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E4895" w14:textId="3EC3835B" w:rsidR="0060447A" w:rsidRPr="00077260" w:rsidRDefault="0060447A" w:rsidP="0060447A">
      <w:pPr>
        <w:pStyle w:val="NormalWeb"/>
      </w:pPr>
      <w:r w:rsidRPr="00077260">
        <w:rPr>
          <w:noProof/>
        </w:rPr>
        <w:drawing>
          <wp:inline distT="0" distB="0" distL="0" distR="0" wp14:anchorId="0046502C" wp14:editId="2BC7C4A4">
            <wp:extent cx="7559040" cy="10692130"/>
            <wp:effectExtent l="0" t="0" r="3810" b="0"/>
            <wp:docPr id="1188108173" name="Picture 1" descr="روی جلد شماره ۲۸ 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08173" name="Picture 1" descr="روی جلد شماره ۲۸ ماهنامه نسل مان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inline>
        </w:drawing>
      </w:r>
    </w:p>
    <w:p w14:paraId="47008B67" w14:textId="77777777" w:rsidR="00B13FB3" w:rsidRPr="00077260" w:rsidRDefault="00B13FB3" w:rsidP="00B13FB3">
      <w:pPr>
        <w:bidi/>
        <w:rPr>
          <w:color w:val="000000" w:themeColor="text1"/>
          <w:rtl/>
        </w:rPr>
        <w:sectPr w:rsidR="00B13FB3" w:rsidRPr="00077260" w:rsidSect="002D1285">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b/>
          <w:bCs/>
          <w:noProof/>
          <w:sz w:val="26"/>
          <w:szCs w:val="26"/>
          <w:rtl w:val="0"/>
        </w:rPr>
      </w:sdtEndPr>
      <w:sdtContent>
        <w:bookmarkStart w:id="0" w:name="_Toc153911061" w:displacedByCustomXml="prev"/>
        <w:p w14:paraId="0BAA52BE" w14:textId="77777777" w:rsidR="00AB35D7" w:rsidRDefault="00AB35D7" w:rsidP="00342C50">
          <w:pPr>
            <w:pStyle w:val="TOCHeading"/>
            <w:bidi/>
            <w:rPr>
              <w:rFonts w:asciiTheme="minorHAnsi" w:eastAsiaTheme="minorHAnsi" w:hAnsiTheme="minorHAnsi" w:cstheme="minorBidi"/>
              <w:color w:val="000000" w:themeColor="text1"/>
              <w:sz w:val="22"/>
              <w:szCs w:val="22"/>
            </w:rPr>
          </w:pPr>
        </w:p>
        <w:p w14:paraId="29744E99" w14:textId="77777777" w:rsidR="00AB35D7" w:rsidRDefault="00AB35D7" w:rsidP="00AB35D7">
          <w:pPr>
            <w:bidi/>
          </w:pPr>
        </w:p>
        <w:p w14:paraId="606E4259" w14:textId="77777777" w:rsidR="00AB35D7" w:rsidRDefault="00AB35D7" w:rsidP="00AB35D7">
          <w:pPr>
            <w:bidi/>
          </w:pPr>
        </w:p>
        <w:p w14:paraId="31CCB58E" w14:textId="77777777" w:rsidR="00AB35D7" w:rsidRPr="00AB35D7" w:rsidRDefault="00AB35D7" w:rsidP="00AB35D7">
          <w:pPr>
            <w:bidi/>
            <w:rPr>
              <w:rtl/>
            </w:rPr>
            <w:sectPr w:rsidR="00AB35D7" w:rsidRPr="00AB35D7" w:rsidSect="002D1285">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6A83B7F1" w14:textId="5FB2486A" w:rsidR="00422CC5" w:rsidRPr="00342C50" w:rsidRDefault="009E56EF" w:rsidP="00342C50">
          <w:pPr>
            <w:pStyle w:val="TOCHeading"/>
            <w:bidi/>
            <w:rPr>
              <w:rFonts w:cs="B Mitra"/>
              <w:b/>
              <w:bCs/>
              <w:color w:val="000000" w:themeColor="text1"/>
            </w:rPr>
          </w:pPr>
          <w:r w:rsidRPr="00077260">
            <w:rPr>
              <w:rStyle w:val="Heading1Char"/>
              <w:rFonts w:cs="B Mitra" w:hint="cs"/>
              <w:b/>
              <w:bCs/>
              <w:color w:val="000000" w:themeColor="text1"/>
              <w:rtl/>
            </w:rPr>
            <w:t>فهرست</w:t>
          </w:r>
          <w:bookmarkEnd w:id="0"/>
        </w:p>
        <w:p w14:paraId="441E679E" w14:textId="666158ED" w:rsidR="00342C50" w:rsidRPr="00342C50" w:rsidRDefault="00921E3F" w:rsidP="00AB35D7">
          <w:pPr>
            <w:pStyle w:val="TOC2"/>
            <w:rPr>
              <w:rFonts w:eastAsiaTheme="minorEastAsia"/>
              <w:kern w:val="2"/>
              <w:rtl/>
              <w:lang w:bidi="ar-SA"/>
              <w14:ligatures w14:val="standardContextual"/>
            </w:rPr>
          </w:pPr>
          <w:r w:rsidRPr="00342C50">
            <w:rPr>
              <w:noProof w:val="0"/>
              <w:color w:val="000000" w:themeColor="text1"/>
            </w:rPr>
            <w:fldChar w:fldCharType="begin"/>
          </w:r>
          <w:r w:rsidRPr="00342C50">
            <w:rPr>
              <w:color w:val="000000" w:themeColor="text1"/>
            </w:rPr>
            <w:instrText xml:space="preserve"> TOC \o "1-3" \h \z \u </w:instrText>
          </w:r>
          <w:r w:rsidRPr="00342C50">
            <w:rPr>
              <w:noProof w:val="0"/>
              <w:color w:val="000000" w:themeColor="text1"/>
            </w:rPr>
            <w:fldChar w:fldCharType="separate"/>
          </w:r>
          <w:hyperlink w:anchor="_Toc164347270" w:history="1">
            <w:r w:rsidR="00342C50" w:rsidRPr="00342C50">
              <w:rPr>
                <w:rStyle w:val="Hyperlink"/>
                <w:rFonts w:eastAsia="Times New Roman"/>
                <w:sz w:val="28"/>
                <w:szCs w:val="28"/>
                <w:rtl/>
              </w:rPr>
              <w:t>پشت</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ها را برندار</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د...پشت</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بان معلولان باش</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د!</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Toc164347270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3</w:t>
            </w:r>
            <w:r w:rsidR="00342C50" w:rsidRPr="00342C50">
              <w:rPr>
                <w:webHidden/>
                <w:rtl/>
              </w:rPr>
              <w:fldChar w:fldCharType="end"/>
            </w:r>
          </w:hyperlink>
        </w:p>
        <w:p w14:paraId="65367209" w14:textId="5D6285A8" w:rsidR="00342C50" w:rsidRPr="00342C50" w:rsidRDefault="00000000" w:rsidP="00AB35D7">
          <w:pPr>
            <w:pStyle w:val="TOC2"/>
            <w:rPr>
              <w:rFonts w:eastAsiaTheme="minorEastAsia"/>
              <w:kern w:val="2"/>
              <w:rtl/>
              <w:lang w:bidi="ar-SA"/>
              <w14:ligatures w14:val="standardContextual"/>
            </w:rPr>
          </w:pPr>
          <w:hyperlink w:anchor="_Toc164347276" w:history="1">
            <w:r w:rsidR="00342C50" w:rsidRPr="00342C50">
              <w:rPr>
                <w:rStyle w:val="Hyperlink"/>
                <w:sz w:val="28"/>
                <w:szCs w:val="28"/>
                <w:rtl/>
              </w:rPr>
              <w:t>گزارش عملکرد انجمن ناب</w:t>
            </w:r>
            <w:r w:rsidR="00342C50" w:rsidRPr="00342C50">
              <w:rPr>
                <w:rStyle w:val="Hyperlink"/>
                <w:rFonts w:hint="cs"/>
                <w:sz w:val="28"/>
                <w:szCs w:val="28"/>
                <w:rtl/>
              </w:rPr>
              <w:t>ی</w:t>
            </w:r>
            <w:r w:rsidR="00342C50" w:rsidRPr="00342C50">
              <w:rPr>
                <w:rStyle w:val="Hyperlink"/>
                <w:rFonts w:hint="eastAsia"/>
                <w:sz w:val="28"/>
                <w:szCs w:val="28"/>
                <w:rtl/>
              </w:rPr>
              <w:t>نا</w:t>
            </w:r>
            <w:r w:rsidR="00342C50" w:rsidRPr="00342C50">
              <w:rPr>
                <w:rStyle w:val="Hyperlink"/>
                <w:rFonts w:hint="cs"/>
                <w:sz w:val="28"/>
                <w:szCs w:val="28"/>
                <w:rtl/>
              </w:rPr>
              <w:t>ی</w:t>
            </w:r>
            <w:r w:rsidR="00342C50" w:rsidRPr="00342C50">
              <w:rPr>
                <w:rStyle w:val="Hyperlink"/>
                <w:rFonts w:hint="eastAsia"/>
                <w:sz w:val="28"/>
                <w:szCs w:val="28"/>
                <w:rtl/>
              </w:rPr>
              <w:t>ان</w:t>
            </w:r>
            <w:r w:rsidR="00342C50" w:rsidRPr="00342C50">
              <w:rPr>
                <w:rStyle w:val="Hyperlink"/>
                <w:sz w:val="28"/>
                <w:szCs w:val="28"/>
                <w:rtl/>
              </w:rPr>
              <w:t xml:space="preserve"> ا</w:t>
            </w:r>
            <w:r w:rsidR="00342C50" w:rsidRPr="00342C50">
              <w:rPr>
                <w:rStyle w:val="Hyperlink"/>
                <w:rFonts w:hint="cs"/>
                <w:sz w:val="28"/>
                <w:szCs w:val="28"/>
                <w:rtl/>
              </w:rPr>
              <w:t>ی</w:t>
            </w:r>
            <w:r w:rsidR="00342C50" w:rsidRPr="00342C50">
              <w:rPr>
                <w:rStyle w:val="Hyperlink"/>
                <w:rFonts w:hint="eastAsia"/>
                <w:sz w:val="28"/>
                <w:szCs w:val="28"/>
                <w:rtl/>
              </w:rPr>
              <w:t>ران</w:t>
            </w:r>
            <w:r w:rsidR="00342C50" w:rsidRPr="00342C50">
              <w:rPr>
                <w:rStyle w:val="Hyperlink"/>
                <w:sz w:val="28"/>
                <w:szCs w:val="28"/>
                <w:rtl/>
              </w:rPr>
              <w:t xml:space="preserve"> (فرورد</w:t>
            </w:r>
            <w:r w:rsidR="00342C50" w:rsidRPr="00342C50">
              <w:rPr>
                <w:rStyle w:val="Hyperlink"/>
                <w:rFonts w:hint="cs"/>
                <w:sz w:val="28"/>
                <w:szCs w:val="28"/>
                <w:rtl/>
              </w:rPr>
              <w:t>ی</w:t>
            </w:r>
            <w:r w:rsidR="00342C50" w:rsidRPr="00342C50">
              <w:rPr>
                <w:rStyle w:val="Hyperlink"/>
                <w:rFonts w:hint="eastAsia"/>
                <w:sz w:val="28"/>
                <w:szCs w:val="28"/>
                <w:rtl/>
              </w:rPr>
              <w:t>ن</w:t>
            </w:r>
            <w:r w:rsidR="00342C50" w:rsidRPr="00342C50">
              <w:rPr>
                <w:rStyle w:val="Hyperlink"/>
                <w:sz w:val="28"/>
                <w:szCs w:val="28"/>
                <w:rtl/>
              </w:rPr>
              <w:t xml:space="preserve"> ۱۴۰۳)</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Toc164347276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6</w:t>
            </w:r>
            <w:r w:rsidR="00342C50" w:rsidRPr="00342C50">
              <w:rPr>
                <w:webHidden/>
                <w:rtl/>
              </w:rPr>
              <w:fldChar w:fldCharType="end"/>
            </w:r>
          </w:hyperlink>
        </w:p>
        <w:p w14:paraId="74C1BF46" w14:textId="6A197E67" w:rsidR="00342C50" w:rsidRPr="00342C50" w:rsidRDefault="00000000" w:rsidP="00AB35D7">
          <w:pPr>
            <w:pStyle w:val="TOC2"/>
            <w:rPr>
              <w:rFonts w:eastAsiaTheme="minorEastAsia"/>
              <w:kern w:val="2"/>
              <w:rtl/>
              <w:lang w:bidi="ar-SA"/>
              <w14:ligatures w14:val="standardContextual"/>
            </w:rPr>
          </w:pPr>
          <w:hyperlink w:anchor="_Toc164347277" w:history="1">
            <w:r w:rsidR="00342C50" w:rsidRPr="00342C50">
              <w:rPr>
                <w:rStyle w:val="Hyperlink"/>
                <w:rFonts w:eastAsia="Calibri"/>
                <w:sz w:val="28"/>
                <w:szCs w:val="28"/>
                <w:rtl/>
              </w:rPr>
              <w:t>پ</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شخوان</w:t>
            </w:r>
            <w:r w:rsidR="00342C50" w:rsidRPr="00342C50">
              <w:rPr>
                <w:rStyle w:val="Hyperlink"/>
                <w:rFonts w:eastAsia="Calibri"/>
                <w:sz w:val="28"/>
                <w:szCs w:val="28"/>
                <w:rtl/>
              </w:rPr>
              <w:t>: مرور</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بر نشر</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ات</w:t>
            </w:r>
            <w:r w:rsidR="00342C50" w:rsidRPr="00342C50">
              <w:rPr>
                <w:rStyle w:val="Hyperlink"/>
                <w:rFonts w:eastAsia="Calibri"/>
                <w:sz w:val="28"/>
                <w:szCs w:val="28"/>
                <w:rtl/>
              </w:rPr>
              <w:t xml:space="preserve"> و پادکست‌ها</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انگل</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س</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زبان</w:t>
            </w:r>
            <w:r w:rsidR="00342C50" w:rsidRPr="00342C50">
              <w:rPr>
                <w:rStyle w:val="Hyperlink"/>
                <w:rFonts w:eastAsia="Calibri"/>
                <w:sz w:val="28"/>
                <w:szCs w:val="28"/>
                <w:rtl/>
              </w:rPr>
              <w:t xml:space="preserve"> و</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ژ</w:t>
            </w:r>
            <w:r w:rsidR="00342C50" w:rsidRPr="00342C50">
              <w:rPr>
                <w:rStyle w:val="Hyperlink"/>
                <w:rFonts w:eastAsia="Calibri" w:hint="cs"/>
                <w:sz w:val="28"/>
                <w:szCs w:val="28"/>
                <w:rtl/>
              </w:rPr>
              <w:t>ۀ</w:t>
            </w:r>
            <w:r w:rsidR="00342C50" w:rsidRPr="00342C50">
              <w:rPr>
                <w:rStyle w:val="Hyperlink"/>
                <w:rFonts w:eastAsia="Calibri"/>
                <w:sz w:val="28"/>
                <w:szCs w:val="28"/>
                <w:rtl/>
              </w:rPr>
              <w:t xml:space="preserve"> افراد با آس</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ب</w:t>
            </w:r>
            <w:r w:rsidR="00342C50" w:rsidRPr="00342C50">
              <w:rPr>
                <w:rStyle w:val="Hyperlink"/>
                <w:rFonts w:eastAsia="Calibri"/>
                <w:sz w:val="28"/>
                <w:szCs w:val="28"/>
                <w:rtl/>
              </w:rPr>
              <w:t xml:space="preserve"> ب</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نا</w:t>
            </w:r>
            <w:r w:rsidR="00342C50" w:rsidRPr="00342C50">
              <w:rPr>
                <w:rStyle w:val="Hyperlink"/>
                <w:rFonts w:eastAsia="Calibri" w:hint="cs"/>
                <w:sz w:val="28"/>
                <w:szCs w:val="28"/>
                <w:rtl/>
              </w:rPr>
              <w:t>یی</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Toc164347277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8</w:t>
            </w:r>
            <w:r w:rsidR="00342C50" w:rsidRPr="00342C50">
              <w:rPr>
                <w:webHidden/>
                <w:rtl/>
              </w:rPr>
              <w:fldChar w:fldCharType="end"/>
            </w:r>
          </w:hyperlink>
        </w:p>
        <w:p w14:paraId="55284A99" w14:textId="0E31FF99" w:rsidR="00342C50" w:rsidRPr="00342C50" w:rsidRDefault="00000000" w:rsidP="00AB35D7">
          <w:pPr>
            <w:pStyle w:val="TOC2"/>
            <w:rPr>
              <w:rFonts w:eastAsiaTheme="minorEastAsia"/>
              <w:kern w:val="2"/>
              <w:rtl/>
              <w:lang w:bidi="ar-SA"/>
              <w14:ligatures w14:val="standardContextual"/>
            </w:rPr>
          </w:pPr>
          <w:hyperlink w:anchor="_Toc164347281" w:history="1">
            <w:r w:rsidR="00342C50" w:rsidRPr="00342C50">
              <w:rPr>
                <w:rStyle w:val="Hyperlink"/>
                <w:rFonts w:eastAsia="Calibri"/>
                <w:sz w:val="28"/>
                <w:szCs w:val="28"/>
                <w:rtl/>
              </w:rPr>
              <w:t>مثبت‌اند</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ش</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شاه‌راه گذار از ناکام</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ها</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Toc164347281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11</w:t>
            </w:r>
            <w:r w:rsidR="00342C50" w:rsidRPr="00342C50">
              <w:rPr>
                <w:webHidden/>
                <w:rtl/>
              </w:rPr>
              <w:fldChar w:fldCharType="end"/>
            </w:r>
          </w:hyperlink>
        </w:p>
        <w:p w14:paraId="05C2C5AC" w14:textId="2F8976E6" w:rsidR="00342C50" w:rsidRPr="00342C50" w:rsidRDefault="00000000" w:rsidP="00AB35D7">
          <w:pPr>
            <w:pStyle w:val="TOC2"/>
            <w:rPr>
              <w:rFonts w:eastAsiaTheme="minorEastAsia"/>
              <w:kern w:val="2"/>
              <w:rtl/>
              <w:lang w:bidi="ar-SA"/>
              <w14:ligatures w14:val="standardContextual"/>
            </w:rPr>
          </w:pPr>
          <w:hyperlink w:anchor="_Toc164347282" w:history="1">
            <w:r w:rsidR="00342C50" w:rsidRPr="00342C50">
              <w:rPr>
                <w:rStyle w:val="Hyperlink"/>
                <w:rFonts w:eastAsia="Calibri"/>
                <w:sz w:val="28"/>
                <w:szCs w:val="28"/>
                <w:rtl/>
              </w:rPr>
              <w:t>تعامل در بانک</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Toc164347282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13</w:t>
            </w:r>
            <w:r w:rsidR="00342C50" w:rsidRPr="00342C50">
              <w:rPr>
                <w:webHidden/>
                <w:rtl/>
              </w:rPr>
              <w:fldChar w:fldCharType="end"/>
            </w:r>
          </w:hyperlink>
        </w:p>
        <w:p w14:paraId="1C261527" w14:textId="77315FF1" w:rsidR="00342C50" w:rsidRPr="00342C50" w:rsidRDefault="00000000" w:rsidP="00AB35D7">
          <w:pPr>
            <w:pStyle w:val="TOC2"/>
            <w:rPr>
              <w:rFonts w:eastAsiaTheme="minorEastAsia"/>
              <w:kern w:val="2"/>
              <w:rtl/>
              <w:lang w:bidi="ar-SA"/>
              <w14:ligatures w14:val="standardContextual"/>
            </w:rPr>
          </w:pPr>
          <w:hyperlink w:anchor="_Toc164347283" w:history="1">
            <w:r w:rsidR="00342C50" w:rsidRPr="00342C50">
              <w:rPr>
                <w:rStyle w:val="Hyperlink"/>
                <w:rFonts w:eastAsia="Times New Roman"/>
                <w:sz w:val="28"/>
                <w:szCs w:val="28"/>
                <w:rtl/>
              </w:rPr>
              <w:t>نگاه</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به وضع</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ت</w:t>
            </w:r>
            <w:r w:rsidR="00342C50" w:rsidRPr="00342C50">
              <w:rPr>
                <w:rStyle w:val="Hyperlink"/>
                <w:rFonts w:eastAsia="Times New Roman"/>
                <w:sz w:val="28"/>
                <w:szCs w:val="28"/>
                <w:rtl/>
              </w:rPr>
              <w:t xml:space="preserve"> دسترس‌پذ</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ر</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در کنسول‌ها</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باز</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و باز</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ها</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و</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دئو</w:t>
            </w:r>
            <w:r w:rsidR="00342C50" w:rsidRPr="00342C50">
              <w:rPr>
                <w:rStyle w:val="Hyperlink"/>
                <w:rFonts w:eastAsia="Times New Roman" w:hint="cs"/>
                <w:sz w:val="28"/>
                <w:szCs w:val="28"/>
                <w:rtl/>
              </w:rPr>
              <w:t>یی</w:t>
            </w:r>
            <w:r w:rsidR="00342C50" w:rsidRPr="00342C50">
              <w:rPr>
                <w:rStyle w:val="Hyperlink"/>
                <w:rFonts w:eastAsia="Times New Roman"/>
                <w:sz w:val="28"/>
                <w:szCs w:val="28"/>
                <w:rtl/>
              </w:rPr>
              <w:t xml:space="preserve"> برا</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ناب</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نا</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ان</w:t>
            </w:r>
            <w:r w:rsidR="00342C50" w:rsidRPr="00342C50">
              <w:rPr>
                <w:rStyle w:val="Hyperlink"/>
                <w:rFonts w:eastAsia="Times New Roman"/>
                <w:sz w:val="28"/>
                <w:szCs w:val="28"/>
                <w:rtl/>
              </w:rPr>
              <w:t xml:space="preserve"> و کم‌ب</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نا</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ان</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Toc164347283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15</w:t>
            </w:r>
            <w:r w:rsidR="00342C50" w:rsidRPr="00342C50">
              <w:rPr>
                <w:webHidden/>
                <w:rtl/>
              </w:rPr>
              <w:fldChar w:fldCharType="end"/>
            </w:r>
          </w:hyperlink>
        </w:p>
        <w:p w14:paraId="7C063F73" w14:textId="58B441E3" w:rsidR="00342C50" w:rsidRPr="00342C50" w:rsidRDefault="00000000" w:rsidP="00AB35D7">
          <w:pPr>
            <w:pStyle w:val="TOC2"/>
            <w:rPr>
              <w:rFonts w:eastAsiaTheme="minorEastAsia"/>
              <w:kern w:val="2"/>
              <w:rtl/>
              <w:lang w:bidi="ar-SA"/>
              <w14:ligatures w14:val="standardContextual"/>
            </w:rPr>
          </w:pPr>
          <w:hyperlink w:anchor="_Toc164347284" w:history="1">
            <w:r w:rsidR="00342C50" w:rsidRPr="00342C50">
              <w:rPr>
                <w:rStyle w:val="Hyperlink"/>
                <w:rFonts w:eastAsia="Calibri"/>
                <w:sz w:val="28"/>
                <w:szCs w:val="28"/>
                <w:rtl/>
              </w:rPr>
              <w:t>قانون کاغذ</w:t>
            </w:r>
            <w:r w:rsidR="00342C50" w:rsidRPr="00342C50">
              <w:rPr>
                <w:rStyle w:val="Hyperlink"/>
                <w:rFonts w:eastAsia="Calibri" w:hint="cs"/>
                <w:sz w:val="28"/>
                <w:szCs w:val="28"/>
                <w:rtl/>
              </w:rPr>
              <w:t>ی</w:t>
            </w:r>
            <w:r w:rsidR="00342C50" w:rsidRPr="00342C50">
              <w:rPr>
                <w:rStyle w:val="Hyperlink"/>
                <w:rFonts w:eastAsia="Calibri"/>
                <w:sz w:val="28"/>
                <w:szCs w:val="28"/>
                <w:rtl/>
              </w:rPr>
              <w:t>: «قانون معلولان» شش سال پس از تصو</w:t>
            </w:r>
            <w:r w:rsidR="00342C50" w:rsidRPr="00342C50">
              <w:rPr>
                <w:rStyle w:val="Hyperlink"/>
                <w:rFonts w:eastAsia="Calibri" w:hint="cs"/>
                <w:sz w:val="28"/>
                <w:szCs w:val="28"/>
                <w:rtl/>
              </w:rPr>
              <w:t>ی</w:t>
            </w:r>
            <w:r w:rsidR="00342C50" w:rsidRPr="00342C50">
              <w:rPr>
                <w:rStyle w:val="Hyperlink"/>
                <w:rFonts w:eastAsia="Calibri"/>
                <w:sz w:val="28"/>
                <w:szCs w:val="28"/>
                <w:rtl/>
              </w:rPr>
              <w:t>ب همچنان منزو</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است</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Toc164347284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18</w:t>
            </w:r>
            <w:r w:rsidR="00342C50" w:rsidRPr="00342C50">
              <w:rPr>
                <w:webHidden/>
                <w:rtl/>
              </w:rPr>
              <w:fldChar w:fldCharType="end"/>
            </w:r>
          </w:hyperlink>
        </w:p>
        <w:p w14:paraId="750B2E98" w14:textId="3541604A" w:rsidR="00342C50" w:rsidRPr="00342C50" w:rsidRDefault="00000000" w:rsidP="00AB35D7">
          <w:pPr>
            <w:pStyle w:val="TOC2"/>
            <w:rPr>
              <w:rFonts w:eastAsiaTheme="minorEastAsia"/>
              <w:kern w:val="2"/>
              <w:rtl/>
              <w:lang w:bidi="ar-SA"/>
              <w14:ligatures w14:val="standardContextual"/>
            </w:rPr>
          </w:pPr>
          <w:hyperlink w:anchor="_Toc164347298" w:history="1">
            <w:r w:rsidR="00342C50" w:rsidRPr="00342C50">
              <w:rPr>
                <w:rStyle w:val="Hyperlink"/>
                <w:rFonts w:eastAsia="Calibri"/>
                <w:sz w:val="28"/>
                <w:szCs w:val="28"/>
                <w:rtl/>
              </w:rPr>
              <w:t>خط بر</w:t>
            </w:r>
            <w:r w:rsidR="00342C50" w:rsidRPr="00342C50">
              <w:rPr>
                <w:rStyle w:val="Hyperlink"/>
                <w:rFonts w:eastAsia="Calibri" w:hint="cs"/>
                <w:sz w:val="28"/>
                <w:szCs w:val="28"/>
                <w:rtl/>
              </w:rPr>
              <w:t>ی</w:t>
            </w:r>
            <w:r w:rsidR="00342C50" w:rsidRPr="00342C50">
              <w:rPr>
                <w:rStyle w:val="Hyperlink"/>
                <w:rFonts w:eastAsia="Calibri"/>
                <w:sz w:val="28"/>
                <w:szCs w:val="28"/>
                <w:rtl/>
              </w:rPr>
              <w:t>ل در عصر صفحه‌خوان‌ها: ضرورت</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انکار‌ناپذ</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ر </w:t>
            </w:r>
            <w:r w:rsidR="00342C50" w:rsidRPr="00342C50">
              <w:rPr>
                <w:rStyle w:val="Hyperlink"/>
                <w:rFonts w:eastAsia="Calibri" w:hint="cs"/>
                <w:sz w:val="28"/>
                <w:szCs w:val="28"/>
                <w:rtl/>
              </w:rPr>
              <w:t>ی</w:t>
            </w:r>
            <w:r w:rsidR="00342C50" w:rsidRPr="00342C50">
              <w:rPr>
                <w:rStyle w:val="Hyperlink"/>
                <w:rFonts w:eastAsia="Calibri"/>
                <w:sz w:val="28"/>
                <w:szCs w:val="28"/>
                <w:rtl/>
              </w:rPr>
              <w:t>ا مهارت</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منسوخ؟</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Toc164347298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21</w:t>
            </w:r>
            <w:r w:rsidR="00342C50" w:rsidRPr="00342C50">
              <w:rPr>
                <w:webHidden/>
                <w:rtl/>
              </w:rPr>
              <w:fldChar w:fldCharType="end"/>
            </w:r>
          </w:hyperlink>
        </w:p>
        <w:p w14:paraId="129A61EF" w14:textId="4143E431" w:rsidR="00342C50" w:rsidRPr="00342C50" w:rsidRDefault="00000000" w:rsidP="00AB35D7">
          <w:pPr>
            <w:pStyle w:val="TOC2"/>
            <w:rPr>
              <w:rFonts w:eastAsiaTheme="minorEastAsia"/>
              <w:kern w:val="2"/>
              <w:rtl/>
              <w:lang w:bidi="ar-SA"/>
              <w14:ligatures w14:val="standardContextual"/>
            </w:rPr>
          </w:pPr>
          <w:hyperlink w:anchor="_Toc164347304" w:history="1">
            <w:r w:rsidR="00342C50" w:rsidRPr="00342C50">
              <w:rPr>
                <w:rStyle w:val="Hyperlink"/>
                <w:rFonts w:eastAsia="Times New Roman"/>
                <w:sz w:val="28"/>
                <w:szCs w:val="28"/>
                <w:rtl/>
              </w:rPr>
              <w:t>نام</w:t>
            </w:r>
            <w:r w:rsidR="00342C50" w:rsidRPr="00342C50">
              <w:rPr>
                <w:rStyle w:val="Hyperlink"/>
                <w:rFonts w:eastAsia="Times New Roman" w:hint="cs"/>
                <w:sz w:val="28"/>
                <w:szCs w:val="28"/>
                <w:rtl/>
              </w:rPr>
              <w:t>ۀ</w:t>
            </w:r>
            <w:r w:rsidR="00342C50" w:rsidRPr="00342C50">
              <w:rPr>
                <w:rStyle w:val="Hyperlink"/>
                <w:rFonts w:eastAsia="Times New Roman"/>
                <w:sz w:val="28"/>
                <w:szCs w:val="28"/>
                <w:rtl/>
              </w:rPr>
              <w:t xml:space="preserve"> اول: کوله‌گرد چطور کوله‌گرد شد: </w:t>
            </w:r>
            <w:r w:rsidR="00342C50" w:rsidRPr="00342C50">
              <w:rPr>
                <w:rStyle w:val="Hyperlink"/>
                <w:rFonts w:ascii="Calibri" w:eastAsia="Calibri" w:hAnsi="Calibri"/>
                <w:sz w:val="28"/>
                <w:szCs w:val="28"/>
                <w:rtl/>
              </w:rPr>
              <w:t>رها</w:t>
            </w:r>
            <w:r w:rsidR="00342C50" w:rsidRPr="00342C50">
              <w:rPr>
                <w:rStyle w:val="Hyperlink"/>
                <w:rFonts w:ascii="Calibri" w:eastAsia="Calibri" w:hAnsi="Calibri" w:hint="cs"/>
                <w:sz w:val="28"/>
                <w:szCs w:val="28"/>
                <w:rtl/>
              </w:rPr>
              <w:t>یی</w:t>
            </w:r>
            <w:r w:rsidR="00342C50" w:rsidRPr="00342C50">
              <w:rPr>
                <w:rStyle w:val="Hyperlink"/>
                <w:rFonts w:ascii="Calibri" w:eastAsia="Calibri" w:hAnsi="Calibri"/>
                <w:sz w:val="28"/>
                <w:szCs w:val="28"/>
                <w:rtl/>
              </w:rPr>
              <w:t xml:space="preserve"> از تله اثبات</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Toc164347304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24</w:t>
            </w:r>
            <w:r w:rsidR="00342C50" w:rsidRPr="00342C50">
              <w:rPr>
                <w:webHidden/>
                <w:rtl/>
              </w:rPr>
              <w:fldChar w:fldCharType="end"/>
            </w:r>
          </w:hyperlink>
        </w:p>
        <w:p w14:paraId="12867D60" w14:textId="3EB89EA9" w:rsidR="00342C50" w:rsidRPr="00342C50" w:rsidRDefault="00000000" w:rsidP="00AB35D7">
          <w:pPr>
            <w:pStyle w:val="TOC2"/>
            <w:rPr>
              <w:rFonts w:eastAsiaTheme="minorEastAsia"/>
              <w:kern w:val="2"/>
              <w:rtl/>
              <w:lang w:bidi="ar-SA"/>
              <w14:ligatures w14:val="standardContextual"/>
            </w:rPr>
          </w:pPr>
          <w:hyperlink w:anchor="_Toc164347310" w:history="1">
            <w:r w:rsidR="00342C50" w:rsidRPr="00342C50">
              <w:rPr>
                <w:rStyle w:val="Hyperlink"/>
                <w:rFonts w:eastAsia="Times New Roman"/>
                <w:sz w:val="28"/>
                <w:szCs w:val="28"/>
                <w:rtl/>
              </w:rPr>
              <w:t>ناب</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نا</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ان</w:t>
            </w:r>
            <w:r w:rsidR="00342C50" w:rsidRPr="00342C50">
              <w:rPr>
                <w:rStyle w:val="Hyperlink"/>
                <w:rFonts w:eastAsia="Times New Roman"/>
                <w:sz w:val="28"/>
                <w:szCs w:val="28"/>
                <w:rtl/>
              </w:rPr>
              <w:t xml:space="preserve"> و دفاتر اسناد رسم</w:t>
            </w:r>
            <w:r w:rsidR="00342C50" w:rsidRPr="00342C50">
              <w:rPr>
                <w:rStyle w:val="Hyperlink"/>
                <w:rFonts w:eastAsia="Times New Roman" w:hint="cs"/>
                <w:sz w:val="28"/>
                <w:szCs w:val="28"/>
                <w:rtl/>
              </w:rPr>
              <w:t>ی</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Toc164347310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26</w:t>
            </w:r>
            <w:r w:rsidR="00342C50" w:rsidRPr="00342C50">
              <w:rPr>
                <w:webHidden/>
                <w:rtl/>
              </w:rPr>
              <w:fldChar w:fldCharType="end"/>
            </w:r>
          </w:hyperlink>
        </w:p>
        <w:p w14:paraId="4C84759C" w14:textId="20647D65" w:rsidR="00342C50" w:rsidRPr="00342C50" w:rsidRDefault="00000000" w:rsidP="00AB35D7">
          <w:pPr>
            <w:pStyle w:val="TOC2"/>
            <w:rPr>
              <w:rFonts w:eastAsiaTheme="minorEastAsia"/>
              <w:kern w:val="2"/>
              <w:rtl/>
              <w:lang w:bidi="ar-SA"/>
              <w14:ligatures w14:val="standardContextual"/>
            </w:rPr>
          </w:pPr>
          <w:hyperlink w:anchor="_Toc164347311" w:history="1">
            <w:r w:rsidR="00342C50" w:rsidRPr="00342C50">
              <w:rPr>
                <w:rStyle w:val="Hyperlink"/>
                <w:rFonts w:eastAsia="Times New Roman"/>
                <w:sz w:val="28"/>
                <w:szCs w:val="28"/>
                <w:rtl/>
              </w:rPr>
              <w:t>روز‌ها</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جهان</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مربوط به آس</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ب</w:t>
            </w:r>
            <w:r w:rsidR="00342C50" w:rsidRPr="00342C50">
              <w:rPr>
                <w:rStyle w:val="Hyperlink"/>
                <w:rFonts w:eastAsia="Times New Roman"/>
                <w:sz w:val="28"/>
                <w:szCs w:val="28"/>
                <w:rtl/>
              </w:rPr>
              <w:t xml:space="preserve"> ب</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نا</w:t>
            </w:r>
            <w:r w:rsidR="00342C50" w:rsidRPr="00342C50">
              <w:rPr>
                <w:rStyle w:val="Hyperlink"/>
                <w:rFonts w:eastAsia="Times New Roman" w:hint="cs"/>
                <w:sz w:val="28"/>
                <w:szCs w:val="28"/>
                <w:rtl/>
              </w:rPr>
              <w:t>یی</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Toc164347311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28</w:t>
            </w:r>
            <w:r w:rsidR="00342C50" w:rsidRPr="00342C50">
              <w:rPr>
                <w:webHidden/>
                <w:rtl/>
              </w:rPr>
              <w:fldChar w:fldCharType="end"/>
            </w:r>
          </w:hyperlink>
        </w:p>
        <w:p w14:paraId="1A74488F" w14:textId="13F02CCA" w:rsidR="00342C50" w:rsidRPr="00342C50" w:rsidRDefault="00000000" w:rsidP="00AB35D7">
          <w:pPr>
            <w:pStyle w:val="TOC2"/>
            <w:rPr>
              <w:rFonts w:eastAsiaTheme="minorEastAsia"/>
              <w:kern w:val="2"/>
              <w:rtl/>
              <w:lang w:bidi="ar-SA"/>
              <w14:ligatures w14:val="standardContextual"/>
            </w:rPr>
          </w:pPr>
          <w:hyperlink w:anchor="_Toc164347319" w:history="1">
            <w:r w:rsidR="00342C50" w:rsidRPr="00342C50">
              <w:rPr>
                <w:rStyle w:val="Hyperlink"/>
                <w:rFonts w:eastAsia="Calibri"/>
                <w:sz w:val="28"/>
                <w:szCs w:val="28"/>
                <w:rtl/>
              </w:rPr>
              <w:t>نقاش</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با کلمات (بخش سوم)</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Toc164347319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31</w:t>
            </w:r>
            <w:r w:rsidR="00342C50" w:rsidRPr="00342C50">
              <w:rPr>
                <w:webHidden/>
                <w:rtl/>
              </w:rPr>
              <w:fldChar w:fldCharType="end"/>
            </w:r>
          </w:hyperlink>
        </w:p>
        <w:p w14:paraId="7A106419" w14:textId="274910CD" w:rsidR="00342C50" w:rsidRPr="00342C50" w:rsidRDefault="00000000" w:rsidP="00AB35D7">
          <w:pPr>
            <w:pStyle w:val="TOC2"/>
            <w:rPr>
              <w:rFonts w:eastAsiaTheme="minorEastAsia"/>
              <w:kern w:val="2"/>
              <w:rtl/>
              <w:lang w:bidi="ar-SA"/>
              <w14:ligatures w14:val="standardContextual"/>
            </w:rPr>
          </w:pPr>
          <w:hyperlink w:anchor="_Toc164347320" w:history="1">
            <w:r w:rsidR="00342C50" w:rsidRPr="00342C50">
              <w:rPr>
                <w:rStyle w:val="Hyperlink"/>
                <w:rFonts w:eastAsia="Times New Roman"/>
                <w:sz w:val="28"/>
                <w:szCs w:val="28"/>
                <w:rtl/>
              </w:rPr>
              <w:t>تحل</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ل</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از ضرب‌المثل‌ها</w:t>
            </w:r>
            <w:r w:rsidR="00342C50" w:rsidRPr="00342C50">
              <w:rPr>
                <w:rStyle w:val="Hyperlink"/>
                <w:rFonts w:eastAsia="Times New Roman" w:hint="cs"/>
                <w:sz w:val="28"/>
                <w:szCs w:val="28"/>
                <w:rtl/>
              </w:rPr>
              <w:t>ی</w:t>
            </w:r>
            <w:r w:rsidR="00342C50" w:rsidRPr="00342C50">
              <w:rPr>
                <w:rStyle w:val="Hyperlink"/>
                <w:rFonts w:eastAsia="Times New Roman"/>
                <w:sz w:val="28"/>
                <w:szCs w:val="28"/>
                <w:rtl/>
              </w:rPr>
              <w:t xml:space="preserve"> ناب</w:t>
            </w:r>
            <w:r w:rsidR="00342C50" w:rsidRPr="00342C50">
              <w:rPr>
                <w:rStyle w:val="Hyperlink"/>
                <w:rFonts w:eastAsia="Times New Roman" w:hint="cs"/>
                <w:sz w:val="28"/>
                <w:szCs w:val="28"/>
                <w:rtl/>
              </w:rPr>
              <w:t>ی</w:t>
            </w:r>
            <w:r w:rsidR="00342C50" w:rsidRPr="00342C50">
              <w:rPr>
                <w:rStyle w:val="Hyperlink"/>
                <w:rFonts w:eastAsia="Times New Roman" w:hint="eastAsia"/>
                <w:sz w:val="28"/>
                <w:szCs w:val="28"/>
                <w:rtl/>
              </w:rPr>
              <w:t>نا</w:t>
            </w:r>
            <w:r w:rsidR="00342C50" w:rsidRPr="00342C50">
              <w:rPr>
                <w:rStyle w:val="Hyperlink"/>
                <w:rFonts w:eastAsia="Times New Roman" w:hint="cs"/>
                <w:sz w:val="28"/>
                <w:szCs w:val="28"/>
                <w:rtl/>
              </w:rPr>
              <w:t>یی</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Toc164347320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33</w:t>
            </w:r>
            <w:r w:rsidR="00342C50" w:rsidRPr="00342C50">
              <w:rPr>
                <w:webHidden/>
                <w:rtl/>
              </w:rPr>
              <w:fldChar w:fldCharType="end"/>
            </w:r>
          </w:hyperlink>
        </w:p>
        <w:p w14:paraId="08A07532" w14:textId="0642BC38" w:rsidR="00342C50" w:rsidRPr="00342C50" w:rsidRDefault="00000000" w:rsidP="00AB35D7">
          <w:pPr>
            <w:pStyle w:val="TOC2"/>
            <w:rPr>
              <w:rFonts w:eastAsiaTheme="minorEastAsia"/>
              <w:kern w:val="2"/>
              <w:rtl/>
              <w:lang w:bidi="ar-SA"/>
              <w14:ligatures w14:val="standardContextual"/>
            </w:rPr>
          </w:pPr>
          <w:hyperlink w:anchor="_Toc164347327" w:history="1">
            <w:r w:rsidR="00342C50" w:rsidRPr="00342C50">
              <w:rPr>
                <w:rStyle w:val="Hyperlink"/>
                <w:rFonts w:eastAsia="Calibri"/>
                <w:sz w:val="28"/>
                <w:szCs w:val="28"/>
                <w:rtl/>
              </w:rPr>
              <w:t>نواک: نوا</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کتاب در گفتگو با صاحب‌نظران ناب</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نا</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Toc164347327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36</w:t>
            </w:r>
            <w:r w:rsidR="00342C50" w:rsidRPr="00342C50">
              <w:rPr>
                <w:webHidden/>
                <w:rtl/>
              </w:rPr>
              <w:fldChar w:fldCharType="end"/>
            </w:r>
          </w:hyperlink>
        </w:p>
        <w:p w14:paraId="0EBCA90D" w14:textId="13CE7420" w:rsidR="00342C50" w:rsidRPr="00342C50" w:rsidRDefault="00000000" w:rsidP="00AB35D7">
          <w:pPr>
            <w:pStyle w:val="TOC2"/>
            <w:rPr>
              <w:rFonts w:eastAsiaTheme="minorEastAsia"/>
              <w:kern w:val="2"/>
              <w:rtl/>
              <w:lang w:bidi="ar-SA"/>
              <w14:ligatures w14:val="standardContextual"/>
            </w:rPr>
          </w:pPr>
          <w:hyperlink w:anchor="_Toc164347328" w:history="1">
            <w:r w:rsidR="00342C50" w:rsidRPr="00342C50">
              <w:rPr>
                <w:rStyle w:val="Hyperlink"/>
                <w:rFonts w:eastAsia="Calibri"/>
                <w:sz w:val="28"/>
                <w:szCs w:val="28"/>
                <w:rtl/>
              </w:rPr>
              <w:t>ما را به خ</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ر</w:t>
            </w:r>
            <w:r w:rsidR="00342C50" w:rsidRPr="00342C50">
              <w:rPr>
                <w:rStyle w:val="Hyperlink"/>
                <w:rFonts w:eastAsia="Calibri"/>
                <w:sz w:val="28"/>
                <w:szCs w:val="28"/>
                <w:rtl/>
              </w:rPr>
              <w:t xml:space="preserve"> تو ام</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د</w:t>
            </w:r>
            <w:r w:rsidR="00342C50" w:rsidRPr="00342C50">
              <w:rPr>
                <w:rStyle w:val="Hyperlink"/>
                <w:rFonts w:eastAsia="Calibri" w:hint="cs"/>
                <w:sz w:val="28"/>
                <w:szCs w:val="28"/>
                <w:rtl/>
              </w:rPr>
              <w:t>ی</w:t>
            </w:r>
            <w:r w:rsidR="00342C50" w:rsidRPr="00342C50">
              <w:rPr>
                <w:rStyle w:val="Hyperlink"/>
                <w:rFonts w:eastAsia="Calibri"/>
                <w:sz w:val="28"/>
                <w:szCs w:val="28"/>
                <w:rtl/>
              </w:rPr>
              <w:t xml:space="preserve"> ن</w:t>
            </w:r>
            <w:r w:rsidR="00342C50" w:rsidRPr="00342C50">
              <w:rPr>
                <w:rStyle w:val="Hyperlink"/>
                <w:rFonts w:eastAsia="Calibri" w:hint="cs"/>
                <w:sz w:val="28"/>
                <w:szCs w:val="28"/>
                <w:rtl/>
              </w:rPr>
              <w:t>ی</w:t>
            </w:r>
            <w:r w:rsidR="00342C50" w:rsidRPr="00342C50">
              <w:rPr>
                <w:rStyle w:val="Hyperlink"/>
                <w:rFonts w:eastAsia="Calibri" w:hint="eastAsia"/>
                <w:sz w:val="28"/>
                <w:szCs w:val="28"/>
                <w:rtl/>
              </w:rPr>
              <w:t>ست</w:t>
            </w:r>
            <w:r w:rsidR="00342C50" w:rsidRPr="00342C50">
              <w:rPr>
                <w:rStyle w:val="Hyperlink"/>
                <w:rFonts w:eastAsia="Calibri"/>
                <w:sz w:val="28"/>
                <w:szCs w:val="28"/>
                <w:rtl/>
              </w:rPr>
              <w:t>!</w:t>
            </w:r>
            <w:r w:rsidR="00342C50" w:rsidRPr="00342C50">
              <w:rPr>
                <w:webHidden/>
                <w:rtl/>
              </w:rPr>
              <w:tab/>
            </w:r>
            <w:r w:rsidR="00342C50" w:rsidRPr="00342C50">
              <w:rPr>
                <w:webHidden/>
                <w:rtl/>
              </w:rPr>
              <w:fldChar w:fldCharType="begin"/>
            </w:r>
            <w:r w:rsidR="00342C50" w:rsidRPr="00342C50">
              <w:rPr>
                <w:webHidden/>
                <w:rtl/>
              </w:rPr>
              <w:instrText xml:space="preserve"> </w:instrText>
            </w:r>
            <w:r w:rsidR="00342C50" w:rsidRPr="00342C50">
              <w:rPr>
                <w:webHidden/>
              </w:rPr>
              <w:instrText>PAGEREF</w:instrText>
            </w:r>
            <w:r w:rsidR="00342C50" w:rsidRPr="00342C50">
              <w:rPr>
                <w:webHidden/>
                <w:rtl/>
              </w:rPr>
              <w:instrText xml:space="preserve"> _</w:instrText>
            </w:r>
            <w:r w:rsidR="00342C50" w:rsidRPr="00342C50">
              <w:rPr>
                <w:webHidden/>
              </w:rPr>
              <w:instrText>Toc164347328 \h</w:instrText>
            </w:r>
            <w:r w:rsidR="00342C50" w:rsidRPr="00342C50">
              <w:rPr>
                <w:webHidden/>
                <w:rtl/>
              </w:rPr>
              <w:instrText xml:space="preserve"> </w:instrText>
            </w:r>
            <w:r w:rsidR="00342C50" w:rsidRPr="00342C50">
              <w:rPr>
                <w:webHidden/>
                <w:rtl/>
              </w:rPr>
            </w:r>
            <w:r w:rsidR="00342C50" w:rsidRPr="00342C50">
              <w:rPr>
                <w:webHidden/>
                <w:rtl/>
              </w:rPr>
              <w:fldChar w:fldCharType="separate"/>
            </w:r>
            <w:r w:rsidR="00B42A0A">
              <w:rPr>
                <w:webHidden/>
                <w:rtl/>
              </w:rPr>
              <w:t>37</w:t>
            </w:r>
            <w:r w:rsidR="00342C50" w:rsidRPr="00342C50">
              <w:rPr>
                <w:webHidden/>
                <w:rtl/>
              </w:rPr>
              <w:fldChar w:fldCharType="end"/>
            </w:r>
          </w:hyperlink>
        </w:p>
        <w:p w14:paraId="71B597E5" w14:textId="76AE1FCD" w:rsidR="009F2F89" w:rsidRPr="00077260" w:rsidRDefault="00921E3F" w:rsidP="00CF2CE7">
          <w:pPr>
            <w:spacing w:line="276" w:lineRule="auto"/>
            <w:jc w:val="both"/>
            <w:rPr>
              <w:rFonts w:cs="B Lotus"/>
              <w:b/>
              <w:bCs/>
              <w:noProof/>
              <w:color w:val="000000" w:themeColor="text1"/>
              <w:sz w:val="26"/>
              <w:szCs w:val="26"/>
            </w:rPr>
          </w:pPr>
          <w:r w:rsidRPr="00342C50">
            <w:rPr>
              <w:rFonts w:cs="B Mitra"/>
              <w:noProof/>
              <w:color w:val="000000" w:themeColor="text1"/>
              <w:sz w:val="28"/>
              <w:szCs w:val="28"/>
            </w:rPr>
            <w:fldChar w:fldCharType="end"/>
          </w:r>
        </w:p>
      </w:sdtContent>
    </w:sdt>
    <w:p w14:paraId="33B1D842" w14:textId="77777777" w:rsidR="00AB35D7" w:rsidRDefault="00AB35D7" w:rsidP="00925CF9">
      <w:pPr>
        <w:bidi/>
        <w:spacing w:line="240" w:lineRule="auto"/>
        <w:jc w:val="both"/>
        <w:rPr>
          <w:rFonts w:cs="B Mitra"/>
          <w:b/>
          <w:bCs/>
          <w:color w:val="000000" w:themeColor="text1"/>
          <w:sz w:val="28"/>
          <w:szCs w:val="28"/>
        </w:rPr>
      </w:pPr>
    </w:p>
    <w:p w14:paraId="5CDF7860" w14:textId="77777777" w:rsidR="00AB35D7" w:rsidRDefault="00AB35D7" w:rsidP="00AB35D7">
      <w:pPr>
        <w:bidi/>
        <w:spacing w:line="240" w:lineRule="auto"/>
        <w:jc w:val="both"/>
        <w:rPr>
          <w:rFonts w:cs="B Mitra"/>
          <w:b/>
          <w:bCs/>
          <w:color w:val="000000" w:themeColor="text1"/>
          <w:sz w:val="28"/>
          <w:szCs w:val="28"/>
        </w:rPr>
      </w:pPr>
    </w:p>
    <w:p w14:paraId="6F6991FC" w14:textId="77777777" w:rsidR="00AB35D7" w:rsidRDefault="00AB35D7" w:rsidP="00AB35D7">
      <w:pPr>
        <w:bidi/>
        <w:spacing w:line="240" w:lineRule="auto"/>
        <w:jc w:val="both"/>
        <w:rPr>
          <w:rFonts w:cs="B Mitra"/>
          <w:b/>
          <w:bCs/>
          <w:color w:val="000000" w:themeColor="text1"/>
          <w:sz w:val="28"/>
          <w:szCs w:val="28"/>
        </w:rPr>
      </w:pPr>
    </w:p>
    <w:p w14:paraId="1BF584AC" w14:textId="77777777" w:rsidR="00AB35D7" w:rsidRDefault="00AB35D7" w:rsidP="00AB35D7">
      <w:pPr>
        <w:bidi/>
        <w:spacing w:line="240" w:lineRule="auto"/>
        <w:jc w:val="both"/>
        <w:rPr>
          <w:rFonts w:cs="B Mitra"/>
          <w:b/>
          <w:bCs/>
          <w:color w:val="000000" w:themeColor="text1"/>
          <w:sz w:val="28"/>
          <w:szCs w:val="28"/>
        </w:rPr>
      </w:pPr>
    </w:p>
    <w:p w14:paraId="6359C582" w14:textId="77777777" w:rsidR="00AB35D7" w:rsidRDefault="00AB35D7" w:rsidP="00AB35D7">
      <w:pPr>
        <w:bidi/>
        <w:spacing w:line="240" w:lineRule="auto"/>
        <w:jc w:val="both"/>
        <w:rPr>
          <w:rFonts w:cs="B Mitra"/>
          <w:b/>
          <w:bCs/>
          <w:color w:val="000000" w:themeColor="text1"/>
          <w:sz w:val="28"/>
          <w:szCs w:val="28"/>
        </w:rPr>
      </w:pPr>
    </w:p>
    <w:p w14:paraId="071C378C" w14:textId="77777777" w:rsidR="00AB35D7" w:rsidRDefault="00AB35D7" w:rsidP="00AB35D7">
      <w:pPr>
        <w:bidi/>
        <w:spacing w:line="240" w:lineRule="auto"/>
        <w:jc w:val="both"/>
        <w:rPr>
          <w:rFonts w:cs="B Mitra"/>
          <w:b/>
          <w:bCs/>
          <w:color w:val="000000" w:themeColor="text1"/>
          <w:sz w:val="28"/>
          <w:szCs w:val="28"/>
        </w:rPr>
      </w:pPr>
    </w:p>
    <w:p w14:paraId="69A131C4" w14:textId="77777777" w:rsidR="00AB35D7" w:rsidRDefault="00AB35D7" w:rsidP="00AB35D7">
      <w:pPr>
        <w:bidi/>
        <w:spacing w:line="240" w:lineRule="auto"/>
        <w:jc w:val="both"/>
        <w:rPr>
          <w:rFonts w:cs="B Mitra"/>
          <w:b/>
          <w:bCs/>
          <w:color w:val="000000" w:themeColor="text1"/>
          <w:sz w:val="28"/>
          <w:szCs w:val="28"/>
        </w:rPr>
      </w:pPr>
    </w:p>
    <w:p w14:paraId="5F82A397" w14:textId="608BAE0E" w:rsidR="006158FF" w:rsidRPr="00077260" w:rsidRDefault="006158FF" w:rsidP="00AB35D7">
      <w:pPr>
        <w:bidi/>
        <w:spacing w:line="240" w:lineRule="auto"/>
        <w:jc w:val="both"/>
        <w:rPr>
          <w:rFonts w:cs="B Mitra"/>
          <w:b/>
          <w:bCs/>
          <w:color w:val="000000" w:themeColor="text1"/>
          <w:sz w:val="28"/>
          <w:szCs w:val="28"/>
        </w:rPr>
      </w:pPr>
      <w:r w:rsidRPr="00077260">
        <w:rPr>
          <w:rFonts w:cs="B Mitra" w:hint="cs"/>
          <w:b/>
          <w:bCs/>
          <w:color w:val="000000" w:themeColor="text1"/>
          <w:sz w:val="28"/>
          <w:szCs w:val="28"/>
          <w:rtl/>
        </w:rPr>
        <w:t xml:space="preserve">صاحب‌امتیاز: </w:t>
      </w:r>
      <w:r w:rsidRPr="00077260">
        <w:rPr>
          <w:rFonts w:cs="B Mitra" w:hint="cs"/>
          <w:color w:val="000000" w:themeColor="text1"/>
          <w:sz w:val="28"/>
          <w:szCs w:val="28"/>
          <w:rtl/>
        </w:rPr>
        <w:t>انجمن نابینایان ایران</w:t>
      </w:r>
    </w:p>
    <w:p w14:paraId="4BA21740" w14:textId="45DB3FF2" w:rsidR="006158FF" w:rsidRPr="00077260" w:rsidRDefault="006158FF" w:rsidP="008D552F">
      <w:pPr>
        <w:bidi/>
        <w:spacing w:line="240" w:lineRule="auto"/>
        <w:jc w:val="both"/>
        <w:rPr>
          <w:rFonts w:cs="B Mitra"/>
          <w:color w:val="000000" w:themeColor="text1"/>
          <w:sz w:val="28"/>
          <w:szCs w:val="28"/>
          <w:rtl/>
        </w:rPr>
      </w:pPr>
      <w:r w:rsidRPr="00077260">
        <w:rPr>
          <w:rFonts w:cs="B Mitra" w:hint="cs"/>
          <w:b/>
          <w:bCs/>
          <w:color w:val="000000" w:themeColor="text1"/>
          <w:sz w:val="28"/>
          <w:szCs w:val="28"/>
          <w:rtl/>
        </w:rPr>
        <w:t xml:space="preserve">مدیرمسؤول: </w:t>
      </w:r>
      <w:r w:rsidRPr="00077260">
        <w:rPr>
          <w:rFonts w:cs="B Mitra" w:hint="cs"/>
          <w:color w:val="000000" w:themeColor="text1"/>
          <w:sz w:val="28"/>
          <w:szCs w:val="28"/>
          <w:rtl/>
        </w:rPr>
        <w:t>امیر سرمدی</w:t>
      </w:r>
    </w:p>
    <w:p w14:paraId="7F9D4AC5" w14:textId="4656F59A" w:rsidR="006158FF" w:rsidRPr="00077260" w:rsidRDefault="006158FF" w:rsidP="008D552F">
      <w:pPr>
        <w:bidi/>
        <w:spacing w:line="240" w:lineRule="auto"/>
        <w:jc w:val="both"/>
        <w:rPr>
          <w:rFonts w:cs="B Mitra"/>
          <w:color w:val="000000" w:themeColor="text1"/>
          <w:sz w:val="28"/>
          <w:szCs w:val="28"/>
          <w:rtl/>
        </w:rPr>
      </w:pPr>
      <w:r w:rsidRPr="00077260">
        <w:rPr>
          <w:rFonts w:cs="B Mitra" w:hint="cs"/>
          <w:b/>
          <w:bCs/>
          <w:color w:val="000000" w:themeColor="text1"/>
          <w:sz w:val="28"/>
          <w:szCs w:val="28"/>
          <w:rtl/>
        </w:rPr>
        <w:t xml:space="preserve">سردبیر: </w:t>
      </w:r>
      <w:r w:rsidRPr="00077260">
        <w:rPr>
          <w:rFonts w:cs="B Mitra" w:hint="cs"/>
          <w:color w:val="000000" w:themeColor="text1"/>
          <w:sz w:val="28"/>
          <w:szCs w:val="28"/>
          <w:rtl/>
        </w:rPr>
        <w:t>امید هاشمی</w:t>
      </w:r>
    </w:p>
    <w:p w14:paraId="610572FD" w14:textId="4FA9AF36" w:rsidR="00921E3F" w:rsidRPr="00077260" w:rsidRDefault="00921E3F" w:rsidP="008D552F">
      <w:pPr>
        <w:bidi/>
        <w:spacing w:line="240" w:lineRule="auto"/>
        <w:jc w:val="both"/>
        <w:rPr>
          <w:rFonts w:cs="B Mitra"/>
          <w:color w:val="000000" w:themeColor="text1"/>
          <w:sz w:val="28"/>
          <w:szCs w:val="28"/>
          <w:rtl/>
        </w:rPr>
      </w:pPr>
      <w:r w:rsidRPr="00077260">
        <w:rPr>
          <w:rFonts w:cs="B Mitra"/>
          <w:b/>
          <w:bCs/>
          <w:color w:val="000000" w:themeColor="text1"/>
          <w:sz w:val="28"/>
          <w:szCs w:val="28"/>
          <w:rtl/>
        </w:rPr>
        <w:t>نو</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سندگان</w:t>
      </w:r>
      <w:r w:rsidRPr="00077260">
        <w:rPr>
          <w:rFonts w:cs="B Mitra"/>
          <w:color w:val="000000" w:themeColor="text1"/>
          <w:sz w:val="28"/>
          <w:szCs w:val="28"/>
          <w:rtl/>
        </w:rPr>
        <w:t>:</w:t>
      </w:r>
      <w:r w:rsidR="00380980" w:rsidRPr="00077260">
        <w:rPr>
          <w:rFonts w:cs="B Mitra" w:hint="cs"/>
          <w:color w:val="000000" w:themeColor="text1"/>
          <w:sz w:val="28"/>
          <w:szCs w:val="28"/>
          <w:rtl/>
          <w:lang w:bidi="fa-IR"/>
        </w:rPr>
        <w:t xml:space="preserve"> </w:t>
      </w:r>
      <w:r w:rsidR="002F1C47" w:rsidRPr="00077260">
        <w:rPr>
          <w:rFonts w:cs="B Mitra" w:hint="cs"/>
          <w:color w:val="000000" w:themeColor="text1"/>
          <w:sz w:val="28"/>
          <w:szCs w:val="28"/>
          <w:rtl/>
          <w:lang w:bidi="fa-IR"/>
        </w:rPr>
        <w:t xml:space="preserve">رؤیا بابایی، </w:t>
      </w:r>
      <w:r w:rsidRPr="00077260">
        <w:rPr>
          <w:rFonts w:cs="B Mitra"/>
          <w:color w:val="000000" w:themeColor="text1"/>
          <w:sz w:val="28"/>
          <w:szCs w:val="28"/>
          <w:rtl/>
        </w:rPr>
        <w:t>فاطمه جواد</w:t>
      </w:r>
      <w:r w:rsidRPr="00077260">
        <w:rPr>
          <w:rFonts w:cs="B Mitra" w:hint="cs"/>
          <w:color w:val="000000" w:themeColor="text1"/>
          <w:sz w:val="28"/>
          <w:szCs w:val="28"/>
          <w:rtl/>
        </w:rPr>
        <w:t>ی</w:t>
      </w:r>
      <w:r w:rsidRPr="00077260">
        <w:rPr>
          <w:rFonts w:cs="B Mitra" w:hint="eastAsia"/>
          <w:color w:val="000000" w:themeColor="text1"/>
          <w:sz w:val="28"/>
          <w:szCs w:val="28"/>
          <w:rtl/>
        </w:rPr>
        <w:t>ان،</w:t>
      </w:r>
      <w:r w:rsidR="00376ED7" w:rsidRPr="00077260">
        <w:rPr>
          <w:rFonts w:cs="B Mitra" w:hint="cs"/>
          <w:color w:val="000000" w:themeColor="text1"/>
          <w:sz w:val="28"/>
          <w:szCs w:val="28"/>
          <w:rtl/>
        </w:rPr>
        <w:t xml:space="preserve"> نگین حیدری،</w:t>
      </w:r>
      <w:r w:rsidR="00CD3C5B" w:rsidRPr="00077260">
        <w:rPr>
          <w:rFonts w:cs="B Mitra" w:hint="cs"/>
          <w:color w:val="000000" w:themeColor="text1"/>
          <w:sz w:val="28"/>
          <w:szCs w:val="28"/>
          <w:rtl/>
          <w:lang w:bidi="fa-IR"/>
        </w:rPr>
        <w:t xml:space="preserve"> </w:t>
      </w:r>
      <w:r w:rsidRPr="00077260">
        <w:rPr>
          <w:rFonts w:cs="B Mitra"/>
          <w:color w:val="000000" w:themeColor="text1"/>
          <w:sz w:val="28"/>
          <w:szCs w:val="28"/>
          <w:rtl/>
        </w:rPr>
        <w:t>ام</w:t>
      </w:r>
      <w:r w:rsidRPr="00077260">
        <w:rPr>
          <w:rFonts w:cs="B Mitra" w:hint="cs"/>
          <w:color w:val="000000" w:themeColor="text1"/>
          <w:sz w:val="28"/>
          <w:szCs w:val="28"/>
          <w:rtl/>
        </w:rPr>
        <w:t>ی</w:t>
      </w:r>
      <w:r w:rsidRPr="00077260">
        <w:rPr>
          <w:rFonts w:cs="B Mitra" w:hint="eastAsia"/>
          <w:color w:val="000000" w:themeColor="text1"/>
          <w:sz w:val="28"/>
          <w:szCs w:val="28"/>
          <w:rtl/>
        </w:rPr>
        <w:t>ر</w:t>
      </w:r>
      <w:r w:rsidRPr="00077260">
        <w:rPr>
          <w:rFonts w:cs="B Mitra"/>
          <w:color w:val="000000" w:themeColor="text1"/>
          <w:sz w:val="28"/>
          <w:szCs w:val="28"/>
          <w:rtl/>
        </w:rPr>
        <w:t xml:space="preserve"> سرمد</w:t>
      </w:r>
      <w:r w:rsidRPr="00077260">
        <w:rPr>
          <w:rFonts w:cs="B Mitra" w:hint="cs"/>
          <w:color w:val="000000" w:themeColor="text1"/>
          <w:sz w:val="28"/>
          <w:szCs w:val="28"/>
          <w:rtl/>
        </w:rPr>
        <w:t>ی</w:t>
      </w:r>
      <w:r w:rsidRPr="00077260">
        <w:rPr>
          <w:rFonts w:cs="B Mitra" w:hint="eastAsia"/>
          <w:color w:val="000000" w:themeColor="text1"/>
          <w:sz w:val="28"/>
          <w:szCs w:val="28"/>
          <w:rtl/>
        </w:rPr>
        <w:t>،</w:t>
      </w:r>
      <w:r w:rsidR="00B57753" w:rsidRPr="00077260">
        <w:rPr>
          <w:rFonts w:cs="B Mitra" w:hint="cs"/>
          <w:color w:val="000000" w:themeColor="text1"/>
          <w:sz w:val="28"/>
          <w:szCs w:val="28"/>
          <w:rtl/>
          <w:lang w:bidi="fa-IR"/>
        </w:rPr>
        <w:t xml:space="preserve"> جواد سقا،</w:t>
      </w:r>
      <w:r w:rsidR="00CD3C5B" w:rsidRPr="00077260">
        <w:rPr>
          <w:rFonts w:cs="B Mitra" w:hint="cs"/>
          <w:color w:val="000000" w:themeColor="text1"/>
          <w:sz w:val="28"/>
          <w:szCs w:val="28"/>
          <w:rtl/>
        </w:rPr>
        <w:t xml:space="preserve"> </w:t>
      </w:r>
      <w:r w:rsidRPr="00077260">
        <w:rPr>
          <w:rFonts w:cs="B Mitra"/>
          <w:color w:val="000000" w:themeColor="text1"/>
          <w:sz w:val="28"/>
          <w:szCs w:val="28"/>
          <w:rtl/>
        </w:rPr>
        <w:t>ابوذر سم</w:t>
      </w:r>
      <w:r w:rsidRPr="00077260">
        <w:rPr>
          <w:rFonts w:cs="B Mitra" w:hint="cs"/>
          <w:color w:val="000000" w:themeColor="text1"/>
          <w:sz w:val="28"/>
          <w:szCs w:val="28"/>
          <w:rtl/>
        </w:rPr>
        <w:t>ی</w:t>
      </w:r>
      <w:r w:rsidRPr="00077260">
        <w:rPr>
          <w:rFonts w:cs="B Mitra" w:hint="eastAsia"/>
          <w:color w:val="000000" w:themeColor="text1"/>
          <w:sz w:val="28"/>
          <w:szCs w:val="28"/>
          <w:rtl/>
        </w:rPr>
        <w:t>ع</w:t>
      </w:r>
      <w:r w:rsidRPr="00077260">
        <w:rPr>
          <w:rFonts w:cs="B Mitra" w:hint="cs"/>
          <w:color w:val="000000" w:themeColor="text1"/>
          <w:sz w:val="28"/>
          <w:szCs w:val="28"/>
          <w:rtl/>
        </w:rPr>
        <w:t>ی</w:t>
      </w:r>
      <w:r w:rsidRPr="00077260">
        <w:rPr>
          <w:rFonts w:cs="B Mitra" w:hint="eastAsia"/>
          <w:color w:val="000000" w:themeColor="text1"/>
          <w:sz w:val="28"/>
          <w:szCs w:val="28"/>
          <w:rtl/>
        </w:rPr>
        <w:t>،</w:t>
      </w:r>
      <w:r w:rsidRPr="00077260">
        <w:rPr>
          <w:rFonts w:cs="B Mitra"/>
          <w:color w:val="000000" w:themeColor="text1"/>
          <w:sz w:val="28"/>
          <w:szCs w:val="28"/>
          <w:rtl/>
        </w:rPr>
        <w:t xml:space="preserve"> منصور شادکام،</w:t>
      </w:r>
      <w:r w:rsidR="00CD3C5B" w:rsidRPr="00077260">
        <w:rPr>
          <w:rFonts w:cs="B Mitra" w:hint="cs"/>
          <w:color w:val="000000" w:themeColor="text1"/>
          <w:sz w:val="28"/>
          <w:szCs w:val="28"/>
          <w:rtl/>
        </w:rPr>
        <w:t xml:space="preserve"> </w:t>
      </w:r>
      <w:r w:rsidRPr="00077260">
        <w:rPr>
          <w:rFonts w:cs="B Mitra"/>
          <w:color w:val="000000" w:themeColor="text1"/>
          <w:sz w:val="28"/>
          <w:szCs w:val="28"/>
          <w:rtl/>
        </w:rPr>
        <w:t>رق</w:t>
      </w:r>
      <w:r w:rsidRPr="00077260">
        <w:rPr>
          <w:rFonts w:cs="B Mitra" w:hint="cs"/>
          <w:color w:val="000000" w:themeColor="text1"/>
          <w:sz w:val="28"/>
          <w:szCs w:val="28"/>
          <w:rtl/>
        </w:rPr>
        <w:t>ی</w:t>
      </w:r>
      <w:r w:rsidRPr="00077260">
        <w:rPr>
          <w:rFonts w:cs="B Mitra" w:hint="eastAsia"/>
          <w:color w:val="000000" w:themeColor="text1"/>
          <w:sz w:val="28"/>
          <w:szCs w:val="28"/>
          <w:rtl/>
        </w:rPr>
        <w:t>ه</w:t>
      </w:r>
      <w:r w:rsidRPr="00077260">
        <w:rPr>
          <w:rFonts w:cs="B Mitra"/>
          <w:color w:val="000000" w:themeColor="text1"/>
          <w:sz w:val="28"/>
          <w:szCs w:val="28"/>
          <w:rtl/>
        </w:rPr>
        <w:t xml:space="preserve"> شف</w:t>
      </w:r>
      <w:r w:rsidRPr="00077260">
        <w:rPr>
          <w:rFonts w:cs="B Mitra" w:hint="cs"/>
          <w:color w:val="000000" w:themeColor="text1"/>
          <w:sz w:val="28"/>
          <w:szCs w:val="28"/>
          <w:rtl/>
        </w:rPr>
        <w:t>ی</w:t>
      </w:r>
      <w:r w:rsidRPr="00077260">
        <w:rPr>
          <w:rFonts w:cs="B Mitra" w:hint="eastAsia"/>
          <w:color w:val="000000" w:themeColor="text1"/>
          <w:sz w:val="28"/>
          <w:szCs w:val="28"/>
          <w:rtl/>
        </w:rPr>
        <w:t>ع</w:t>
      </w:r>
      <w:r w:rsidRPr="00077260">
        <w:rPr>
          <w:rFonts w:cs="B Mitra" w:hint="cs"/>
          <w:color w:val="000000" w:themeColor="text1"/>
          <w:sz w:val="28"/>
          <w:szCs w:val="28"/>
          <w:rtl/>
        </w:rPr>
        <w:t>ی</w:t>
      </w:r>
      <w:r w:rsidRPr="00077260">
        <w:rPr>
          <w:rFonts w:cs="B Mitra" w:hint="eastAsia"/>
          <w:color w:val="000000" w:themeColor="text1"/>
          <w:sz w:val="28"/>
          <w:szCs w:val="28"/>
          <w:rtl/>
        </w:rPr>
        <w:t>،</w:t>
      </w:r>
      <w:r w:rsidR="00380980" w:rsidRPr="00077260">
        <w:rPr>
          <w:rFonts w:cs="B Mitra" w:hint="cs"/>
          <w:color w:val="000000" w:themeColor="text1"/>
          <w:sz w:val="28"/>
          <w:szCs w:val="28"/>
          <w:rtl/>
        </w:rPr>
        <w:t xml:space="preserve"> مسعود طاهریان،</w:t>
      </w:r>
      <w:r w:rsidR="00B57753" w:rsidRPr="00077260">
        <w:rPr>
          <w:rFonts w:cs="B Mitra" w:hint="cs"/>
          <w:color w:val="000000" w:themeColor="text1"/>
          <w:sz w:val="28"/>
          <w:szCs w:val="28"/>
          <w:rtl/>
        </w:rPr>
        <w:t xml:space="preserve"> امین عرب،</w:t>
      </w:r>
      <w:r w:rsidR="00380980" w:rsidRPr="00077260">
        <w:rPr>
          <w:rFonts w:cs="B Mitra" w:hint="cs"/>
          <w:color w:val="000000" w:themeColor="text1"/>
          <w:sz w:val="28"/>
          <w:szCs w:val="28"/>
          <w:rtl/>
        </w:rPr>
        <w:t xml:space="preserve"> </w:t>
      </w:r>
      <w:r w:rsidR="00707147" w:rsidRPr="00077260">
        <w:rPr>
          <w:rFonts w:cs="B Mitra" w:hint="cs"/>
          <w:color w:val="000000" w:themeColor="text1"/>
          <w:sz w:val="28"/>
          <w:szCs w:val="28"/>
          <w:rtl/>
          <w:lang w:bidi="fa-IR"/>
        </w:rPr>
        <w:t>محمد نوری،</w:t>
      </w:r>
      <w:r w:rsidR="009F2145" w:rsidRPr="00077260">
        <w:rPr>
          <w:rFonts w:cs="B Mitra" w:hint="cs"/>
          <w:color w:val="000000" w:themeColor="text1"/>
          <w:sz w:val="28"/>
          <w:szCs w:val="28"/>
          <w:rtl/>
        </w:rPr>
        <w:t xml:space="preserve"> </w:t>
      </w:r>
      <w:r w:rsidRPr="00077260">
        <w:rPr>
          <w:rFonts w:cs="B Mitra"/>
          <w:color w:val="000000" w:themeColor="text1"/>
          <w:sz w:val="28"/>
          <w:szCs w:val="28"/>
          <w:rtl/>
        </w:rPr>
        <w:t>ام</w:t>
      </w:r>
      <w:r w:rsidRPr="00077260">
        <w:rPr>
          <w:rFonts w:cs="B Mitra" w:hint="cs"/>
          <w:color w:val="000000" w:themeColor="text1"/>
          <w:sz w:val="28"/>
          <w:szCs w:val="28"/>
          <w:rtl/>
        </w:rPr>
        <w:t>ی</w:t>
      </w:r>
      <w:r w:rsidRPr="00077260">
        <w:rPr>
          <w:rFonts w:cs="B Mitra" w:hint="eastAsia"/>
          <w:color w:val="000000" w:themeColor="text1"/>
          <w:sz w:val="28"/>
          <w:szCs w:val="28"/>
          <w:rtl/>
        </w:rPr>
        <w:t>د</w:t>
      </w:r>
      <w:r w:rsidRPr="00077260">
        <w:rPr>
          <w:rFonts w:cs="B Mitra"/>
          <w:color w:val="000000" w:themeColor="text1"/>
          <w:sz w:val="28"/>
          <w:szCs w:val="28"/>
          <w:rtl/>
        </w:rPr>
        <w:t xml:space="preserve"> هاشم</w:t>
      </w:r>
      <w:r w:rsidRPr="00077260">
        <w:rPr>
          <w:rFonts w:cs="B Mitra" w:hint="cs"/>
          <w:color w:val="000000" w:themeColor="text1"/>
          <w:sz w:val="28"/>
          <w:szCs w:val="28"/>
          <w:rtl/>
        </w:rPr>
        <w:t>ی</w:t>
      </w:r>
      <w:r w:rsidRPr="00077260">
        <w:rPr>
          <w:rFonts w:cs="B Mitra"/>
          <w:color w:val="000000" w:themeColor="text1"/>
          <w:sz w:val="28"/>
          <w:szCs w:val="28"/>
          <w:rtl/>
        </w:rPr>
        <w:t xml:space="preserve"> و زهرا همت</w:t>
      </w:r>
    </w:p>
    <w:p w14:paraId="291941FB" w14:textId="0DBB9C2A"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مترجمان</w:t>
      </w:r>
      <w:r w:rsidRPr="00077260">
        <w:rPr>
          <w:rFonts w:cs="B Mitra"/>
          <w:b/>
          <w:bCs/>
          <w:color w:val="000000" w:themeColor="text1"/>
          <w:sz w:val="28"/>
          <w:szCs w:val="28"/>
          <w:rtl/>
        </w:rPr>
        <w:t>:</w:t>
      </w:r>
      <w:r w:rsidRPr="00077260">
        <w:rPr>
          <w:rFonts w:cs="B Mitra"/>
          <w:color w:val="000000" w:themeColor="text1"/>
          <w:sz w:val="28"/>
          <w:szCs w:val="28"/>
          <w:rtl/>
        </w:rPr>
        <w:t xml:space="preserve"> م</w:t>
      </w:r>
      <w:r w:rsidRPr="00077260">
        <w:rPr>
          <w:rFonts w:cs="B Mitra" w:hint="cs"/>
          <w:color w:val="000000" w:themeColor="text1"/>
          <w:sz w:val="28"/>
          <w:szCs w:val="28"/>
          <w:rtl/>
        </w:rPr>
        <w:t>ی</w:t>
      </w:r>
      <w:r w:rsidRPr="00077260">
        <w:rPr>
          <w:rFonts w:cs="B Mitra" w:hint="eastAsia"/>
          <w:color w:val="000000" w:themeColor="text1"/>
          <w:sz w:val="28"/>
          <w:szCs w:val="28"/>
          <w:rtl/>
        </w:rPr>
        <w:t>ثم</w:t>
      </w:r>
      <w:r w:rsidRPr="00077260">
        <w:rPr>
          <w:rFonts w:cs="B Mitra"/>
          <w:color w:val="000000" w:themeColor="text1"/>
          <w:sz w:val="28"/>
          <w:szCs w:val="28"/>
          <w:rtl/>
        </w:rPr>
        <w:t xml:space="preserve"> ام</w:t>
      </w:r>
      <w:r w:rsidRPr="00077260">
        <w:rPr>
          <w:rFonts w:cs="B Mitra" w:hint="cs"/>
          <w:color w:val="000000" w:themeColor="text1"/>
          <w:sz w:val="28"/>
          <w:szCs w:val="28"/>
          <w:rtl/>
        </w:rPr>
        <w:t>ی</w:t>
      </w:r>
      <w:r w:rsidRPr="00077260">
        <w:rPr>
          <w:rFonts w:cs="B Mitra" w:hint="eastAsia"/>
          <w:color w:val="000000" w:themeColor="text1"/>
          <w:sz w:val="28"/>
          <w:szCs w:val="28"/>
          <w:rtl/>
        </w:rPr>
        <w:t>ن</w:t>
      </w:r>
      <w:r w:rsidRPr="00077260">
        <w:rPr>
          <w:rFonts w:cs="B Mitra" w:hint="cs"/>
          <w:color w:val="000000" w:themeColor="text1"/>
          <w:sz w:val="28"/>
          <w:szCs w:val="28"/>
          <w:rtl/>
        </w:rPr>
        <w:t>ی</w:t>
      </w:r>
      <w:r w:rsidR="00736138" w:rsidRPr="00077260">
        <w:rPr>
          <w:rFonts w:cs="B Mitra" w:hint="cs"/>
          <w:color w:val="000000" w:themeColor="text1"/>
          <w:sz w:val="28"/>
          <w:szCs w:val="28"/>
          <w:rtl/>
        </w:rPr>
        <w:t xml:space="preserve">، </w:t>
      </w:r>
      <w:r w:rsidR="00736138" w:rsidRPr="00077260">
        <w:rPr>
          <w:rFonts w:cs="B Mitra" w:hint="cs"/>
          <w:color w:val="000000" w:themeColor="text1"/>
          <w:sz w:val="28"/>
          <w:szCs w:val="28"/>
          <w:rtl/>
          <w:lang w:bidi="fa-IR"/>
        </w:rPr>
        <w:t>مریم مشایخی</w:t>
      </w:r>
      <w:r w:rsidRPr="00077260">
        <w:rPr>
          <w:rFonts w:cs="B Mitra"/>
          <w:color w:val="000000" w:themeColor="text1"/>
          <w:sz w:val="28"/>
          <w:szCs w:val="28"/>
          <w:rtl/>
        </w:rPr>
        <w:t xml:space="preserve"> و ام</w:t>
      </w:r>
      <w:r w:rsidRPr="00077260">
        <w:rPr>
          <w:rFonts w:cs="B Mitra" w:hint="cs"/>
          <w:color w:val="000000" w:themeColor="text1"/>
          <w:sz w:val="28"/>
          <w:szCs w:val="28"/>
          <w:rtl/>
        </w:rPr>
        <w:t>ی</w:t>
      </w:r>
      <w:r w:rsidRPr="00077260">
        <w:rPr>
          <w:rFonts w:cs="B Mitra" w:hint="eastAsia"/>
          <w:color w:val="000000" w:themeColor="text1"/>
          <w:sz w:val="28"/>
          <w:szCs w:val="28"/>
          <w:rtl/>
        </w:rPr>
        <w:t>د</w:t>
      </w:r>
      <w:r w:rsidRPr="00077260">
        <w:rPr>
          <w:rFonts w:cs="B Mitra"/>
          <w:color w:val="000000" w:themeColor="text1"/>
          <w:sz w:val="28"/>
          <w:szCs w:val="28"/>
          <w:rtl/>
        </w:rPr>
        <w:t xml:space="preserve"> هاشم</w:t>
      </w:r>
      <w:r w:rsidRPr="00077260">
        <w:rPr>
          <w:rFonts w:cs="B Mitra" w:hint="cs"/>
          <w:color w:val="000000" w:themeColor="text1"/>
          <w:sz w:val="28"/>
          <w:szCs w:val="28"/>
          <w:rtl/>
        </w:rPr>
        <w:t>ی</w:t>
      </w:r>
    </w:p>
    <w:p w14:paraId="49050D81" w14:textId="63A93B14"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و</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راستار</w:t>
      </w:r>
      <w:r w:rsidRPr="00077260">
        <w:rPr>
          <w:rFonts w:cs="B Mitra"/>
          <w:b/>
          <w:bCs/>
          <w:color w:val="000000" w:themeColor="text1"/>
          <w:sz w:val="28"/>
          <w:szCs w:val="28"/>
          <w:rtl/>
        </w:rPr>
        <w:t>:</w:t>
      </w:r>
      <w:r w:rsidRPr="00077260">
        <w:rPr>
          <w:rFonts w:cs="B Mitra"/>
          <w:color w:val="000000" w:themeColor="text1"/>
          <w:sz w:val="28"/>
          <w:szCs w:val="28"/>
          <w:rtl/>
        </w:rPr>
        <w:t xml:space="preserve"> </w:t>
      </w:r>
      <w:r w:rsidR="000F5F29" w:rsidRPr="00077260">
        <w:rPr>
          <w:rFonts w:cs="B Mitra" w:hint="cs"/>
          <w:color w:val="000000" w:themeColor="text1"/>
          <w:sz w:val="28"/>
          <w:szCs w:val="28"/>
          <w:rtl/>
        </w:rPr>
        <w:t>فاطمه محسن‌زاده</w:t>
      </w:r>
    </w:p>
    <w:p w14:paraId="61E3E71A" w14:textId="79707E3E"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و</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راستار</w:t>
      </w:r>
      <w:r w:rsidRPr="00077260">
        <w:rPr>
          <w:rFonts w:cs="B Mitra"/>
          <w:b/>
          <w:bCs/>
          <w:color w:val="000000" w:themeColor="text1"/>
          <w:sz w:val="28"/>
          <w:szCs w:val="28"/>
          <w:rtl/>
        </w:rPr>
        <w:t xml:space="preserve"> بر</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ل</w:t>
      </w:r>
      <w:r w:rsidRPr="00077260">
        <w:rPr>
          <w:rFonts w:cs="B Mitra"/>
          <w:b/>
          <w:bCs/>
          <w:color w:val="000000" w:themeColor="text1"/>
          <w:sz w:val="28"/>
          <w:szCs w:val="28"/>
          <w:rtl/>
        </w:rPr>
        <w:t>:</w:t>
      </w:r>
      <w:r w:rsidRPr="00077260">
        <w:rPr>
          <w:rFonts w:cs="B Mitra"/>
          <w:color w:val="000000" w:themeColor="text1"/>
          <w:sz w:val="28"/>
          <w:szCs w:val="28"/>
          <w:rtl/>
        </w:rPr>
        <w:t xml:space="preserve"> روح</w:t>
      </w:r>
      <w:r w:rsidR="00AC7345" w:rsidRPr="00077260">
        <w:rPr>
          <w:rFonts w:cs="B Mitra" w:hint="cs"/>
          <w:color w:val="000000" w:themeColor="text1"/>
          <w:sz w:val="28"/>
          <w:szCs w:val="28"/>
          <w:rtl/>
        </w:rPr>
        <w:t>‌</w:t>
      </w:r>
      <w:r w:rsidRPr="00077260">
        <w:rPr>
          <w:rFonts w:cs="B Mitra"/>
          <w:color w:val="000000" w:themeColor="text1"/>
          <w:sz w:val="28"/>
          <w:szCs w:val="28"/>
          <w:rtl/>
        </w:rPr>
        <w:t>الله رنجبر</w:t>
      </w:r>
    </w:p>
    <w:p w14:paraId="7F25B718"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طراح</w:t>
      </w:r>
      <w:r w:rsidRPr="00077260">
        <w:rPr>
          <w:rFonts w:cs="B Mitra"/>
          <w:b/>
          <w:bCs/>
          <w:color w:val="000000" w:themeColor="text1"/>
          <w:sz w:val="28"/>
          <w:szCs w:val="28"/>
          <w:rtl/>
        </w:rPr>
        <w:t xml:space="preserve"> لوگو و جلد:</w:t>
      </w:r>
      <w:r w:rsidRPr="00077260">
        <w:rPr>
          <w:rFonts w:cs="B Mitra"/>
          <w:color w:val="000000" w:themeColor="text1"/>
          <w:sz w:val="28"/>
          <w:szCs w:val="28"/>
          <w:rtl/>
        </w:rPr>
        <w:t xml:space="preserve"> ترانه م</w:t>
      </w:r>
      <w:r w:rsidRPr="00077260">
        <w:rPr>
          <w:rFonts w:cs="B Mitra" w:hint="cs"/>
          <w:color w:val="000000" w:themeColor="text1"/>
          <w:sz w:val="28"/>
          <w:szCs w:val="28"/>
          <w:rtl/>
        </w:rPr>
        <w:t>ی</w:t>
      </w:r>
      <w:r w:rsidRPr="00077260">
        <w:rPr>
          <w:rFonts w:cs="B Mitra" w:hint="eastAsia"/>
          <w:color w:val="000000" w:themeColor="text1"/>
          <w:sz w:val="28"/>
          <w:szCs w:val="28"/>
          <w:rtl/>
        </w:rPr>
        <w:t>لاد</w:t>
      </w:r>
      <w:r w:rsidRPr="00077260">
        <w:rPr>
          <w:rFonts w:cs="B Mitra" w:hint="cs"/>
          <w:color w:val="000000" w:themeColor="text1"/>
          <w:sz w:val="28"/>
          <w:szCs w:val="28"/>
          <w:rtl/>
        </w:rPr>
        <w:t>ی</w:t>
      </w:r>
    </w:p>
    <w:p w14:paraId="64EE0E13" w14:textId="55FCF595"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عوامل</w:t>
      </w:r>
      <w:r w:rsidRPr="00077260">
        <w:rPr>
          <w:rFonts w:cs="B Mitra"/>
          <w:b/>
          <w:bCs/>
          <w:color w:val="000000" w:themeColor="text1"/>
          <w:sz w:val="28"/>
          <w:szCs w:val="28"/>
          <w:rtl/>
        </w:rPr>
        <w:t xml:space="preserve"> ته</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ه</w:t>
      </w:r>
      <w:r w:rsidRPr="00077260">
        <w:rPr>
          <w:rFonts w:cs="B Mitra"/>
          <w:b/>
          <w:bCs/>
          <w:color w:val="000000" w:themeColor="text1"/>
          <w:sz w:val="28"/>
          <w:szCs w:val="28"/>
          <w:rtl/>
        </w:rPr>
        <w:t xml:space="preserve"> و تدو</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ن</w:t>
      </w:r>
      <w:r w:rsidRPr="00077260">
        <w:rPr>
          <w:rFonts w:cs="B Mitra"/>
          <w:b/>
          <w:bCs/>
          <w:color w:val="000000" w:themeColor="text1"/>
          <w:sz w:val="28"/>
          <w:szCs w:val="28"/>
          <w:rtl/>
        </w:rPr>
        <w:t xml:space="preserve"> پادکست‌ها:</w:t>
      </w:r>
      <w:r w:rsidRPr="00077260">
        <w:rPr>
          <w:rFonts w:cs="B Mitra"/>
          <w:color w:val="000000" w:themeColor="text1"/>
          <w:sz w:val="28"/>
          <w:szCs w:val="28"/>
          <w:rtl/>
        </w:rPr>
        <w:t xml:space="preserve"> اشکان آذرماسوله،</w:t>
      </w:r>
      <w:r w:rsidR="00874FCC" w:rsidRPr="00077260">
        <w:rPr>
          <w:rFonts w:cs="B Mitra" w:hint="cs"/>
          <w:color w:val="000000" w:themeColor="text1"/>
          <w:sz w:val="28"/>
          <w:szCs w:val="28"/>
          <w:rtl/>
        </w:rPr>
        <w:t xml:space="preserve"> </w:t>
      </w:r>
      <w:r w:rsidR="00CD3C5B" w:rsidRPr="00077260">
        <w:rPr>
          <w:rFonts w:cs="B Mitra" w:hint="cs"/>
          <w:color w:val="000000" w:themeColor="text1"/>
          <w:sz w:val="28"/>
          <w:szCs w:val="28"/>
          <w:rtl/>
          <w:lang w:bidi="fa-IR"/>
        </w:rPr>
        <w:t>نگین حیدری،</w:t>
      </w:r>
      <w:r w:rsidR="0019436B" w:rsidRPr="00077260">
        <w:rPr>
          <w:rFonts w:cs="B Mitra" w:hint="cs"/>
          <w:color w:val="000000" w:themeColor="text1"/>
          <w:sz w:val="28"/>
          <w:szCs w:val="28"/>
          <w:rtl/>
        </w:rPr>
        <w:t xml:space="preserve"> ا</w:t>
      </w:r>
      <w:r w:rsidR="00CE0013" w:rsidRPr="00077260">
        <w:rPr>
          <w:rFonts w:cs="B Mitra" w:hint="cs"/>
          <w:color w:val="000000" w:themeColor="text1"/>
          <w:sz w:val="28"/>
          <w:szCs w:val="28"/>
          <w:rtl/>
        </w:rPr>
        <w:t>میر سرمدی،</w:t>
      </w:r>
      <w:r w:rsidR="00CD3C5B" w:rsidRPr="00077260">
        <w:rPr>
          <w:rFonts w:cs="B Mitra" w:hint="cs"/>
          <w:color w:val="000000" w:themeColor="text1"/>
          <w:sz w:val="28"/>
          <w:szCs w:val="28"/>
          <w:rtl/>
        </w:rPr>
        <w:t xml:space="preserve"> </w:t>
      </w:r>
      <w:r w:rsidR="00AC7345" w:rsidRPr="00077260">
        <w:rPr>
          <w:rFonts w:cs="B Mitra" w:hint="cs"/>
          <w:color w:val="000000" w:themeColor="text1"/>
          <w:sz w:val="28"/>
          <w:szCs w:val="28"/>
          <w:rtl/>
        </w:rPr>
        <w:t>رقیه شفیعی</w:t>
      </w:r>
      <w:r w:rsidRPr="00077260">
        <w:rPr>
          <w:rFonts w:cs="B Mitra"/>
          <w:color w:val="000000" w:themeColor="text1"/>
          <w:sz w:val="28"/>
          <w:szCs w:val="28"/>
          <w:rtl/>
        </w:rPr>
        <w:t xml:space="preserve"> و ام</w:t>
      </w:r>
      <w:r w:rsidRPr="00077260">
        <w:rPr>
          <w:rFonts w:cs="B Mitra" w:hint="cs"/>
          <w:color w:val="000000" w:themeColor="text1"/>
          <w:sz w:val="28"/>
          <w:szCs w:val="28"/>
          <w:rtl/>
        </w:rPr>
        <w:t>ی</w:t>
      </w:r>
      <w:r w:rsidRPr="00077260">
        <w:rPr>
          <w:rFonts w:cs="B Mitra" w:hint="eastAsia"/>
          <w:color w:val="000000" w:themeColor="text1"/>
          <w:sz w:val="28"/>
          <w:szCs w:val="28"/>
          <w:rtl/>
        </w:rPr>
        <w:t>د</w:t>
      </w:r>
      <w:r w:rsidRPr="00077260">
        <w:rPr>
          <w:rFonts w:cs="B Mitra"/>
          <w:color w:val="000000" w:themeColor="text1"/>
          <w:sz w:val="28"/>
          <w:szCs w:val="28"/>
          <w:rtl/>
        </w:rPr>
        <w:t xml:space="preserve"> هاشم</w:t>
      </w:r>
      <w:r w:rsidRPr="00077260">
        <w:rPr>
          <w:rFonts w:cs="B Mitra" w:hint="cs"/>
          <w:color w:val="000000" w:themeColor="text1"/>
          <w:sz w:val="28"/>
          <w:szCs w:val="28"/>
          <w:rtl/>
        </w:rPr>
        <w:t>ی</w:t>
      </w:r>
    </w:p>
    <w:p w14:paraId="1B9EE092"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گو</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نده</w:t>
      </w:r>
      <w:r w:rsidRPr="00077260">
        <w:rPr>
          <w:rFonts w:cs="B Mitra"/>
          <w:b/>
          <w:bCs/>
          <w:color w:val="000000" w:themeColor="text1"/>
          <w:sz w:val="28"/>
          <w:szCs w:val="28"/>
          <w:rtl/>
        </w:rPr>
        <w:t xml:space="preserve"> نسخه صوت</w:t>
      </w:r>
      <w:r w:rsidRPr="00077260">
        <w:rPr>
          <w:rFonts w:cs="B Mitra" w:hint="cs"/>
          <w:b/>
          <w:bCs/>
          <w:color w:val="000000" w:themeColor="text1"/>
          <w:sz w:val="28"/>
          <w:szCs w:val="28"/>
          <w:rtl/>
        </w:rPr>
        <w:t>ی</w:t>
      </w:r>
      <w:r w:rsidRPr="00077260">
        <w:rPr>
          <w:rFonts w:cs="B Mitra"/>
          <w:b/>
          <w:bCs/>
          <w:color w:val="000000" w:themeColor="text1"/>
          <w:sz w:val="28"/>
          <w:szCs w:val="28"/>
          <w:rtl/>
        </w:rPr>
        <w:t>:</w:t>
      </w:r>
      <w:r w:rsidRPr="00077260">
        <w:rPr>
          <w:rFonts w:cs="B Mitra"/>
          <w:color w:val="000000" w:themeColor="text1"/>
          <w:sz w:val="28"/>
          <w:szCs w:val="28"/>
          <w:rtl/>
        </w:rPr>
        <w:t xml:space="preserve"> زهرا همت</w:t>
      </w:r>
    </w:p>
    <w:p w14:paraId="36EDF949"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تنظ</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م</w:t>
      </w:r>
      <w:r w:rsidRPr="00077260">
        <w:rPr>
          <w:rFonts w:cs="B Mitra"/>
          <w:b/>
          <w:bCs/>
          <w:color w:val="000000" w:themeColor="text1"/>
          <w:sz w:val="28"/>
          <w:szCs w:val="28"/>
          <w:rtl/>
        </w:rPr>
        <w:t xml:space="preserve"> نسخه‌ها</w:t>
      </w:r>
      <w:r w:rsidRPr="00077260">
        <w:rPr>
          <w:rFonts w:cs="B Mitra" w:hint="cs"/>
          <w:b/>
          <w:bCs/>
          <w:color w:val="000000" w:themeColor="text1"/>
          <w:sz w:val="28"/>
          <w:szCs w:val="28"/>
          <w:rtl/>
        </w:rPr>
        <w:t>ی</w:t>
      </w:r>
      <w:r w:rsidRPr="00077260">
        <w:rPr>
          <w:rFonts w:cs="B Mitra"/>
          <w:b/>
          <w:bCs/>
          <w:color w:val="000000" w:themeColor="text1"/>
          <w:sz w:val="28"/>
          <w:szCs w:val="28"/>
          <w:rtl/>
        </w:rPr>
        <w:t xml:space="preserve"> الکترون</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ک</w:t>
      </w:r>
      <w:r w:rsidRPr="00077260">
        <w:rPr>
          <w:rFonts w:cs="B Mitra" w:hint="cs"/>
          <w:b/>
          <w:bCs/>
          <w:color w:val="000000" w:themeColor="text1"/>
          <w:sz w:val="28"/>
          <w:szCs w:val="28"/>
          <w:rtl/>
        </w:rPr>
        <w:t>ی</w:t>
      </w:r>
      <w:r w:rsidRPr="00077260">
        <w:rPr>
          <w:rFonts w:cs="B Mitra"/>
          <w:b/>
          <w:bCs/>
          <w:color w:val="000000" w:themeColor="text1"/>
          <w:sz w:val="28"/>
          <w:szCs w:val="28"/>
          <w:rtl/>
        </w:rPr>
        <w:t>:</w:t>
      </w:r>
      <w:r w:rsidRPr="00077260">
        <w:rPr>
          <w:rFonts w:cs="B Mitra"/>
          <w:color w:val="000000" w:themeColor="text1"/>
          <w:sz w:val="28"/>
          <w:szCs w:val="28"/>
          <w:rtl/>
        </w:rPr>
        <w:t xml:space="preserve"> زهرا همت</w:t>
      </w:r>
    </w:p>
    <w:p w14:paraId="628137CA"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مد</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ر</w:t>
      </w:r>
      <w:r w:rsidRPr="00077260">
        <w:rPr>
          <w:rFonts w:cs="B Mitra"/>
          <w:b/>
          <w:bCs/>
          <w:color w:val="000000" w:themeColor="text1"/>
          <w:sz w:val="28"/>
          <w:szCs w:val="28"/>
          <w:rtl/>
        </w:rPr>
        <w:t xml:space="preserve"> شبکه‌ها</w:t>
      </w:r>
      <w:r w:rsidRPr="00077260">
        <w:rPr>
          <w:rFonts w:cs="B Mitra" w:hint="cs"/>
          <w:b/>
          <w:bCs/>
          <w:color w:val="000000" w:themeColor="text1"/>
          <w:sz w:val="28"/>
          <w:szCs w:val="28"/>
          <w:rtl/>
        </w:rPr>
        <w:t>ی</w:t>
      </w:r>
      <w:r w:rsidRPr="00077260">
        <w:rPr>
          <w:rFonts w:cs="B Mitra"/>
          <w:b/>
          <w:bCs/>
          <w:color w:val="000000" w:themeColor="text1"/>
          <w:sz w:val="28"/>
          <w:szCs w:val="28"/>
          <w:rtl/>
        </w:rPr>
        <w:t xml:space="preserve"> اجتماع</w:t>
      </w:r>
      <w:r w:rsidRPr="00077260">
        <w:rPr>
          <w:rFonts w:cs="B Mitra" w:hint="cs"/>
          <w:b/>
          <w:bCs/>
          <w:color w:val="000000" w:themeColor="text1"/>
          <w:sz w:val="28"/>
          <w:szCs w:val="28"/>
          <w:rtl/>
        </w:rPr>
        <w:t>ی</w:t>
      </w:r>
      <w:r w:rsidRPr="00077260">
        <w:rPr>
          <w:rFonts w:cs="B Mitra"/>
          <w:b/>
          <w:bCs/>
          <w:color w:val="000000" w:themeColor="text1"/>
          <w:sz w:val="28"/>
          <w:szCs w:val="28"/>
          <w:rtl/>
        </w:rPr>
        <w:t>:</w:t>
      </w:r>
      <w:r w:rsidRPr="00077260">
        <w:rPr>
          <w:rFonts w:cs="B Mitra"/>
          <w:color w:val="000000" w:themeColor="text1"/>
          <w:sz w:val="28"/>
          <w:szCs w:val="28"/>
          <w:rtl/>
        </w:rPr>
        <w:t xml:space="preserve"> ام</w:t>
      </w:r>
      <w:r w:rsidRPr="00077260">
        <w:rPr>
          <w:rFonts w:cs="B Mitra" w:hint="cs"/>
          <w:color w:val="000000" w:themeColor="text1"/>
          <w:sz w:val="28"/>
          <w:szCs w:val="28"/>
          <w:rtl/>
        </w:rPr>
        <w:t>ی</w:t>
      </w:r>
      <w:r w:rsidRPr="00077260">
        <w:rPr>
          <w:rFonts w:cs="B Mitra" w:hint="eastAsia"/>
          <w:color w:val="000000" w:themeColor="text1"/>
          <w:sz w:val="28"/>
          <w:szCs w:val="28"/>
          <w:rtl/>
        </w:rPr>
        <w:t>ر</w:t>
      </w:r>
      <w:r w:rsidRPr="00077260">
        <w:rPr>
          <w:rFonts w:cs="B Mitra"/>
          <w:color w:val="000000" w:themeColor="text1"/>
          <w:sz w:val="28"/>
          <w:szCs w:val="28"/>
          <w:rtl/>
        </w:rPr>
        <w:t xml:space="preserve"> سپهر</w:t>
      </w:r>
      <w:r w:rsidRPr="00077260">
        <w:rPr>
          <w:rFonts w:cs="B Mitra" w:hint="cs"/>
          <w:color w:val="000000" w:themeColor="text1"/>
          <w:sz w:val="28"/>
          <w:szCs w:val="28"/>
          <w:rtl/>
        </w:rPr>
        <w:t>ی</w:t>
      </w:r>
    </w:p>
    <w:p w14:paraId="12462B29"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مد</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ر</w:t>
      </w:r>
      <w:r w:rsidRPr="00077260">
        <w:rPr>
          <w:rFonts w:cs="B Mitra"/>
          <w:b/>
          <w:bCs/>
          <w:color w:val="000000" w:themeColor="text1"/>
          <w:sz w:val="28"/>
          <w:szCs w:val="28"/>
          <w:rtl/>
        </w:rPr>
        <w:t xml:space="preserve"> صفحه ا</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نستاگرام</w:t>
      </w:r>
      <w:r w:rsidRPr="00077260">
        <w:rPr>
          <w:rFonts w:cs="B Mitra"/>
          <w:b/>
          <w:bCs/>
          <w:color w:val="000000" w:themeColor="text1"/>
          <w:sz w:val="28"/>
          <w:szCs w:val="28"/>
          <w:rtl/>
        </w:rPr>
        <w:t>:</w:t>
      </w:r>
      <w:r w:rsidRPr="00077260">
        <w:rPr>
          <w:rFonts w:cs="B Mitra"/>
          <w:color w:val="000000" w:themeColor="text1"/>
          <w:sz w:val="28"/>
          <w:szCs w:val="28"/>
          <w:rtl/>
        </w:rPr>
        <w:t xml:space="preserve"> اعظم چلو</w:t>
      </w:r>
      <w:r w:rsidRPr="00077260">
        <w:rPr>
          <w:rFonts w:cs="B Mitra" w:hint="cs"/>
          <w:color w:val="000000" w:themeColor="text1"/>
          <w:sz w:val="28"/>
          <w:szCs w:val="28"/>
          <w:rtl/>
        </w:rPr>
        <w:t>ی</w:t>
      </w:r>
    </w:p>
    <w:p w14:paraId="28F27127"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چاپ</w:t>
      </w:r>
      <w:r w:rsidRPr="00077260">
        <w:rPr>
          <w:rFonts w:cs="B Mitra"/>
          <w:b/>
          <w:bCs/>
          <w:color w:val="000000" w:themeColor="text1"/>
          <w:sz w:val="28"/>
          <w:szCs w:val="28"/>
          <w:rtl/>
        </w:rPr>
        <w:t xml:space="preserve"> بر</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ل</w:t>
      </w:r>
      <w:r w:rsidRPr="00077260">
        <w:rPr>
          <w:rFonts w:cs="B Mitra"/>
          <w:b/>
          <w:bCs/>
          <w:color w:val="000000" w:themeColor="text1"/>
          <w:sz w:val="28"/>
          <w:szCs w:val="28"/>
          <w:rtl/>
        </w:rPr>
        <w:t>:</w:t>
      </w:r>
      <w:r w:rsidRPr="00077260">
        <w:rPr>
          <w:rFonts w:cs="B Mitra"/>
          <w:color w:val="000000" w:themeColor="text1"/>
          <w:sz w:val="28"/>
          <w:szCs w:val="28"/>
          <w:rtl/>
        </w:rPr>
        <w:t xml:space="preserve"> بخش ناب</w:t>
      </w:r>
      <w:r w:rsidRPr="00077260">
        <w:rPr>
          <w:rFonts w:cs="B Mitra" w:hint="cs"/>
          <w:color w:val="000000" w:themeColor="text1"/>
          <w:sz w:val="28"/>
          <w:szCs w:val="28"/>
          <w:rtl/>
        </w:rPr>
        <w:t>ی</w:t>
      </w:r>
      <w:r w:rsidRPr="00077260">
        <w:rPr>
          <w:rFonts w:cs="B Mitra" w:hint="eastAsia"/>
          <w:color w:val="000000" w:themeColor="text1"/>
          <w:sz w:val="28"/>
          <w:szCs w:val="28"/>
          <w:rtl/>
        </w:rPr>
        <w:t>نا</w:t>
      </w:r>
      <w:r w:rsidRPr="00077260">
        <w:rPr>
          <w:rFonts w:cs="B Mitra" w:hint="cs"/>
          <w:color w:val="000000" w:themeColor="text1"/>
          <w:sz w:val="28"/>
          <w:szCs w:val="28"/>
          <w:rtl/>
        </w:rPr>
        <w:t>ی</w:t>
      </w:r>
      <w:r w:rsidRPr="00077260">
        <w:rPr>
          <w:rFonts w:cs="B Mitra" w:hint="eastAsia"/>
          <w:color w:val="000000" w:themeColor="text1"/>
          <w:sz w:val="28"/>
          <w:szCs w:val="28"/>
          <w:rtl/>
        </w:rPr>
        <w:t>ان</w:t>
      </w:r>
      <w:r w:rsidRPr="00077260">
        <w:rPr>
          <w:rFonts w:cs="B Mitra"/>
          <w:color w:val="000000" w:themeColor="text1"/>
          <w:sz w:val="28"/>
          <w:szCs w:val="28"/>
          <w:rtl/>
        </w:rPr>
        <w:t xml:space="preserve"> کتاب‌خانه مرکز</w:t>
      </w:r>
      <w:r w:rsidRPr="00077260">
        <w:rPr>
          <w:rFonts w:cs="B Mitra" w:hint="cs"/>
          <w:color w:val="000000" w:themeColor="text1"/>
          <w:sz w:val="28"/>
          <w:szCs w:val="28"/>
          <w:rtl/>
        </w:rPr>
        <w:t>ی</w:t>
      </w:r>
      <w:r w:rsidRPr="00077260">
        <w:rPr>
          <w:rFonts w:cs="B Mitra"/>
          <w:color w:val="000000" w:themeColor="text1"/>
          <w:sz w:val="28"/>
          <w:szCs w:val="28"/>
          <w:rtl/>
        </w:rPr>
        <w:t xml:space="preserve"> </w:t>
      </w:r>
      <w:r w:rsidRPr="00077260">
        <w:rPr>
          <w:rFonts w:cs="B Mitra" w:hint="cs"/>
          <w:color w:val="000000" w:themeColor="text1"/>
          <w:sz w:val="28"/>
          <w:szCs w:val="28"/>
          <w:rtl/>
        </w:rPr>
        <w:t>ی</w:t>
      </w:r>
      <w:r w:rsidRPr="00077260">
        <w:rPr>
          <w:rFonts w:cs="B Mitra" w:hint="eastAsia"/>
          <w:color w:val="000000" w:themeColor="text1"/>
          <w:sz w:val="28"/>
          <w:szCs w:val="28"/>
          <w:rtl/>
        </w:rPr>
        <w:t>زد</w:t>
      </w:r>
    </w:p>
    <w:p w14:paraId="77EBB3EA" w14:textId="7F1E46BF"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صحاف</w:t>
      </w:r>
      <w:r w:rsidRPr="00077260">
        <w:rPr>
          <w:rFonts w:cs="B Mitra"/>
          <w:b/>
          <w:bCs/>
          <w:color w:val="000000" w:themeColor="text1"/>
          <w:sz w:val="28"/>
          <w:szCs w:val="28"/>
          <w:rtl/>
        </w:rPr>
        <w:t>:</w:t>
      </w:r>
      <w:r w:rsidRPr="00077260">
        <w:rPr>
          <w:rFonts w:cs="B Mitra"/>
          <w:color w:val="000000" w:themeColor="text1"/>
          <w:sz w:val="28"/>
          <w:szCs w:val="28"/>
          <w:rtl/>
        </w:rPr>
        <w:t xml:space="preserve"> ماهرخ ت</w:t>
      </w:r>
      <w:r w:rsidR="00AC7345" w:rsidRPr="00077260">
        <w:rPr>
          <w:rFonts w:cs="B Mitra" w:hint="cs"/>
          <w:color w:val="000000" w:themeColor="text1"/>
          <w:sz w:val="28"/>
          <w:szCs w:val="28"/>
          <w:rtl/>
        </w:rPr>
        <w:t>جا</w:t>
      </w:r>
    </w:p>
    <w:p w14:paraId="2862148A" w14:textId="77777777" w:rsidR="00921E3F" w:rsidRPr="00077260" w:rsidRDefault="00921E3F" w:rsidP="008D552F">
      <w:pPr>
        <w:bidi/>
        <w:spacing w:line="240" w:lineRule="auto"/>
        <w:jc w:val="both"/>
        <w:rPr>
          <w:rFonts w:cs="B Mitra"/>
          <w:color w:val="000000" w:themeColor="text1"/>
          <w:sz w:val="28"/>
          <w:szCs w:val="28"/>
          <w:rtl/>
        </w:rPr>
      </w:pPr>
      <w:r w:rsidRPr="00077260">
        <w:rPr>
          <w:rFonts w:cs="B Mitra" w:hint="eastAsia"/>
          <w:b/>
          <w:bCs/>
          <w:color w:val="000000" w:themeColor="text1"/>
          <w:sz w:val="28"/>
          <w:szCs w:val="28"/>
          <w:rtl/>
        </w:rPr>
        <w:t>توز</w:t>
      </w:r>
      <w:r w:rsidRPr="00077260">
        <w:rPr>
          <w:rFonts w:cs="B Mitra" w:hint="cs"/>
          <w:b/>
          <w:bCs/>
          <w:color w:val="000000" w:themeColor="text1"/>
          <w:sz w:val="28"/>
          <w:szCs w:val="28"/>
          <w:rtl/>
        </w:rPr>
        <w:t>ی</w:t>
      </w:r>
      <w:r w:rsidRPr="00077260">
        <w:rPr>
          <w:rFonts w:cs="B Mitra" w:hint="eastAsia"/>
          <w:b/>
          <w:bCs/>
          <w:color w:val="000000" w:themeColor="text1"/>
          <w:sz w:val="28"/>
          <w:szCs w:val="28"/>
          <w:rtl/>
        </w:rPr>
        <w:t>ع</w:t>
      </w:r>
      <w:r w:rsidRPr="00077260">
        <w:rPr>
          <w:rFonts w:cs="B Mitra"/>
          <w:b/>
          <w:bCs/>
          <w:color w:val="000000" w:themeColor="text1"/>
          <w:sz w:val="28"/>
          <w:szCs w:val="28"/>
          <w:rtl/>
        </w:rPr>
        <w:t>:</w:t>
      </w:r>
      <w:r w:rsidRPr="00077260">
        <w:rPr>
          <w:rFonts w:cs="B Mitra"/>
          <w:color w:val="000000" w:themeColor="text1"/>
          <w:sz w:val="28"/>
          <w:szCs w:val="28"/>
          <w:rtl/>
        </w:rPr>
        <w:t xml:space="preserve"> اداره کل پست استان </w:t>
      </w:r>
      <w:r w:rsidRPr="00077260">
        <w:rPr>
          <w:rFonts w:cs="B Mitra" w:hint="cs"/>
          <w:color w:val="000000" w:themeColor="text1"/>
          <w:sz w:val="28"/>
          <w:szCs w:val="28"/>
          <w:rtl/>
        </w:rPr>
        <w:t>ی</w:t>
      </w:r>
      <w:r w:rsidRPr="00077260">
        <w:rPr>
          <w:rFonts w:cs="B Mitra" w:hint="eastAsia"/>
          <w:color w:val="000000" w:themeColor="text1"/>
          <w:sz w:val="28"/>
          <w:szCs w:val="28"/>
          <w:rtl/>
        </w:rPr>
        <w:t>زد</w:t>
      </w:r>
    </w:p>
    <w:p w14:paraId="0D586080" w14:textId="39D03622" w:rsidR="005C226E" w:rsidRPr="00077260" w:rsidRDefault="00921E3F" w:rsidP="008D552F">
      <w:pPr>
        <w:bidi/>
        <w:spacing w:line="240" w:lineRule="auto"/>
        <w:jc w:val="both"/>
        <w:rPr>
          <w:rFonts w:cs="B Mitra"/>
          <w:color w:val="000000" w:themeColor="text1"/>
          <w:sz w:val="28"/>
          <w:szCs w:val="28"/>
          <w:rtl/>
          <w:lang w:bidi="fa-IR"/>
        </w:rPr>
      </w:pPr>
      <w:r w:rsidRPr="00077260">
        <w:rPr>
          <w:rFonts w:cs="B Mitra" w:hint="eastAsia"/>
          <w:b/>
          <w:bCs/>
          <w:color w:val="000000" w:themeColor="text1"/>
          <w:sz w:val="28"/>
          <w:szCs w:val="28"/>
          <w:rtl/>
        </w:rPr>
        <w:t>حام</w:t>
      </w:r>
      <w:r w:rsidRPr="00077260">
        <w:rPr>
          <w:rFonts w:cs="B Mitra" w:hint="cs"/>
          <w:b/>
          <w:bCs/>
          <w:color w:val="000000" w:themeColor="text1"/>
          <w:sz w:val="28"/>
          <w:szCs w:val="28"/>
          <w:rtl/>
        </w:rPr>
        <w:t>ی</w:t>
      </w:r>
      <w:r w:rsidRPr="00077260">
        <w:rPr>
          <w:rFonts w:cs="B Mitra"/>
          <w:b/>
          <w:bCs/>
          <w:color w:val="000000" w:themeColor="text1"/>
          <w:sz w:val="28"/>
          <w:szCs w:val="28"/>
          <w:rtl/>
        </w:rPr>
        <w:t xml:space="preserve"> مال</w:t>
      </w:r>
      <w:r w:rsidRPr="00077260">
        <w:rPr>
          <w:rFonts w:cs="B Mitra" w:hint="cs"/>
          <w:b/>
          <w:bCs/>
          <w:color w:val="000000" w:themeColor="text1"/>
          <w:sz w:val="28"/>
          <w:szCs w:val="28"/>
          <w:rtl/>
        </w:rPr>
        <w:t>ی</w:t>
      </w:r>
      <w:r w:rsidRPr="00077260">
        <w:rPr>
          <w:rFonts w:cs="B Mitra"/>
          <w:b/>
          <w:bCs/>
          <w:color w:val="000000" w:themeColor="text1"/>
          <w:sz w:val="28"/>
          <w:szCs w:val="28"/>
          <w:rtl/>
        </w:rPr>
        <w:t>:</w:t>
      </w:r>
      <w:r w:rsidR="004930DE" w:rsidRPr="00077260">
        <w:rPr>
          <w:rFonts w:cs="B Mitra" w:hint="cs"/>
          <w:color w:val="000000" w:themeColor="text1"/>
          <w:sz w:val="28"/>
          <w:szCs w:val="28"/>
          <w:rtl/>
        </w:rPr>
        <w:t xml:space="preserve"> </w:t>
      </w:r>
      <w:r w:rsidR="0019025C" w:rsidRPr="00077260">
        <w:rPr>
          <w:rFonts w:cs="B Mitra" w:hint="cs"/>
          <w:color w:val="000000" w:themeColor="text1"/>
          <w:sz w:val="28"/>
          <w:szCs w:val="28"/>
          <w:rtl/>
        </w:rPr>
        <w:t xml:space="preserve">پاما، </w:t>
      </w:r>
      <w:r w:rsidR="00580717" w:rsidRPr="00077260">
        <w:rPr>
          <w:rFonts w:cs="B Mitra" w:hint="cs"/>
          <w:color w:val="000000" w:themeColor="text1"/>
          <w:sz w:val="28"/>
          <w:szCs w:val="28"/>
          <w:rtl/>
          <w:lang w:bidi="fa-IR"/>
        </w:rPr>
        <w:t xml:space="preserve">شرکت دانش‌بنیان </w:t>
      </w:r>
      <w:r w:rsidRPr="00077260">
        <w:rPr>
          <w:rFonts w:cs="B Mitra"/>
          <w:color w:val="000000" w:themeColor="text1"/>
          <w:sz w:val="28"/>
          <w:szCs w:val="28"/>
          <w:rtl/>
        </w:rPr>
        <w:t>پکتوس</w:t>
      </w:r>
    </w:p>
    <w:p w14:paraId="244F1818" w14:textId="5590FA73" w:rsidR="00CF2CE7" w:rsidRDefault="00CD3C5B" w:rsidP="00342C50">
      <w:pPr>
        <w:bidi/>
        <w:spacing w:line="240" w:lineRule="auto"/>
        <w:jc w:val="both"/>
        <w:rPr>
          <w:rFonts w:cs="B Mitra"/>
          <w:color w:val="000000" w:themeColor="text1"/>
          <w:sz w:val="28"/>
          <w:szCs w:val="28"/>
        </w:rPr>
      </w:pPr>
      <w:r w:rsidRPr="00077260">
        <w:rPr>
          <w:rFonts w:cs="B Mitra" w:hint="cs"/>
          <w:color w:val="000000" w:themeColor="text1"/>
          <w:sz w:val="28"/>
          <w:szCs w:val="28"/>
          <w:rtl/>
        </w:rPr>
        <w:t xml:space="preserve">با </w:t>
      </w:r>
      <w:r w:rsidR="00921E3F" w:rsidRPr="00077260">
        <w:rPr>
          <w:rFonts w:cs="B Mitra"/>
          <w:color w:val="000000" w:themeColor="text1"/>
          <w:sz w:val="28"/>
          <w:szCs w:val="28"/>
          <w:rtl/>
        </w:rPr>
        <w:t>سپاس از همراه</w:t>
      </w:r>
      <w:r w:rsidR="00921E3F" w:rsidRPr="00077260">
        <w:rPr>
          <w:rFonts w:cs="B Mitra" w:hint="cs"/>
          <w:color w:val="000000" w:themeColor="text1"/>
          <w:sz w:val="28"/>
          <w:szCs w:val="28"/>
          <w:rtl/>
        </w:rPr>
        <w:t>ی</w:t>
      </w:r>
      <w:r w:rsidR="00921E3F" w:rsidRPr="00077260">
        <w:rPr>
          <w:rFonts w:cs="B Mitra"/>
          <w:color w:val="000000" w:themeColor="text1"/>
          <w:sz w:val="28"/>
          <w:szCs w:val="28"/>
          <w:rtl/>
        </w:rPr>
        <w:t xml:space="preserve"> عل</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اکبر</w:t>
      </w:r>
      <w:r w:rsidR="00921E3F" w:rsidRPr="00077260">
        <w:rPr>
          <w:rFonts w:cs="B Mitra"/>
          <w:color w:val="000000" w:themeColor="text1"/>
          <w:sz w:val="28"/>
          <w:szCs w:val="28"/>
          <w:rtl/>
        </w:rPr>
        <w:t xml:space="preserve"> جمال</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w:t>
      </w:r>
      <w:r w:rsidR="00921E3F" w:rsidRPr="00077260">
        <w:rPr>
          <w:rFonts w:cs="B Mitra"/>
          <w:color w:val="000000" w:themeColor="text1"/>
          <w:sz w:val="28"/>
          <w:szCs w:val="28"/>
          <w:rtl/>
        </w:rPr>
        <w:t>مد</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رعامل</w:t>
      </w:r>
      <w:r w:rsidR="00921E3F" w:rsidRPr="00077260">
        <w:rPr>
          <w:rFonts w:cs="B Mitra"/>
          <w:color w:val="000000" w:themeColor="text1"/>
          <w:sz w:val="28"/>
          <w:szCs w:val="28"/>
          <w:rtl/>
        </w:rPr>
        <w:t xml:space="preserve"> انجمن ناب</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نا</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ان</w:t>
      </w:r>
      <w:r w:rsidR="00921E3F" w:rsidRPr="00077260">
        <w:rPr>
          <w:rFonts w:cs="B Mitra"/>
          <w:color w:val="000000" w:themeColor="text1"/>
          <w:sz w:val="28"/>
          <w:szCs w:val="28"/>
          <w:rtl/>
        </w:rPr>
        <w:t xml:space="preserve"> ا</w:t>
      </w:r>
      <w:r w:rsidR="00921E3F" w:rsidRPr="00077260">
        <w:rPr>
          <w:rFonts w:cs="B Mitra" w:hint="cs"/>
          <w:color w:val="000000" w:themeColor="text1"/>
          <w:sz w:val="28"/>
          <w:szCs w:val="28"/>
          <w:rtl/>
        </w:rPr>
        <w:t>ی</w:t>
      </w:r>
      <w:r w:rsidR="00921E3F" w:rsidRPr="00077260">
        <w:rPr>
          <w:rFonts w:cs="B Mitra" w:hint="eastAsia"/>
          <w:color w:val="000000" w:themeColor="text1"/>
          <w:sz w:val="28"/>
          <w:szCs w:val="28"/>
          <w:rtl/>
        </w:rPr>
        <w:t>ران</w:t>
      </w:r>
    </w:p>
    <w:p w14:paraId="3EDC770E" w14:textId="77777777" w:rsidR="00AB35D7" w:rsidRDefault="00AB35D7" w:rsidP="00AB35D7">
      <w:pPr>
        <w:bidi/>
        <w:spacing w:line="240" w:lineRule="auto"/>
        <w:jc w:val="both"/>
        <w:rPr>
          <w:rFonts w:cs="B Mitra"/>
          <w:color w:val="000000" w:themeColor="text1"/>
          <w:sz w:val="28"/>
          <w:szCs w:val="28"/>
        </w:rPr>
      </w:pPr>
    </w:p>
    <w:p w14:paraId="0EA158BB" w14:textId="77777777" w:rsidR="00AB35D7" w:rsidRDefault="00AB35D7" w:rsidP="00AB35D7">
      <w:pPr>
        <w:bidi/>
        <w:spacing w:line="240" w:lineRule="auto"/>
        <w:jc w:val="both"/>
        <w:rPr>
          <w:rFonts w:cs="B Mitra"/>
          <w:color w:val="000000" w:themeColor="text1"/>
          <w:sz w:val="28"/>
          <w:szCs w:val="28"/>
        </w:rPr>
      </w:pPr>
    </w:p>
    <w:p w14:paraId="325B4880" w14:textId="77777777" w:rsidR="00AB35D7" w:rsidRPr="00077260" w:rsidRDefault="00AB35D7" w:rsidP="00AB35D7">
      <w:pPr>
        <w:bidi/>
        <w:spacing w:line="240" w:lineRule="auto"/>
        <w:jc w:val="both"/>
        <w:rPr>
          <w:rFonts w:cs="B Mitra"/>
          <w:color w:val="000000" w:themeColor="text1"/>
          <w:sz w:val="28"/>
          <w:szCs w:val="28"/>
          <w:rtl/>
        </w:rPr>
      </w:pPr>
    </w:p>
    <w:p w14:paraId="1CC18270" w14:textId="77777777" w:rsidR="00ED55F8" w:rsidRPr="00077260" w:rsidRDefault="00ED55F8" w:rsidP="00CF3C8E">
      <w:pPr>
        <w:pStyle w:val="Heading2"/>
        <w:bidi/>
        <w:rPr>
          <w:rFonts w:eastAsia="Times New Roman" w:cs="B Mitra"/>
          <w:b/>
          <w:bCs/>
          <w:sz w:val="32"/>
          <w:szCs w:val="32"/>
          <w:rtl/>
          <w:lang w:bidi="fa-IR"/>
        </w:rPr>
      </w:pPr>
      <w:bookmarkStart w:id="1" w:name="_Toc164347270"/>
      <w:r w:rsidRPr="00077260">
        <w:rPr>
          <w:rFonts w:eastAsia="Times New Roman" w:cs="B Mitra"/>
          <w:b/>
          <w:bCs/>
          <w:sz w:val="32"/>
          <w:szCs w:val="32"/>
          <w:rtl/>
          <w:lang w:bidi="fa-IR"/>
        </w:rPr>
        <w:lastRenderedPageBreak/>
        <w:t>پشت</w:t>
      </w:r>
      <w:r w:rsidRPr="00077260">
        <w:rPr>
          <w:rFonts w:eastAsia="Times New Roman" w:cs="B Mitra" w:hint="cs"/>
          <w:b/>
          <w:bCs/>
          <w:sz w:val="32"/>
          <w:szCs w:val="32"/>
          <w:rtl/>
          <w:lang w:bidi="fa-IR"/>
        </w:rPr>
        <w:t>ی‌</w:t>
      </w:r>
      <w:r w:rsidRPr="00077260">
        <w:rPr>
          <w:rFonts w:eastAsia="Times New Roman" w:cs="B Mitra" w:hint="eastAsia"/>
          <w:b/>
          <w:bCs/>
          <w:sz w:val="32"/>
          <w:szCs w:val="32"/>
          <w:rtl/>
          <w:lang w:bidi="fa-IR"/>
        </w:rPr>
        <w:t>ها</w:t>
      </w:r>
      <w:r w:rsidRPr="00077260">
        <w:rPr>
          <w:rFonts w:eastAsia="Times New Roman" w:cs="B Mitra"/>
          <w:b/>
          <w:bCs/>
          <w:sz w:val="32"/>
          <w:szCs w:val="32"/>
          <w:rtl/>
          <w:lang w:bidi="fa-IR"/>
        </w:rPr>
        <w:t xml:space="preserve"> را برندار</w:t>
      </w:r>
      <w:r w:rsidRPr="00077260">
        <w:rPr>
          <w:rFonts w:eastAsia="Times New Roman" w:cs="B Mitra" w:hint="cs"/>
          <w:b/>
          <w:bCs/>
          <w:sz w:val="32"/>
          <w:szCs w:val="32"/>
          <w:rtl/>
          <w:lang w:bidi="fa-IR"/>
        </w:rPr>
        <w:t>ی</w:t>
      </w:r>
      <w:r w:rsidRPr="00077260">
        <w:rPr>
          <w:rFonts w:eastAsia="Times New Roman" w:cs="B Mitra" w:hint="eastAsia"/>
          <w:b/>
          <w:bCs/>
          <w:sz w:val="32"/>
          <w:szCs w:val="32"/>
          <w:rtl/>
          <w:lang w:bidi="fa-IR"/>
        </w:rPr>
        <w:t>د</w:t>
      </w:r>
      <w:r w:rsidRPr="00077260">
        <w:rPr>
          <w:rFonts w:eastAsia="Times New Roman" w:cs="B Mitra" w:hint="cs"/>
          <w:b/>
          <w:bCs/>
          <w:sz w:val="32"/>
          <w:szCs w:val="32"/>
          <w:rtl/>
          <w:lang w:bidi="fa-IR"/>
        </w:rPr>
        <w:t>...</w:t>
      </w:r>
      <w:r w:rsidRPr="00077260">
        <w:rPr>
          <w:rFonts w:eastAsia="Times New Roman" w:cs="B Mitra"/>
          <w:b/>
          <w:bCs/>
          <w:sz w:val="32"/>
          <w:szCs w:val="32"/>
          <w:rtl/>
          <w:lang w:bidi="fa-IR"/>
        </w:rPr>
        <w:t>پشت</w:t>
      </w:r>
      <w:r w:rsidRPr="00077260">
        <w:rPr>
          <w:rFonts w:eastAsia="Times New Roman" w:cs="B Mitra" w:hint="cs"/>
          <w:b/>
          <w:bCs/>
          <w:sz w:val="32"/>
          <w:szCs w:val="32"/>
          <w:rtl/>
          <w:lang w:bidi="fa-IR"/>
        </w:rPr>
        <w:t>ی</w:t>
      </w:r>
      <w:r w:rsidRPr="00077260">
        <w:rPr>
          <w:rFonts w:eastAsia="Times New Roman" w:cs="B Mitra" w:hint="eastAsia"/>
          <w:b/>
          <w:bCs/>
          <w:sz w:val="32"/>
          <w:szCs w:val="32"/>
          <w:rtl/>
          <w:lang w:bidi="fa-IR"/>
        </w:rPr>
        <w:t>بان</w:t>
      </w:r>
      <w:r w:rsidRPr="00077260">
        <w:rPr>
          <w:rFonts w:eastAsia="Times New Roman" w:cs="B Mitra"/>
          <w:b/>
          <w:bCs/>
          <w:sz w:val="32"/>
          <w:szCs w:val="32"/>
          <w:rtl/>
          <w:lang w:bidi="fa-IR"/>
        </w:rPr>
        <w:t xml:space="preserve"> معلولان باش</w:t>
      </w:r>
      <w:r w:rsidRPr="00077260">
        <w:rPr>
          <w:rFonts w:eastAsia="Times New Roman" w:cs="B Mitra" w:hint="cs"/>
          <w:b/>
          <w:bCs/>
          <w:sz w:val="32"/>
          <w:szCs w:val="32"/>
          <w:rtl/>
          <w:lang w:bidi="fa-IR"/>
        </w:rPr>
        <w:t>ی</w:t>
      </w:r>
      <w:r w:rsidRPr="00077260">
        <w:rPr>
          <w:rFonts w:eastAsia="Times New Roman" w:cs="B Mitra" w:hint="eastAsia"/>
          <w:b/>
          <w:bCs/>
          <w:sz w:val="32"/>
          <w:szCs w:val="32"/>
          <w:rtl/>
          <w:lang w:bidi="fa-IR"/>
        </w:rPr>
        <w:t>د</w:t>
      </w:r>
      <w:r w:rsidRPr="00077260">
        <w:rPr>
          <w:rFonts w:eastAsia="Times New Roman" w:cs="B Mitra" w:hint="cs"/>
          <w:b/>
          <w:bCs/>
          <w:sz w:val="32"/>
          <w:szCs w:val="32"/>
          <w:rtl/>
          <w:lang w:bidi="fa-IR"/>
        </w:rPr>
        <w:t>!</w:t>
      </w:r>
      <w:bookmarkEnd w:id="1"/>
    </w:p>
    <w:p w14:paraId="427918DF" w14:textId="71B8ABE2" w:rsidR="00ED55F8" w:rsidRPr="00077260" w:rsidRDefault="00CF3C8E" w:rsidP="00CF3C8E">
      <w:pPr>
        <w:bidi/>
        <w:spacing w:after="0" w:line="240" w:lineRule="auto"/>
        <w:jc w:val="both"/>
        <w:rPr>
          <w:rFonts w:ascii="Times New Roman" w:eastAsia="Times New Roman" w:hAnsi="Times New Roman" w:cs="B Mitra"/>
          <w:b/>
          <w:bCs/>
          <w:sz w:val="28"/>
          <w:szCs w:val="28"/>
          <w:rtl/>
          <w:lang w:bidi="fa-IR"/>
        </w:rPr>
      </w:pPr>
      <w:r w:rsidRPr="00077260">
        <w:rPr>
          <w:rFonts w:ascii="Times New Roman" w:eastAsia="Times New Roman" w:hAnsi="Times New Roman" w:cs="B Mitra" w:hint="cs"/>
          <w:b/>
          <w:bCs/>
          <w:sz w:val="28"/>
          <w:szCs w:val="28"/>
          <w:rtl/>
          <w:lang w:bidi="fa-IR"/>
        </w:rPr>
        <w:t>امیر سرمدی: مدیرمسؤول</w:t>
      </w:r>
    </w:p>
    <w:p w14:paraId="723ABF2C" w14:textId="3E22CFAE" w:rsidR="00077260" w:rsidRPr="00077260" w:rsidRDefault="00077260" w:rsidP="00AB35D7">
      <w:pPr>
        <w:pStyle w:val="NormalWeb"/>
        <w:jc w:val="right"/>
        <w:rPr>
          <w:rtl/>
        </w:rPr>
      </w:pPr>
      <w:r w:rsidRPr="00077260">
        <w:rPr>
          <w:noProof/>
        </w:rPr>
        <w:drawing>
          <wp:inline distT="0" distB="0" distL="0" distR="0" wp14:anchorId="1D644FF1" wp14:editId="7678E571">
            <wp:extent cx="2637155" cy="1327150"/>
            <wp:effectExtent l="0" t="0" r="0" b="6350"/>
            <wp:docPr id="1360337801" name="Picture 1" descr="چند اسکناس در دستان یک ف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37801" name="Picture 1" descr="چند اسکناس در دستان یک فر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1327150"/>
                    </a:xfrm>
                    <a:prstGeom prst="rect">
                      <a:avLst/>
                    </a:prstGeom>
                    <a:noFill/>
                    <a:ln>
                      <a:noFill/>
                    </a:ln>
                  </pic:spPr>
                </pic:pic>
              </a:graphicData>
            </a:graphic>
          </wp:inline>
        </w:drawing>
      </w:r>
    </w:p>
    <w:p w14:paraId="5675D555" w14:textId="3BB38D26" w:rsidR="00CF3C8E" w:rsidRPr="00077260" w:rsidRDefault="00ED55F8" w:rsidP="00077260">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eastAsia"/>
          <w:sz w:val="28"/>
          <w:szCs w:val="28"/>
          <w:rtl/>
          <w:lang w:bidi="fa-IR"/>
        </w:rPr>
        <w:t>تعط</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لات</w:t>
      </w:r>
      <w:r w:rsidRPr="00077260">
        <w:rPr>
          <w:rFonts w:ascii="Times New Roman" w:eastAsia="Times New Roman" w:hAnsi="Times New Roman" w:cs="B Mitra"/>
          <w:sz w:val="28"/>
          <w:szCs w:val="28"/>
          <w:rtl/>
          <w:lang w:bidi="fa-IR"/>
        </w:rPr>
        <w:t xml:space="preserve"> سال نو خورش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هنوز تمام نشده که ماراتن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ق</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مت‌ها</w:t>
      </w:r>
      <w:r w:rsidRPr="00077260">
        <w:rPr>
          <w:rFonts w:ascii="Times New Roman" w:eastAsia="Times New Roman" w:hAnsi="Times New Roman" w:cs="B Mitra"/>
          <w:sz w:val="28"/>
          <w:szCs w:val="28"/>
          <w:rtl/>
          <w:lang w:bidi="fa-IR"/>
        </w:rPr>
        <w:t xml:space="preserve"> آغاز شده است و رشد تورم در جامعه، چنان با قدرت اسب خود را 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کرده که تنها در ماه نخست سال، مابه‌التفاوت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حقوق و دستمزد در سال جار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 نسبت سال گذشته را در خود بلع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ده</w:t>
      </w:r>
      <w:r w:rsidRPr="00077260">
        <w:rPr>
          <w:rFonts w:ascii="Times New Roman" w:eastAsia="Times New Roman" w:hAnsi="Times New Roman" w:cs="B Mitra"/>
          <w:sz w:val="28"/>
          <w:szCs w:val="28"/>
          <w:rtl/>
          <w:lang w:bidi="fa-IR"/>
        </w:rPr>
        <w:t xml:space="preserve"> است. در چن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شرا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ط</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30درصد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نهاد‌ها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خود قص</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پر غص</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است که به بهان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آن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ادداشت</w:t>
      </w:r>
      <w:r w:rsidRPr="00077260">
        <w:rPr>
          <w:rFonts w:ascii="Times New Roman" w:eastAsia="Times New Roman" w:hAnsi="Times New Roman" w:cs="B Mitra"/>
          <w:sz w:val="28"/>
          <w:szCs w:val="28"/>
          <w:rtl/>
          <w:lang w:bidi="fa-IR"/>
        </w:rPr>
        <w:t xml:space="preserve"> قصد دار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 xml:space="preserve"> به وضع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مع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پرداخت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 آنها در </w:t>
      </w:r>
      <w:r w:rsidRPr="00077260">
        <w:rPr>
          <w:rFonts w:ascii="Times New Roman" w:eastAsia="Times New Roman" w:hAnsi="Times New Roman" w:cs="B Mitra" w:hint="cs"/>
          <w:sz w:val="28"/>
          <w:szCs w:val="28"/>
          <w:rtl/>
          <w:lang w:bidi="fa-IR"/>
        </w:rPr>
        <w:t>ده</w:t>
      </w:r>
      <w:r w:rsidRPr="00077260">
        <w:rPr>
          <w:rFonts w:ascii="Times New Roman" w:eastAsia="Times New Roman" w:hAnsi="Times New Roman" w:cs="B Mitra"/>
          <w:sz w:val="28"/>
          <w:szCs w:val="28"/>
          <w:rtl/>
          <w:lang w:bidi="fa-IR"/>
        </w:rPr>
        <w:t xml:space="preserve"> سال گذشته و مقا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 xml:space="preserve">ۀ </w:t>
      </w:r>
      <w:r w:rsidRPr="00077260">
        <w:rPr>
          <w:rFonts w:ascii="Times New Roman" w:eastAsia="Times New Roman" w:hAnsi="Times New Roman" w:cs="B Mitra"/>
          <w:sz w:val="28"/>
          <w:szCs w:val="28"/>
          <w:rtl/>
          <w:lang w:bidi="fa-IR"/>
        </w:rPr>
        <w:t>آن با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وزارت کار، چرا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عدم وار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مددجو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eastAsia"/>
          <w:sz w:val="28"/>
          <w:szCs w:val="28"/>
          <w:rtl/>
          <w:lang w:bidi="fa-IR"/>
        </w:rPr>
        <w:t>و</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افراد دارا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در اروپا و آمر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شمال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نگاه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نداز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w:t>
      </w:r>
    </w:p>
    <w:p w14:paraId="685D21EB" w14:textId="794490D9" w:rsidR="00ED55F8" w:rsidRPr="00077260" w:rsidRDefault="00ED55F8" w:rsidP="00CF3C8E">
      <w:pPr>
        <w:pStyle w:val="Heading3"/>
        <w:bidi/>
        <w:rPr>
          <w:rFonts w:ascii="Times New Roman" w:eastAsia="Times New Roman" w:hAnsi="Times New Roman" w:cs="B Mitra"/>
          <w:b/>
          <w:bCs/>
          <w:color w:val="auto"/>
          <w:sz w:val="28"/>
          <w:szCs w:val="28"/>
          <w:lang w:bidi="fa-IR"/>
        </w:rPr>
      </w:pPr>
      <w:bookmarkStart w:id="2" w:name="_Toc164285072"/>
      <w:bookmarkStart w:id="3" w:name="_Toc164347271"/>
      <w:r w:rsidRPr="00077260">
        <w:rPr>
          <w:rFonts w:eastAsia="Times New Roman" w:cs="B Mitra" w:hint="eastAsia"/>
          <w:b/>
          <w:bCs/>
          <w:sz w:val="28"/>
          <w:szCs w:val="28"/>
          <w:rtl/>
          <w:lang w:bidi="fa-IR"/>
        </w:rPr>
        <w:t>به‌جا</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برداشتن پشت</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ها</w:t>
      </w:r>
      <w:r w:rsidRPr="00077260">
        <w:rPr>
          <w:rFonts w:eastAsia="Times New Roman" w:cs="B Mitra"/>
          <w:b/>
          <w:bCs/>
          <w:sz w:val="28"/>
          <w:szCs w:val="28"/>
          <w:rtl/>
          <w:lang w:bidi="fa-IR"/>
        </w:rPr>
        <w:t xml:space="preserve"> از معلولان پشت</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بان</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کن</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د</w:t>
      </w:r>
      <w:bookmarkEnd w:id="2"/>
      <w:bookmarkEnd w:id="3"/>
    </w:p>
    <w:p w14:paraId="72643E91" w14:textId="18ADF0EE" w:rsidR="00ED55F8" w:rsidRPr="00077260" w:rsidRDefault="00ED55F8" w:rsidP="00077260">
      <w:pPr>
        <w:bidi/>
        <w:spacing w:after="0" w:line="240" w:lineRule="auto"/>
        <w:jc w:val="both"/>
        <w:rPr>
          <w:rFonts w:ascii="Times New Roman" w:eastAsia="Times New Roman" w:hAnsi="Times New Roman" w:cs="B Mitra"/>
          <w:sz w:val="28"/>
          <w:szCs w:val="28"/>
          <w:lang w:bidi="fa-IR"/>
        </w:rPr>
      </w:pP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زدهم</w:t>
      </w:r>
      <w:r w:rsidRPr="00077260">
        <w:rPr>
          <w:rFonts w:ascii="Times New Roman" w:eastAsia="Times New Roman" w:hAnsi="Times New Roman" w:cs="B Mitra"/>
          <w:sz w:val="28"/>
          <w:szCs w:val="28"/>
          <w:rtl/>
          <w:lang w:bidi="fa-IR"/>
        </w:rPr>
        <w:t xml:space="preserve"> فرورد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hint="eastAsia"/>
          <w:sz w:val="28"/>
          <w:szCs w:val="28"/>
          <w:rtl/>
          <w:lang w:bidi="fa-IR"/>
        </w:rPr>
        <w:t>ماه</w:t>
      </w:r>
      <w:r w:rsidRPr="00077260">
        <w:rPr>
          <w:rFonts w:ascii="Times New Roman" w:eastAsia="Times New Roman" w:hAnsi="Times New Roman" w:cs="B Mitra"/>
          <w:sz w:val="28"/>
          <w:szCs w:val="28"/>
          <w:rtl/>
          <w:lang w:bidi="fa-IR"/>
        </w:rPr>
        <w:t xml:space="preserve"> ف</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لم</w:t>
      </w:r>
      <w:r w:rsidRPr="00077260">
        <w:rPr>
          <w:rFonts w:ascii="Times New Roman" w:eastAsia="Times New Roman" w:hAnsi="Times New Roman" w:cs="B Mitra"/>
          <w:sz w:val="28"/>
          <w:szCs w:val="28"/>
          <w:rtl/>
          <w:lang w:bidi="fa-IR"/>
        </w:rPr>
        <w:t xml:space="preserve"> کوتاه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ض</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w:t>
      </w:r>
      <w:r w:rsidRPr="00077260">
        <w:rPr>
          <w:rFonts w:ascii="Times New Roman" w:eastAsia="Times New Roman" w:hAnsi="Times New Roman" w:cs="B Mitra"/>
          <w:sz w:val="28"/>
          <w:szCs w:val="28"/>
          <w:rtl/>
          <w:lang w:bidi="fa-IR"/>
        </w:rPr>
        <w:t xml:space="preserve"> افطار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ابراه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 xml:space="preserve"> رئ</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با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تام</w:t>
      </w:r>
      <w:r w:rsidRPr="00077260">
        <w:rPr>
          <w:rFonts w:ascii="Times New Roman" w:eastAsia="Times New Roman" w:hAnsi="Times New Roman" w:cs="B Mitra"/>
          <w:sz w:val="28"/>
          <w:szCs w:val="28"/>
          <w:rtl/>
          <w:lang w:bidi="fa-IR"/>
        </w:rPr>
        <w:t xml:space="preserve"> تحت پوشش کم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امداد و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منتشر شد که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شان</w:t>
      </w:r>
      <w:r w:rsidRPr="00077260">
        <w:rPr>
          <w:rFonts w:ascii="Times New Roman" w:eastAsia="Times New Roman" w:hAnsi="Times New Roman" w:cs="B Mitra"/>
          <w:sz w:val="28"/>
          <w:szCs w:val="28"/>
          <w:rtl/>
          <w:lang w:bidi="fa-IR"/>
        </w:rPr>
        <w:t xml:space="preserve"> به پشت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ها</w:t>
      </w:r>
      <w:r w:rsidRPr="00077260">
        <w:rPr>
          <w:rFonts w:ascii="Times New Roman" w:eastAsia="Times New Roman" w:hAnsi="Times New Roman" w:cs="B Mitra"/>
          <w:sz w:val="28"/>
          <w:szCs w:val="28"/>
          <w:rtl/>
          <w:lang w:bidi="fa-IR"/>
        </w:rPr>
        <w:t xml:space="preserve"> و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جا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گاه</w:t>
      </w:r>
      <w:r w:rsidRPr="00077260">
        <w:rPr>
          <w:rFonts w:ascii="Times New Roman" w:eastAsia="Times New Roman" w:hAnsi="Times New Roman" w:cs="B Mitra"/>
          <w:sz w:val="28"/>
          <w:szCs w:val="28"/>
          <w:rtl/>
          <w:lang w:bidi="fa-IR"/>
        </w:rPr>
        <w:t xml:space="preserve"> رئ</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س‌جمهور</w:t>
      </w:r>
      <w:r w:rsidRPr="00077260">
        <w:rPr>
          <w:rFonts w:ascii="Times New Roman" w:eastAsia="Times New Roman" w:hAnsi="Times New Roman" w:cs="B Mitra"/>
          <w:sz w:val="28"/>
          <w:szCs w:val="28"/>
          <w:rtl/>
          <w:lang w:bidi="fa-IR"/>
        </w:rPr>
        <w:t xml:space="preserve"> در نظر گرفته بودند اعتراض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sz w:val="28"/>
          <w:szCs w:val="28"/>
          <w:rtl/>
          <w:lang w:bidi="fa-IR"/>
        </w:rPr>
        <w:t xml:space="preserve"> و دستور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دهد</w:t>
      </w:r>
      <w:r w:rsidRPr="00077260">
        <w:rPr>
          <w:rFonts w:ascii="Times New Roman" w:eastAsia="Times New Roman" w:hAnsi="Times New Roman" w:cs="B Mitra"/>
          <w:sz w:val="28"/>
          <w:szCs w:val="28"/>
          <w:rtl/>
          <w:lang w:bidi="fa-IR"/>
        </w:rPr>
        <w:t xml:space="preserve"> پشت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ها</w:t>
      </w:r>
      <w:r w:rsidRPr="00077260">
        <w:rPr>
          <w:rFonts w:ascii="Times New Roman" w:eastAsia="Times New Roman" w:hAnsi="Times New Roman" w:cs="B Mitra"/>
          <w:sz w:val="28"/>
          <w:szCs w:val="28"/>
          <w:rtl/>
          <w:lang w:bidi="fa-IR"/>
        </w:rPr>
        <w:t xml:space="preserve"> را جمع کنند تا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شان</w:t>
      </w:r>
      <w:r w:rsidRPr="00077260">
        <w:rPr>
          <w:rFonts w:ascii="Times New Roman" w:eastAsia="Times New Roman" w:hAnsi="Times New Roman" w:cs="B Mitra"/>
          <w:sz w:val="28"/>
          <w:szCs w:val="28"/>
          <w:rtl/>
          <w:lang w:bidi="fa-IR"/>
        </w:rPr>
        <w:t xml:space="preserve"> در کنار مددجو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eastAsia"/>
          <w:sz w:val="28"/>
          <w:szCs w:val="28"/>
          <w:rtl/>
          <w:lang w:bidi="fa-IR"/>
        </w:rPr>
        <w:t>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افطار کند. افکار عموم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حرکت 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محرومان را مانند بس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اقدام</w:t>
      </w:r>
      <w:r w:rsidRPr="00077260">
        <w:rPr>
          <w:rFonts w:ascii="Times New Roman" w:eastAsia="Times New Roman" w:hAnsi="Times New Roman" w:cs="B Mitra" w:hint="cs"/>
          <w:sz w:val="28"/>
          <w:szCs w:val="28"/>
          <w:rtl/>
          <w:lang w:bidi="fa-IR"/>
        </w:rPr>
        <w:t>‌های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شان</w:t>
      </w:r>
      <w:r w:rsidRPr="00077260">
        <w:rPr>
          <w:rFonts w:ascii="Times New Roman" w:eastAsia="Times New Roman" w:hAnsi="Times New Roman" w:cs="B Mitra"/>
          <w:sz w:val="28"/>
          <w:szCs w:val="28"/>
          <w:rtl/>
          <w:lang w:bidi="fa-IR"/>
        </w:rPr>
        <w:t xml:space="preserve"> نما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ارز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کرد</w:t>
      </w:r>
      <w:r w:rsidRPr="00077260">
        <w:rPr>
          <w:rFonts w:ascii="Times New Roman" w:eastAsia="Times New Roman" w:hAnsi="Times New Roman" w:cs="B Mitra" w:hint="cs"/>
          <w:sz w:val="28"/>
          <w:szCs w:val="28"/>
          <w:rtl/>
          <w:lang w:bidi="fa-IR"/>
        </w:rPr>
        <w:t>ند</w:t>
      </w:r>
      <w:r w:rsidRPr="00077260">
        <w:rPr>
          <w:rFonts w:ascii="Times New Roman" w:eastAsia="Times New Roman" w:hAnsi="Times New Roman" w:cs="B Mitra"/>
          <w:sz w:val="28"/>
          <w:szCs w:val="28"/>
          <w:rtl/>
          <w:lang w:bidi="fa-IR"/>
        </w:rPr>
        <w:t xml:space="preserve"> و اعتقاد دارند حضرت آ</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ت‌الله</w:t>
      </w:r>
      <w:r w:rsidRPr="00077260">
        <w:rPr>
          <w:rFonts w:ascii="Times New Roman" w:eastAsia="Times New Roman" w:hAnsi="Times New Roman" w:cs="B Mitra"/>
          <w:sz w:val="28"/>
          <w:szCs w:val="28"/>
          <w:rtl/>
          <w:lang w:bidi="fa-IR"/>
        </w:rPr>
        <w:t xml:space="preserve"> اگر واقعاً به فکر افراد تحت پوشش نهاد‌ها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است</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پس چرا اعضا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دولت و کارگزاران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شان</w:t>
      </w:r>
      <w:r w:rsidRPr="00077260">
        <w:rPr>
          <w:rFonts w:ascii="Times New Roman" w:eastAsia="Times New Roman" w:hAnsi="Times New Roman" w:cs="B Mitra"/>
          <w:sz w:val="28"/>
          <w:szCs w:val="28"/>
          <w:rtl/>
          <w:lang w:bidi="fa-IR"/>
        </w:rPr>
        <w:t xml:space="preserve"> قوان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مرتبط با معلولان را اجرا ن</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کنند</w:t>
      </w:r>
      <w:r w:rsidRPr="00077260">
        <w:rPr>
          <w:rFonts w:ascii="Times New Roman" w:eastAsia="Times New Roman" w:hAnsi="Times New Roman" w:cs="B Mitra"/>
          <w:sz w:val="28"/>
          <w:szCs w:val="28"/>
          <w:rtl/>
          <w:lang w:bidi="fa-IR"/>
        </w:rPr>
        <w:t xml:space="preserve"> و نسبت به بد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حقوق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قشر تا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اندازه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تفاوت</w:t>
      </w:r>
      <w:r w:rsidRPr="00077260">
        <w:rPr>
          <w:rFonts w:ascii="Times New Roman" w:eastAsia="Times New Roman" w:hAnsi="Times New Roman" w:cs="B Mitra"/>
          <w:sz w:val="28"/>
          <w:szCs w:val="28"/>
          <w:rtl/>
          <w:lang w:bidi="fa-IR"/>
        </w:rPr>
        <w:t xml:space="preserve"> هستند؟</w:t>
      </w:r>
    </w:p>
    <w:p w14:paraId="0AC1399D" w14:textId="21AD14FD" w:rsidR="00ED55F8" w:rsidRPr="00077260" w:rsidRDefault="00ED55F8" w:rsidP="00CF3C8E">
      <w:pPr>
        <w:pStyle w:val="Heading3"/>
        <w:bidi/>
        <w:rPr>
          <w:rFonts w:eastAsia="Times New Roman" w:cs="B Mitra"/>
          <w:b/>
          <w:bCs/>
          <w:sz w:val="28"/>
          <w:szCs w:val="28"/>
          <w:lang w:bidi="fa-IR"/>
        </w:rPr>
      </w:pPr>
      <w:bookmarkStart w:id="4" w:name="_Toc164285073"/>
      <w:bookmarkStart w:id="5" w:name="_Toc164347272"/>
      <w:r w:rsidRPr="00077260">
        <w:rPr>
          <w:rFonts w:eastAsia="Times New Roman" w:cs="B Mitra"/>
          <w:b/>
          <w:bCs/>
          <w:sz w:val="28"/>
          <w:szCs w:val="28"/>
          <w:rtl/>
          <w:lang w:bidi="fa-IR"/>
        </w:rPr>
        <w:t>افزا</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ش</w:t>
      </w:r>
      <w:r w:rsidRPr="00077260">
        <w:rPr>
          <w:rFonts w:eastAsia="Times New Roman" w:cs="B Mitra"/>
          <w:b/>
          <w:bCs/>
          <w:sz w:val="28"/>
          <w:szCs w:val="28"/>
          <w:rtl/>
          <w:lang w:bidi="fa-IR"/>
        </w:rPr>
        <w:t xml:space="preserve"> 30درصد</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مستمر</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ها</w:t>
      </w:r>
      <w:r w:rsidRPr="00077260">
        <w:rPr>
          <w:rFonts w:eastAsia="Times New Roman" w:cs="B Mitra"/>
          <w:b/>
          <w:bCs/>
          <w:sz w:val="28"/>
          <w:szCs w:val="28"/>
          <w:rtl/>
          <w:lang w:bidi="fa-IR"/>
        </w:rPr>
        <w:t xml:space="preserve"> حَ</w:t>
      </w:r>
      <w:r w:rsidRPr="00077260">
        <w:rPr>
          <w:rFonts w:eastAsia="Times New Roman" w:cs="B Mitra" w:hint="cs"/>
          <w:b/>
          <w:bCs/>
          <w:sz w:val="28"/>
          <w:szCs w:val="28"/>
          <w:rtl/>
          <w:lang w:bidi="fa-IR"/>
        </w:rPr>
        <w:t>ل</w:t>
      </w:r>
      <w:r w:rsidRPr="00077260">
        <w:rPr>
          <w:rFonts w:eastAsia="Times New Roman" w:cs="B Mitra"/>
          <w:b/>
          <w:bCs/>
          <w:sz w:val="28"/>
          <w:szCs w:val="28"/>
          <w:rtl/>
          <w:lang w:bidi="fa-IR"/>
        </w:rPr>
        <w:t>ال مشکلات معلولان ن</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ست</w:t>
      </w:r>
      <w:bookmarkEnd w:id="4"/>
      <w:bookmarkEnd w:id="5"/>
    </w:p>
    <w:p w14:paraId="31CBF61B"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مسائل جنجال</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بر‌انگ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در سال گذشته تجمعات معلولان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اجرا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ماد</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27 قانون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از حقوق معلولان بود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ماده‌ا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در آن </w:t>
      </w:r>
      <w:r w:rsidRPr="00077260">
        <w:rPr>
          <w:rFonts w:ascii="Times New Roman" w:eastAsia="Times New Roman" w:hAnsi="Times New Roman" w:cs="B Mitra" w:hint="cs"/>
          <w:sz w:val="28"/>
          <w:szCs w:val="28"/>
          <w:rtl/>
          <w:lang w:bidi="fa-IR"/>
        </w:rPr>
        <w:t>به‌</w:t>
      </w:r>
      <w:r w:rsidRPr="00077260">
        <w:rPr>
          <w:rFonts w:ascii="Times New Roman" w:eastAsia="Times New Roman" w:hAnsi="Times New Roman" w:cs="B Mitra"/>
          <w:sz w:val="28"/>
          <w:szCs w:val="28"/>
          <w:rtl/>
          <w:lang w:bidi="fa-IR"/>
        </w:rPr>
        <w:t xml:space="preserve">صراحت دولت مکلف </w:t>
      </w:r>
      <w:r w:rsidRPr="00077260">
        <w:rPr>
          <w:rFonts w:ascii="Times New Roman" w:eastAsia="Times New Roman" w:hAnsi="Times New Roman" w:cs="B Mitra" w:hint="cs"/>
          <w:sz w:val="28"/>
          <w:szCs w:val="28"/>
          <w:rtl/>
          <w:lang w:bidi="fa-IR"/>
        </w:rPr>
        <w:t>شده است</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شد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و خ</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شغل و درآمد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حداقل حقوق وزارت کار پرداخ</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کند</w:t>
      </w: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در هم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راستا دولت امسال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نهاد‌ها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 تنها 30درصد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داده که رشد حدود 250هزار تومان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افراد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نفره شامل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بر اساس جدول دستمزد سال 1403، حداقل دستمزد روزانه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کارگران و کارمندان 238هزار تومان در روز و حداقل حقوق </w:t>
      </w:r>
      <w:r w:rsidRPr="00077260">
        <w:rPr>
          <w:rFonts w:ascii="Times New Roman" w:eastAsia="Times New Roman" w:hAnsi="Times New Roman" w:cs="B Mitra" w:hint="eastAsia"/>
          <w:sz w:val="28"/>
          <w:szCs w:val="28"/>
          <w:rtl/>
          <w:lang w:bidi="fa-IR"/>
        </w:rPr>
        <w:t>ماهانه</w:t>
      </w:r>
      <w:r w:rsidRPr="00077260">
        <w:rPr>
          <w:rFonts w:ascii="Times New Roman" w:eastAsia="Times New Roman" w:hAnsi="Times New Roman" w:cs="B Mitra"/>
          <w:sz w:val="28"/>
          <w:szCs w:val="28"/>
          <w:rtl/>
          <w:lang w:bidi="fa-IR"/>
        </w:rPr>
        <w:t xml:space="preserve"> بدون در نظر گرفتن سا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مزا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7م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166هزار تومان است. طبق ماد</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27 قانون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از حقوق معلولان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دولت در سال 1403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sz w:val="28"/>
          <w:szCs w:val="28"/>
          <w:rtl/>
          <w:lang w:bidi="fa-IR"/>
        </w:rPr>
        <w:t xml:space="preserve">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از 7م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به معلولان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شغل و درآمد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پرداخت کند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در حال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است که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مددجو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از 746هزار تومان د</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سال گذشته، تنها به 993هزار تومان رس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ده</w:t>
      </w:r>
      <w:r w:rsidRPr="00077260">
        <w:rPr>
          <w:rFonts w:ascii="Times New Roman" w:eastAsia="Times New Roman" w:hAnsi="Times New Roman" w:cs="B Mitra"/>
          <w:sz w:val="28"/>
          <w:szCs w:val="28"/>
          <w:rtl/>
          <w:lang w:bidi="fa-IR"/>
        </w:rPr>
        <w:t xml:space="preserve"> است و کمتر از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هفتم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واقع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 در برم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رد</w:t>
      </w:r>
      <w:r w:rsidRPr="00077260">
        <w:rPr>
          <w:rFonts w:ascii="Times New Roman" w:eastAsia="Times New Roman" w:hAnsi="Times New Roman" w:cs="B Mitra"/>
          <w:sz w:val="28"/>
          <w:szCs w:val="28"/>
          <w:rtl/>
          <w:lang w:bidi="fa-IR"/>
        </w:rPr>
        <w:t>.</w:t>
      </w:r>
    </w:p>
    <w:p w14:paraId="78AD3AE1"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 xml:space="preserve"> در شرا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ط</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نما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ندگان</w:t>
      </w:r>
      <w:r w:rsidRPr="00077260">
        <w:rPr>
          <w:rFonts w:ascii="Times New Roman" w:eastAsia="Times New Roman" w:hAnsi="Times New Roman" w:cs="B Mitra"/>
          <w:sz w:val="28"/>
          <w:szCs w:val="28"/>
          <w:rtl/>
          <w:lang w:bidi="fa-IR"/>
        </w:rPr>
        <w:t xml:space="preserve"> کارگر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عضو شورا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عال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کار سبد مع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شت</w:t>
      </w:r>
      <w:r w:rsidRPr="00077260">
        <w:rPr>
          <w:rFonts w:ascii="Times New Roman" w:eastAsia="Times New Roman" w:hAnsi="Times New Roman" w:cs="B Mitra"/>
          <w:sz w:val="28"/>
          <w:szCs w:val="28"/>
          <w:rtl/>
          <w:lang w:bidi="fa-IR"/>
        </w:rPr>
        <w:t xml:space="preserve"> کارگران در سال جار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 22م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800هزار تومان و نما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ندگان</w:t>
      </w:r>
      <w:r w:rsidRPr="00077260">
        <w:rPr>
          <w:rFonts w:ascii="Times New Roman" w:eastAsia="Times New Roman" w:hAnsi="Times New Roman" w:cs="B Mitra"/>
          <w:sz w:val="28"/>
          <w:szCs w:val="28"/>
          <w:rtl/>
          <w:lang w:bidi="fa-IR"/>
        </w:rPr>
        <w:t xml:space="preserve"> کارفرما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سبد مع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شت</w:t>
      </w:r>
      <w:r w:rsidRPr="00077260">
        <w:rPr>
          <w:rFonts w:ascii="Times New Roman" w:eastAsia="Times New Roman" w:hAnsi="Times New Roman" w:cs="B Mitra"/>
          <w:sz w:val="28"/>
          <w:szCs w:val="28"/>
          <w:rtl/>
          <w:lang w:bidi="fa-IR"/>
        </w:rPr>
        <w:t xml:space="preserve"> را 16م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100</w:t>
      </w:r>
      <w:r w:rsidRPr="00077260">
        <w:rPr>
          <w:rFonts w:ascii="Times New Roman" w:eastAsia="Times New Roman" w:hAnsi="Times New Roman" w:cs="B Mitra" w:hint="eastAsia"/>
          <w:sz w:val="28"/>
          <w:szCs w:val="28"/>
          <w:rtl/>
          <w:lang w:bidi="fa-IR"/>
        </w:rPr>
        <w:t>هزار</w:t>
      </w:r>
      <w:r w:rsidRPr="00077260">
        <w:rPr>
          <w:rFonts w:ascii="Times New Roman" w:eastAsia="Times New Roman" w:hAnsi="Times New Roman" w:cs="B Mitra"/>
          <w:sz w:val="28"/>
          <w:szCs w:val="28"/>
          <w:rtl/>
          <w:lang w:bidi="fa-IR"/>
        </w:rPr>
        <w:t xml:space="preserve"> تومان اعلام کردند، درنها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حقوق کارگران با </w:t>
      </w:r>
      <w:r w:rsidRPr="00077260">
        <w:rPr>
          <w:rFonts w:ascii="Times New Roman" w:eastAsia="Times New Roman" w:hAnsi="Times New Roman" w:cs="B Mitra"/>
          <w:sz w:val="28"/>
          <w:szCs w:val="28"/>
          <w:rtl/>
          <w:lang w:bidi="fa-IR"/>
        </w:rPr>
        <w:lastRenderedPageBreak/>
        <w:t>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35درصد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با در نظر گرفتن کسر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مه،</w:t>
      </w:r>
      <w:r w:rsidRPr="00077260">
        <w:rPr>
          <w:rFonts w:ascii="Times New Roman" w:eastAsia="Times New Roman" w:hAnsi="Times New Roman" w:cs="B Mitra"/>
          <w:sz w:val="28"/>
          <w:szCs w:val="28"/>
          <w:rtl/>
          <w:lang w:bidi="fa-IR"/>
        </w:rPr>
        <w:t xml:space="preserve"> به کمتر از 10م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تومان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رسد</w:t>
      </w:r>
      <w:r w:rsidRPr="00077260">
        <w:rPr>
          <w:rFonts w:ascii="Times New Roman" w:eastAsia="Times New Roman" w:hAnsi="Times New Roman" w:cs="B Mitra"/>
          <w:sz w:val="28"/>
          <w:szCs w:val="28"/>
          <w:rtl/>
          <w:lang w:bidi="fa-IR"/>
        </w:rPr>
        <w:t>. با نگاه واقع‌ب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نانه‌تر،</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پرداخت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w:t>
      </w:r>
      <w:r w:rsidRPr="00077260">
        <w:rPr>
          <w:rFonts w:ascii="Times New Roman" w:eastAsia="Times New Roman" w:hAnsi="Times New Roman" w:cs="B Mitra"/>
          <w:sz w:val="28"/>
          <w:szCs w:val="28"/>
          <w:rtl/>
          <w:lang w:bidi="fa-IR"/>
        </w:rPr>
        <w:t xml:space="preserve"> کمتر از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شانزدهم 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نه‌ها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واقع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طبق رقم سبد مع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شت</w:t>
      </w:r>
      <w:r w:rsidRPr="00077260">
        <w:rPr>
          <w:rFonts w:ascii="Times New Roman" w:eastAsia="Times New Roman" w:hAnsi="Times New Roman" w:cs="B Mitra"/>
          <w:sz w:val="28"/>
          <w:szCs w:val="28"/>
          <w:rtl/>
          <w:lang w:bidi="fa-IR"/>
        </w:rPr>
        <w:t xml:space="preserve"> اعلام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ندگان</w:t>
      </w:r>
      <w:r w:rsidRPr="00077260">
        <w:rPr>
          <w:rFonts w:ascii="Times New Roman" w:eastAsia="Times New Roman" w:hAnsi="Times New Roman" w:cs="B Mitra"/>
          <w:sz w:val="28"/>
          <w:szCs w:val="28"/>
          <w:rtl/>
          <w:lang w:bidi="fa-IR"/>
        </w:rPr>
        <w:t xml:space="preserve"> دولت است. </w:t>
      </w:r>
    </w:p>
    <w:p w14:paraId="28B8B81C"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طبق قوان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سازمان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سالان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نهاد‌ها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 به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تورم سالانه محاسبه و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دهد که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صورت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1403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جا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30درصد، 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45درصد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hint="eastAsia"/>
          <w:sz w:val="28"/>
          <w:szCs w:val="28"/>
          <w:rtl/>
          <w:lang w:bidi="fa-IR"/>
        </w:rPr>
        <w:t>افت</w:t>
      </w:r>
      <w:r w:rsidRPr="00077260">
        <w:rPr>
          <w:rFonts w:ascii="Times New Roman" w:eastAsia="Times New Roman" w:hAnsi="Times New Roman" w:cs="B Mitra"/>
          <w:sz w:val="28"/>
          <w:szCs w:val="28"/>
          <w:rtl/>
          <w:lang w:bidi="fa-IR"/>
        </w:rPr>
        <w:t>. بنا بر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30درصد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افراد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نفره در س</w:t>
      </w:r>
      <w:r w:rsidRPr="00077260">
        <w:rPr>
          <w:rFonts w:ascii="Times New Roman" w:eastAsia="Times New Roman" w:hAnsi="Times New Roman" w:cs="B Mitra" w:hint="eastAsia"/>
          <w:sz w:val="28"/>
          <w:szCs w:val="28"/>
          <w:rtl/>
          <w:lang w:bidi="fa-IR"/>
        </w:rPr>
        <w:t>ال</w:t>
      </w:r>
      <w:r w:rsidRPr="00077260">
        <w:rPr>
          <w:rFonts w:ascii="Times New Roman" w:eastAsia="Times New Roman" w:hAnsi="Times New Roman" w:cs="B Mitra"/>
          <w:sz w:val="28"/>
          <w:szCs w:val="28"/>
          <w:rtl/>
          <w:lang w:bidi="fa-IR"/>
        </w:rPr>
        <w:t xml:space="preserve"> جار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993هزار تومان، دو نفره </w:t>
      </w:r>
      <w:r w:rsidRPr="00077260">
        <w:rPr>
          <w:rFonts w:ascii="Times New Roman" w:eastAsia="Times New Roman" w:hAnsi="Times New Roman" w:cs="B Mitra" w:hint="cs"/>
          <w:sz w:val="28"/>
          <w:szCs w:val="28"/>
          <w:rtl/>
          <w:lang w:bidi="fa-IR"/>
        </w:rPr>
        <w:t>1</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419، سه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نفره </w:t>
      </w:r>
      <w:r w:rsidRPr="00077260">
        <w:rPr>
          <w:rFonts w:ascii="Times New Roman" w:eastAsia="Times New Roman" w:hAnsi="Times New Roman" w:cs="B Mitra" w:hint="cs"/>
          <w:sz w:val="28"/>
          <w:szCs w:val="28"/>
          <w:rtl/>
          <w:lang w:bidi="fa-IR"/>
        </w:rPr>
        <w:t>1</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987، چهارنفره </w:t>
      </w:r>
      <w:r w:rsidRPr="00077260">
        <w:rPr>
          <w:rFonts w:ascii="Times New Roman" w:eastAsia="Times New Roman" w:hAnsi="Times New Roman" w:cs="B Mitra" w:hint="cs"/>
          <w:sz w:val="28"/>
          <w:szCs w:val="28"/>
          <w:rtl/>
          <w:lang w:bidi="fa-IR"/>
        </w:rPr>
        <w:t>2</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555 و خانواده‌ها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دارا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پنج فرد معلول </w:t>
      </w:r>
      <w:r w:rsidRPr="00077260">
        <w:rPr>
          <w:rFonts w:ascii="Times New Roman" w:eastAsia="Times New Roman" w:hAnsi="Times New Roman" w:cs="B Mitra" w:hint="cs"/>
          <w:sz w:val="28"/>
          <w:szCs w:val="28"/>
          <w:rtl/>
          <w:lang w:bidi="fa-IR"/>
        </w:rPr>
        <w:t>3</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123هزار تومان خواهد بود. نکت</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قابل‌توجه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اختلاف فاحش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با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وزارت </w:t>
      </w:r>
      <w:r w:rsidRPr="00077260">
        <w:rPr>
          <w:rFonts w:ascii="Times New Roman" w:eastAsia="Times New Roman" w:hAnsi="Times New Roman" w:cs="B Mitra" w:hint="eastAsia"/>
          <w:sz w:val="28"/>
          <w:szCs w:val="28"/>
          <w:rtl/>
          <w:lang w:bidi="fa-IR"/>
        </w:rPr>
        <w:t>کار</w:t>
      </w:r>
      <w:r w:rsidRPr="00077260">
        <w:rPr>
          <w:rFonts w:ascii="Times New Roman" w:eastAsia="Times New Roman" w:hAnsi="Times New Roman" w:cs="B Mitra"/>
          <w:sz w:val="28"/>
          <w:szCs w:val="28"/>
          <w:rtl/>
          <w:lang w:bidi="fa-IR"/>
        </w:rPr>
        <w:t xml:space="preserve"> در </w:t>
      </w:r>
      <w:r w:rsidRPr="00077260">
        <w:rPr>
          <w:rFonts w:ascii="Times New Roman" w:eastAsia="Times New Roman" w:hAnsi="Times New Roman" w:cs="B Mitra" w:hint="cs"/>
          <w:sz w:val="28"/>
          <w:szCs w:val="28"/>
          <w:rtl/>
          <w:lang w:bidi="fa-IR"/>
        </w:rPr>
        <w:t>ده</w:t>
      </w:r>
      <w:r w:rsidRPr="00077260">
        <w:rPr>
          <w:rFonts w:ascii="Times New Roman" w:eastAsia="Times New Roman" w:hAnsi="Times New Roman" w:cs="B Mitra"/>
          <w:sz w:val="28"/>
          <w:szCs w:val="28"/>
          <w:rtl/>
          <w:lang w:bidi="fa-IR"/>
        </w:rPr>
        <w:t xml:space="preserve"> سال گذشته است که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اختلاف همواره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هفتم تا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پانزدهم بوده است. </w:t>
      </w:r>
    </w:p>
    <w:p w14:paraId="1D1C1631" w14:textId="77777777" w:rsidR="00CF3C8E" w:rsidRPr="00077260" w:rsidRDefault="00ED55F8" w:rsidP="00CF3C8E">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سال 1392</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53هزار تومان و حقوق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وزارت کار 487هزار تومان بوده است. در سال 93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53 و حقوق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608هزار تومان، سال 94</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53 و حقوق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712هزار، </w:t>
      </w:r>
      <w:r w:rsidRPr="00077260">
        <w:rPr>
          <w:rFonts w:ascii="Times New Roman" w:eastAsia="Times New Roman" w:hAnsi="Times New Roman" w:cs="B Mitra" w:hint="eastAsia"/>
          <w:sz w:val="28"/>
          <w:szCs w:val="28"/>
          <w:rtl/>
          <w:lang w:bidi="fa-IR"/>
        </w:rPr>
        <w:t>سال</w:t>
      </w:r>
      <w:r w:rsidRPr="00077260">
        <w:rPr>
          <w:rFonts w:ascii="Times New Roman" w:eastAsia="Times New Roman" w:hAnsi="Times New Roman" w:cs="B Mitra"/>
          <w:sz w:val="28"/>
          <w:szCs w:val="28"/>
          <w:rtl/>
          <w:lang w:bidi="fa-IR"/>
        </w:rPr>
        <w:t xml:space="preserve"> 95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53 و حقوق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812، سال 96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146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929، سال 97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162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1</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264 هزار، سال 98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198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1</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512، سال 99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227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1</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910، سال 1400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350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2</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600، سال 1401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420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4</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179، سال 1402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746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w:t>
      </w:r>
      <w:r w:rsidRPr="00077260">
        <w:rPr>
          <w:rFonts w:ascii="Times New Roman" w:eastAsia="Times New Roman" w:hAnsi="Times New Roman" w:cs="B Mitra" w:hint="cs"/>
          <w:sz w:val="28"/>
          <w:szCs w:val="28"/>
          <w:rtl/>
          <w:lang w:bidi="fa-IR"/>
        </w:rPr>
        <w:t>5</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308 و در سال 1403،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993هزار و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حقوق وزارت کار </w:t>
      </w:r>
      <w:r w:rsidRPr="00077260">
        <w:rPr>
          <w:rFonts w:ascii="Times New Roman" w:eastAsia="Times New Roman" w:hAnsi="Times New Roman" w:cs="B Mitra" w:hint="cs"/>
          <w:sz w:val="28"/>
          <w:szCs w:val="28"/>
          <w:rtl/>
          <w:lang w:bidi="fa-IR"/>
        </w:rPr>
        <w:t>7</w:t>
      </w:r>
      <w:r w:rsidRPr="00077260">
        <w:rPr>
          <w:rFonts w:ascii="Times New Roman" w:eastAsia="Times New Roman" w:hAnsi="Times New Roman" w:cs="B Mitr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ون</w:t>
      </w:r>
      <w:r w:rsidRPr="00077260">
        <w:rPr>
          <w:rFonts w:ascii="Times New Roman" w:eastAsia="Times New Roman" w:hAnsi="Times New Roman" w:cs="B Mitra"/>
          <w:sz w:val="28"/>
          <w:szCs w:val="28"/>
          <w:rtl/>
          <w:lang w:bidi="fa-IR"/>
        </w:rPr>
        <w:t xml:space="preserve"> و 166هزار تومان خواهد بود</w:t>
      </w:r>
      <w:r w:rsidRPr="00077260">
        <w:rPr>
          <w:rFonts w:ascii="Times New Roman" w:eastAsia="Times New Roman" w:hAnsi="Times New Roman" w:cs="B Mitra" w:hint="cs"/>
          <w:sz w:val="28"/>
          <w:szCs w:val="28"/>
          <w:rtl/>
          <w:lang w:bidi="fa-IR"/>
        </w:rPr>
        <w:t xml:space="preserve">؛ بنابراین </w:t>
      </w:r>
      <w:r w:rsidRPr="00077260">
        <w:rPr>
          <w:rFonts w:ascii="Times New Roman" w:eastAsia="Times New Roman" w:hAnsi="Times New Roman" w:cs="B Mitra"/>
          <w:sz w:val="28"/>
          <w:szCs w:val="28"/>
          <w:rtl/>
          <w:lang w:bidi="fa-IR"/>
        </w:rPr>
        <w:t>اختلاف فاحش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پرداخت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نهاد‌ها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با حداقل دستمزد سالانه به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دولت و آن دولت ارتباط ندارد و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توجه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 حقوق و قوان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معلولان، متوجه تمام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حاکمان نظام و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ر</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است.</w:t>
      </w:r>
    </w:p>
    <w:p w14:paraId="1A844EF1" w14:textId="0A3B3991" w:rsidR="00ED55F8" w:rsidRPr="00077260" w:rsidRDefault="00ED55F8" w:rsidP="00CF3C8E">
      <w:pPr>
        <w:pStyle w:val="Heading3"/>
        <w:bidi/>
        <w:rPr>
          <w:rFonts w:ascii="Times New Roman" w:eastAsia="Times New Roman" w:hAnsi="Times New Roman" w:cs="B Mitra"/>
          <w:b/>
          <w:bCs/>
          <w:color w:val="auto"/>
          <w:sz w:val="28"/>
          <w:szCs w:val="28"/>
          <w:lang w:bidi="fa-IR"/>
        </w:rPr>
      </w:pPr>
      <w:bookmarkStart w:id="6" w:name="_Toc164285074"/>
      <w:bookmarkStart w:id="7" w:name="_Toc164347273"/>
      <w:r w:rsidRPr="00077260">
        <w:rPr>
          <w:rFonts w:eastAsia="Times New Roman" w:cs="B Mitra"/>
          <w:b/>
          <w:bCs/>
          <w:sz w:val="28"/>
          <w:szCs w:val="28"/>
          <w:rtl/>
          <w:lang w:bidi="fa-IR"/>
        </w:rPr>
        <w:t>ع</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د</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معلولان بازهم وار</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ز</w:t>
      </w:r>
      <w:r w:rsidRPr="00077260">
        <w:rPr>
          <w:rFonts w:eastAsia="Times New Roman" w:cs="B Mitra"/>
          <w:b/>
          <w:bCs/>
          <w:sz w:val="28"/>
          <w:szCs w:val="28"/>
          <w:rtl/>
          <w:lang w:bidi="fa-IR"/>
        </w:rPr>
        <w:t xml:space="preserve"> نشد</w:t>
      </w:r>
      <w:bookmarkEnd w:id="6"/>
      <w:bookmarkEnd w:id="7"/>
    </w:p>
    <w:p w14:paraId="60D539D5"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eastAsia"/>
          <w:sz w:val="28"/>
          <w:szCs w:val="28"/>
          <w:rtl/>
          <w:lang w:bidi="fa-IR"/>
        </w:rPr>
        <w:t>عدم</w:t>
      </w:r>
      <w:r w:rsidRPr="00077260">
        <w:rPr>
          <w:rFonts w:ascii="Times New Roman" w:eastAsia="Times New Roman" w:hAnsi="Times New Roman" w:cs="B Mitra"/>
          <w:sz w:val="28"/>
          <w:szCs w:val="28"/>
          <w:rtl/>
          <w:lang w:bidi="fa-IR"/>
        </w:rPr>
        <w:t xml:space="preserve"> وار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محرومان به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سنت بدل شده و سازمان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ظاهراً آن را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سنت حسنه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داند</w:t>
      </w:r>
      <w:r w:rsidRPr="00077260">
        <w:rPr>
          <w:rFonts w:ascii="Times New Roman" w:eastAsia="Times New Roman" w:hAnsi="Times New Roman" w:cs="B Mitra"/>
          <w:sz w:val="28"/>
          <w:szCs w:val="28"/>
          <w:rtl/>
          <w:lang w:bidi="fa-IR"/>
        </w:rPr>
        <w:t>. عل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محمد قادر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رئ</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sz w:val="28"/>
          <w:szCs w:val="28"/>
          <w:rtl/>
          <w:lang w:bidi="fa-IR"/>
        </w:rPr>
        <w:t xml:space="preserve"> سازمان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جا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آنکه مطالبه‌گر حقوق معلولان و پ</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وار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سال 1403 مددجو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و پرداخت مابه‌التفاوت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eastAsia"/>
          <w:sz w:val="28"/>
          <w:szCs w:val="28"/>
          <w:rtl/>
          <w:lang w:bidi="fa-IR"/>
        </w:rPr>
        <w:t>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آنها در </w:t>
      </w:r>
      <w:r w:rsidRPr="00077260">
        <w:rPr>
          <w:rFonts w:ascii="Times New Roman" w:eastAsia="Times New Roman" w:hAnsi="Times New Roman" w:cs="B Mitra" w:hint="cs"/>
          <w:sz w:val="28"/>
          <w:szCs w:val="28"/>
          <w:rtl/>
          <w:lang w:bidi="fa-IR"/>
        </w:rPr>
        <w:t>پنج</w:t>
      </w:r>
      <w:r w:rsidRPr="00077260">
        <w:rPr>
          <w:rFonts w:ascii="Times New Roman" w:eastAsia="Times New Roman" w:hAnsi="Times New Roman" w:cs="B Mitra"/>
          <w:sz w:val="28"/>
          <w:szCs w:val="28"/>
          <w:rtl/>
          <w:lang w:bidi="fa-IR"/>
        </w:rPr>
        <w:t xml:space="preserve"> ماه ابتدا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سال 1402 باشد، در کمال خونسرد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اعلام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sz w:val="28"/>
          <w:szCs w:val="28"/>
          <w:rtl/>
          <w:lang w:bidi="fa-IR"/>
        </w:rPr>
        <w:t xml:space="preserve"> وار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قانون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امده</w:t>
      </w:r>
      <w:r w:rsidRPr="00077260">
        <w:rPr>
          <w:rFonts w:ascii="Times New Roman" w:eastAsia="Times New Roman" w:hAnsi="Times New Roman" w:cs="B Mitra"/>
          <w:sz w:val="28"/>
          <w:szCs w:val="28"/>
          <w:rtl/>
          <w:lang w:bidi="fa-IR"/>
        </w:rPr>
        <w:t xml:space="preserve"> و در دولت‌ها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قبل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از منابع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شده</w:t>
      </w:r>
      <w:r w:rsidRPr="00077260">
        <w:rPr>
          <w:rFonts w:ascii="Times New Roman" w:eastAsia="Times New Roman" w:hAnsi="Times New Roman" w:cs="B Mitra"/>
          <w:sz w:val="28"/>
          <w:szCs w:val="28"/>
          <w:rtl/>
          <w:lang w:bidi="fa-IR"/>
        </w:rPr>
        <w:t xml:space="preserve"> است. </w:t>
      </w:r>
    </w:p>
    <w:p w14:paraId="6F1888C0"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sz w:val="28"/>
          <w:szCs w:val="28"/>
          <w:rtl/>
          <w:lang w:bidi="fa-IR"/>
        </w:rPr>
        <w:t>سازمان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تقر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با</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از اواسط ده</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80 و تا سال 1401، در ماه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سال معادل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مبلغ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ما</w:t>
      </w:r>
      <w:r w:rsidRPr="00077260">
        <w:rPr>
          <w:rFonts w:ascii="Times New Roman" w:eastAsia="Times New Roman" w:hAnsi="Times New Roman" w:cs="B Mitra" w:hint="eastAsia"/>
          <w:sz w:val="28"/>
          <w:szCs w:val="28"/>
          <w:rtl/>
          <w:lang w:bidi="fa-IR"/>
        </w:rPr>
        <w:t>هانه</w:t>
      </w:r>
      <w:r w:rsidRPr="00077260">
        <w:rPr>
          <w:rFonts w:ascii="Times New Roman" w:eastAsia="Times New Roman" w:hAnsi="Times New Roman" w:cs="B Mitra"/>
          <w:sz w:val="28"/>
          <w:szCs w:val="28"/>
          <w:rtl/>
          <w:lang w:bidi="fa-IR"/>
        </w:rPr>
        <w:t xml:space="preserve">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عنوان 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مددجو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وار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کرد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اقدام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دو سال است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سازمان از پرداخت آن </w:t>
      </w:r>
      <w:r w:rsidRPr="00077260">
        <w:rPr>
          <w:rFonts w:ascii="Times New Roman" w:eastAsia="Times New Roman" w:hAnsi="Times New Roman" w:cs="B Mitra" w:hint="cs"/>
          <w:sz w:val="28"/>
          <w:szCs w:val="28"/>
          <w:rtl/>
          <w:lang w:bidi="fa-IR"/>
        </w:rPr>
        <w:t>طفره</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رود</w:t>
      </w:r>
      <w:r w:rsidRPr="00077260">
        <w:rPr>
          <w:rFonts w:ascii="Times New Roman" w:eastAsia="Times New Roman" w:hAnsi="Times New Roman" w:cs="B Mitra"/>
          <w:sz w:val="28"/>
          <w:szCs w:val="28"/>
          <w:rtl/>
          <w:lang w:bidi="fa-IR"/>
        </w:rPr>
        <w:t>. به</w:t>
      </w:r>
      <w:r w:rsidRPr="00077260">
        <w:rPr>
          <w:rFonts w:ascii="Times New Roman" w:eastAsia="Times New Roman" w:hAnsi="Times New Roman" w:cs="B Mitra" w:hint="cs"/>
          <w:sz w:val="28"/>
          <w:szCs w:val="28"/>
          <w:rtl/>
          <w:lang w:bidi="fa-IR"/>
        </w:rPr>
        <w:t>‌ر</w:t>
      </w:r>
      <w:r w:rsidRPr="00077260">
        <w:rPr>
          <w:rFonts w:ascii="Times New Roman" w:eastAsia="Times New Roman" w:hAnsi="Times New Roman" w:cs="B Mitra"/>
          <w:sz w:val="28"/>
          <w:szCs w:val="28"/>
          <w:rtl/>
          <w:lang w:bidi="fa-IR"/>
        </w:rPr>
        <w:t>است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شرا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ط</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افراد شاغل حق مسکن تنها معادل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دهم اجاره در شهرها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بزرگ، بن مواد غذا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معادل سه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ک</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لو</w:t>
      </w:r>
      <w:r w:rsidRPr="00077260">
        <w:rPr>
          <w:rFonts w:ascii="Times New Roman" w:eastAsia="Times New Roman" w:hAnsi="Times New Roman" w:cs="B Mitra"/>
          <w:sz w:val="28"/>
          <w:szCs w:val="28"/>
          <w:rtl/>
          <w:lang w:bidi="fa-IR"/>
        </w:rPr>
        <w:t xml:space="preserve"> گوشت و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حق تأهل با ق</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مت</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شرت</w:t>
      </w:r>
      <w:r w:rsidRPr="00077260">
        <w:rPr>
          <w:rFonts w:ascii="Times New Roman" w:eastAsia="Times New Roman" w:hAnsi="Times New Roman" w:cs="B Mitra"/>
          <w:sz w:val="28"/>
          <w:szCs w:val="28"/>
          <w:rtl/>
          <w:lang w:bidi="fa-IR"/>
        </w:rPr>
        <w:t xml:space="preserve"> برابر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شغل و درآمد چگونه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گذرد؟</w:t>
      </w:r>
      <w:r w:rsidRPr="00077260">
        <w:rPr>
          <w:rFonts w:ascii="Times New Roman" w:eastAsia="Times New Roman" w:hAnsi="Times New Roman" w:cs="B Mitra"/>
          <w:sz w:val="28"/>
          <w:szCs w:val="28"/>
          <w:rtl/>
          <w:lang w:bidi="fa-IR"/>
        </w:rPr>
        <w:t xml:space="preserve"> </w:t>
      </w:r>
    </w:p>
    <w:p w14:paraId="243112E7" w14:textId="77777777" w:rsidR="00CF3C8E" w:rsidRPr="00077260" w:rsidRDefault="00ED55F8" w:rsidP="00CF3C8E">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sz w:val="28"/>
          <w:szCs w:val="28"/>
          <w:rtl/>
          <w:lang w:bidi="fa-IR"/>
        </w:rPr>
        <w:t>مقامات جمهور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اسلام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که مدع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دستگ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محرومان هستند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گذران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جز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اران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دولت 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چ</w:t>
      </w:r>
      <w:r w:rsidRPr="00077260">
        <w:rPr>
          <w:rFonts w:ascii="Times New Roman" w:eastAsia="Times New Roman" w:hAnsi="Times New Roman" w:cs="B Mitra"/>
          <w:sz w:val="28"/>
          <w:szCs w:val="28"/>
          <w:rtl/>
          <w:lang w:bidi="fa-IR"/>
        </w:rPr>
        <w:t xml:space="preserve"> درآمد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ندارند چه برنامه‌ها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دارند؟ چه کس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پاسخ</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گو باش</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رهبر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رئ</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جمهور؟ وزرا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دولت؟ نما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ندگان</w:t>
      </w:r>
      <w:r w:rsidRPr="00077260">
        <w:rPr>
          <w:rFonts w:ascii="Times New Roman" w:eastAsia="Times New Roman" w:hAnsi="Times New Roman" w:cs="B Mitra"/>
          <w:sz w:val="28"/>
          <w:szCs w:val="28"/>
          <w:rtl/>
          <w:lang w:bidi="fa-IR"/>
        </w:rPr>
        <w:t xml:space="preserve"> مجلس؟ رئ</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sz w:val="28"/>
          <w:szCs w:val="28"/>
          <w:rtl/>
          <w:lang w:bidi="fa-IR"/>
        </w:rPr>
        <w:t xml:space="preserve"> سازمان برنامه و بودجه؟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جماعت که همگ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خود را خدمت‌گ</w:t>
      </w:r>
      <w:r w:rsidRPr="00077260">
        <w:rPr>
          <w:rFonts w:ascii="Times New Roman" w:eastAsia="Times New Roman" w:hAnsi="Times New Roman" w:cs="B Mitra" w:hint="cs"/>
          <w:sz w:val="28"/>
          <w:szCs w:val="28"/>
          <w:rtl/>
          <w:lang w:bidi="fa-IR"/>
        </w:rPr>
        <w:t>ز</w:t>
      </w:r>
      <w:r w:rsidRPr="00077260">
        <w:rPr>
          <w:rFonts w:ascii="Times New Roman" w:eastAsia="Times New Roman" w:hAnsi="Times New Roman" w:cs="B Mitra"/>
          <w:sz w:val="28"/>
          <w:szCs w:val="28"/>
          <w:rtl/>
          <w:lang w:bidi="fa-IR"/>
        </w:rPr>
        <w:t>ار مردم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دانند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چگونه خدمت کرده‌اند که فاصل</w:t>
      </w:r>
      <w:r w:rsidRPr="00077260">
        <w:rPr>
          <w:rFonts w:ascii="Times New Roman" w:eastAsia="Times New Roman" w:hAnsi="Times New Roman" w:cs="B Mitra" w:hint="cs"/>
          <w:sz w:val="28"/>
          <w:szCs w:val="28"/>
          <w:rtl/>
          <w:lang w:bidi="fa-IR"/>
        </w:rPr>
        <w:t xml:space="preserve">ۀ </w:t>
      </w:r>
      <w:r w:rsidRPr="00077260">
        <w:rPr>
          <w:rFonts w:ascii="Times New Roman" w:eastAsia="Times New Roman" w:hAnsi="Times New Roman" w:cs="B Mitra"/>
          <w:sz w:val="28"/>
          <w:szCs w:val="28"/>
          <w:rtl/>
          <w:lang w:bidi="fa-IR"/>
        </w:rPr>
        <w:t>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ب</w:t>
      </w:r>
      <w:r w:rsidRPr="00077260">
        <w:rPr>
          <w:rFonts w:ascii="Times New Roman" w:eastAsia="Times New Roman" w:hAnsi="Times New Roman" w:cs="B Mitra" w:hint="cs"/>
          <w:sz w:val="28"/>
          <w:szCs w:val="28"/>
          <w:rtl/>
          <w:lang w:bidi="fa-IR"/>
        </w:rPr>
        <w:t>ا</w:t>
      </w:r>
      <w:r w:rsidRPr="00077260">
        <w:rPr>
          <w:rFonts w:ascii="Times New Roman" w:eastAsia="Times New Roman" w:hAnsi="Times New Roman" w:cs="B Mitra"/>
          <w:sz w:val="28"/>
          <w:szCs w:val="28"/>
          <w:rtl/>
          <w:lang w:bidi="fa-IR"/>
        </w:rPr>
        <w:t xml:space="preserve"> بد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از‌ها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اول</w:t>
      </w:r>
      <w:r w:rsidRPr="00077260">
        <w:rPr>
          <w:rFonts w:ascii="Times New Roman" w:eastAsia="Times New Roman" w:hAnsi="Times New Roman" w:cs="B Mitra" w:hint="cs"/>
          <w:sz w:val="28"/>
          <w:szCs w:val="28"/>
          <w:rtl/>
          <w:lang w:bidi="fa-IR"/>
        </w:rPr>
        <w:t>یۀ</w:t>
      </w:r>
      <w:r w:rsidRPr="00077260">
        <w:rPr>
          <w:rFonts w:ascii="Times New Roman" w:eastAsia="Times New Roman" w:hAnsi="Times New Roman" w:cs="B Mitra"/>
          <w:sz w:val="28"/>
          <w:szCs w:val="28"/>
          <w:rtl/>
          <w:lang w:bidi="fa-IR"/>
        </w:rPr>
        <w:t xml:space="preserve"> آنها تا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اندازه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افته</w:t>
      </w:r>
      <w:r w:rsidRPr="00077260">
        <w:rPr>
          <w:rFonts w:ascii="Times New Roman" w:eastAsia="Times New Roman" w:hAnsi="Times New Roman" w:cs="B Mitra"/>
          <w:sz w:val="28"/>
          <w:szCs w:val="28"/>
          <w:rtl/>
          <w:lang w:bidi="fa-IR"/>
        </w:rPr>
        <w:t xml:space="preserve"> است؟</w:t>
      </w:r>
    </w:p>
    <w:p w14:paraId="7D202607" w14:textId="3CFBD542" w:rsidR="00ED55F8" w:rsidRPr="00077260" w:rsidRDefault="00ED55F8" w:rsidP="00CF3C8E">
      <w:pPr>
        <w:pStyle w:val="Heading3"/>
        <w:bidi/>
        <w:rPr>
          <w:rFonts w:ascii="Times New Roman" w:eastAsia="Times New Roman" w:hAnsi="Times New Roman" w:cs="B Mitra"/>
          <w:b/>
          <w:bCs/>
          <w:color w:val="auto"/>
          <w:sz w:val="28"/>
          <w:szCs w:val="28"/>
          <w:lang w:bidi="fa-IR"/>
        </w:rPr>
      </w:pPr>
      <w:bookmarkStart w:id="8" w:name="_Toc164285075"/>
      <w:bookmarkStart w:id="9" w:name="_Toc164347274"/>
      <w:r w:rsidRPr="00077260">
        <w:rPr>
          <w:rStyle w:val="Heading3Char"/>
          <w:rFonts w:cs="B Mitra" w:hint="eastAsia"/>
          <w:b/>
          <w:bCs/>
          <w:sz w:val="28"/>
          <w:szCs w:val="28"/>
          <w:rtl/>
          <w:lang w:bidi="fa-IR"/>
        </w:rPr>
        <w:t>وضع</w:t>
      </w:r>
      <w:r w:rsidRPr="00077260">
        <w:rPr>
          <w:rStyle w:val="Heading3Char"/>
          <w:rFonts w:cs="B Mitra" w:hint="cs"/>
          <w:b/>
          <w:bCs/>
          <w:sz w:val="28"/>
          <w:szCs w:val="28"/>
          <w:rtl/>
          <w:lang w:bidi="fa-IR"/>
        </w:rPr>
        <w:t>ی</w:t>
      </w:r>
      <w:r w:rsidRPr="00077260">
        <w:rPr>
          <w:rStyle w:val="Heading3Char"/>
          <w:rFonts w:cs="B Mitra" w:hint="eastAsia"/>
          <w:b/>
          <w:bCs/>
          <w:sz w:val="28"/>
          <w:szCs w:val="28"/>
          <w:rtl/>
          <w:lang w:bidi="fa-IR"/>
        </w:rPr>
        <w:t>ت</w:t>
      </w:r>
      <w:r w:rsidRPr="00077260">
        <w:rPr>
          <w:rStyle w:val="Heading3Char"/>
          <w:rFonts w:cs="B Mitra"/>
          <w:b/>
          <w:bCs/>
          <w:sz w:val="28"/>
          <w:szCs w:val="28"/>
          <w:rtl/>
          <w:lang w:bidi="fa-IR"/>
        </w:rPr>
        <w:t xml:space="preserve"> پرداخت مستمر</w:t>
      </w:r>
      <w:r w:rsidRPr="00077260">
        <w:rPr>
          <w:rStyle w:val="Heading3Char"/>
          <w:rFonts w:cs="B Mitra" w:hint="cs"/>
          <w:b/>
          <w:bCs/>
          <w:sz w:val="28"/>
          <w:szCs w:val="28"/>
          <w:rtl/>
          <w:lang w:bidi="fa-IR"/>
        </w:rPr>
        <w:t>ی</w:t>
      </w:r>
      <w:r w:rsidRPr="00077260">
        <w:rPr>
          <w:rStyle w:val="Heading3Char"/>
          <w:rFonts w:cs="B Mitra"/>
          <w:b/>
          <w:bCs/>
          <w:sz w:val="28"/>
          <w:szCs w:val="28"/>
          <w:rtl/>
          <w:lang w:bidi="fa-IR"/>
        </w:rPr>
        <w:t xml:space="preserve"> در کشورها</w:t>
      </w:r>
      <w:r w:rsidRPr="00077260">
        <w:rPr>
          <w:rStyle w:val="Heading3Char"/>
          <w:rFonts w:cs="B Mitra" w:hint="cs"/>
          <w:b/>
          <w:bCs/>
          <w:sz w:val="28"/>
          <w:szCs w:val="28"/>
          <w:rtl/>
          <w:lang w:bidi="fa-IR"/>
        </w:rPr>
        <w:t>ی</w:t>
      </w:r>
      <w:r w:rsidRPr="00077260">
        <w:rPr>
          <w:rStyle w:val="Heading3Char"/>
          <w:rFonts w:cs="B Mitra"/>
          <w:b/>
          <w:bCs/>
          <w:sz w:val="28"/>
          <w:szCs w:val="28"/>
          <w:rtl/>
          <w:lang w:bidi="fa-IR"/>
        </w:rPr>
        <w:t xml:space="preserve"> </w:t>
      </w:r>
      <w:r w:rsidRPr="00077260">
        <w:rPr>
          <w:rFonts w:ascii="Calibri Light" w:eastAsia="Times New Roman" w:hAnsi="Calibri Light" w:cs="B Mitra"/>
          <w:b/>
          <w:bCs/>
          <w:color w:val="2F5496"/>
          <w:sz w:val="28"/>
          <w:szCs w:val="28"/>
          <w:rtl/>
          <w:lang w:bidi="fa-IR"/>
        </w:rPr>
        <w:t>توسعه</w:t>
      </w:r>
      <w:r w:rsidRPr="00077260">
        <w:rPr>
          <w:rFonts w:ascii="Calibri Light" w:eastAsia="Times New Roman" w:hAnsi="Calibri Light" w:cs="B Mitra" w:hint="cs"/>
          <w:b/>
          <w:bCs/>
          <w:color w:val="2F5496"/>
          <w:sz w:val="28"/>
          <w:szCs w:val="28"/>
          <w:rtl/>
          <w:lang w:bidi="fa-IR"/>
        </w:rPr>
        <w:t>‌ی</w:t>
      </w:r>
      <w:r w:rsidRPr="00077260">
        <w:rPr>
          <w:rFonts w:ascii="Calibri Light" w:eastAsia="Times New Roman" w:hAnsi="Calibri Light" w:cs="B Mitra" w:hint="eastAsia"/>
          <w:b/>
          <w:bCs/>
          <w:color w:val="2F5496"/>
          <w:sz w:val="28"/>
          <w:szCs w:val="28"/>
          <w:rtl/>
          <w:lang w:bidi="fa-IR"/>
        </w:rPr>
        <w:t>افته</w:t>
      </w:r>
      <w:r w:rsidRPr="00077260">
        <w:rPr>
          <w:rFonts w:ascii="Calibri Light" w:eastAsia="Times New Roman" w:hAnsi="Calibri Light" w:cs="B Mitra"/>
          <w:b/>
          <w:bCs/>
          <w:color w:val="2F5496"/>
          <w:sz w:val="28"/>
          <w:szCs w:val="28"/>
          <w:rtl/>
          <w:lang w:bidi="fa-IR"/>
        </w:rPr>
        <w:t xml:space="preserve"> به معلولان</w:t>
      </w:r>
      <w:bookmarkEnd w:id="8"/>
      <w:bookmarkEnd w:id="9"/>
    </w:p>
    <w:p w14:paraId="555FD427" w14:textId="77777777" w:rsidR="00ED55F8" w:rsidRPr="00077260" w:rsidRDefault="00ED55F8" w:rsidP="00ED55F8">
      <w:pPr>
        <w:bidi/>
        <w:spacing w:after="0" w:line="240" w:lineRule="auto"/>
        <w:jc w:val="both"/>
        <w:rPr>
          <w:rFonts w:ascii="Times New Roman" w:eastAsia="Times New Roman" w:hAnsi="Times New Roman" w:cs="B Mitra"/>
          <w:sz w:val="28"/>
          <w:szCs w:val="28"/>
          <w:lang w:bidi="fa-IR"/>
        </w:rPr>
      </w:pPr>
      <w:r w:rsidRPr="00077260">
        <w:rPr>
          <w:rFonts w:ascii="Times New Roman" w:eastAsia="Times New Roman" w:hAnsi="Times New Roman" w:cs="B Mitra" w:hint="eastAsia"/>
          <w:sz w:val="28"/>
          <w:szCs w:val="28"/>
          <w:rtl/>
          <w:lang w:bidi="fa-IR"/>
        </w:rPr>
        <w:t>پ</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از پرداختن به چگونگ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از معلولان در کشورها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توسعه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افته،</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 xml:space="preserve">بر </w:t>
      </w:r>
      <w:r w:rsidRPr="00077260">
        <w:rPr>
          <w:rFonts w:ascii="Times New Roman" w:eastAsia="Times New Roman" w:hAnsi="Times New Roman" w:cs="B Mitra"/>
          <w:sz w:val="28"/>
          <w:szCs w:val="28"/>
          <w:rtl/>
          <w:lang w:bidi="fa-IR"/>
        </w:rPr>
        <w:t>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نکته </w:t>
      </w:r>
      <w:r w:rsidRPr="00077260">
        <w:rPr>
          <w:rFonts w:ascii="Times New Roman" w:eastAsia="Times New Roman" w:hAnsi="Times New Roman" w:cs="B Mitra" w:hint="cs"/>
          <w:sz w:val="28"/>
          <w:szCs w:val="28"/>
          <w:rtl/>
          <w:lang w:bidi="fa-IR"/>
        </w:rPr>
        <w:t>تأکید</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xml:space="preserve"> که هم‌وطنان دارا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رقم‌ها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اعلام</w:t>
      </w:r>
      <w:r w:rsidRPr="00077260">
        <w:rPr>
          <w:rFonts w:ascii="Times New Roman" w:eastAsia="Times New Roman" w:hAnsi="Times New Roman" w:cs="B Mitra" w:hint="cs"/>
          <w:sz w:val="28"/>
          <w:szCs w:val="28"/>
          <w:rtl/>
          <w:lang w:bidi="fa-IR"/>
        </w:rPr>
        <w:t xml:space="preserve">ی </w:t>
      </w:r>
      <w:r w:rsidRPr="00077260">
        <w:rPr>
          <w:rFonts w:ascii="Times New Roman" w:eastAsia="Times New Roman" w:hAnsi="Times New Roman" w:cs="B Mitra"/>
          <w:sz w:val="28"/>
          <w:szCs w:val="28"/>
          <w:rtl/>
          <w:lang w:bidi="fa-IR"/>
        </w:rPr>
        <w:t xml:space="preserve">به دلار و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را در 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ال</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ضرب نکنند تا از آن مقا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غلط</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 دست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w:t>
      </w:r>
    </w:p>
    <w:p w14:paraId="585AAE83" w14:textId="77777777" w:rsidR="00ED55F8" w:rsidRPr="00077260" w:rsidRDefault="00ED55F8" w:rsidP="00ED55F8">
      <w:pPr>
        <w:bidi/>
        <w:spacing w:after="0" w:line="240" w:lineRule="auto"/>
        <w:jc w:val="both"/>
        <w:rPr>
          <w:rFonts w:ascii="Times New Roman" w:eastAsia="Times New Roman" w:hAnsi="Times New Roman" w:cs="B Mitra"/>
          <w:sz w:val="28"/>
          <w:szCs w:val="28"/>
          <w:lang w:bidi="fa-IR"/>
        </w:rPr>
      </w:pPr>
      <w:r w:rsidRPr="00077260">
        <w:rPr>
          <w:rFonts w:ascii="Times New Roman" w:eastAsia="Times New Roman" w:hAnsi="Times New Roman" w:cs="B Mitra" w:hint="eastAsia"/>
          <w:sz w:val="28"/>
          <w:szCs w:val="28"/>
          <w:rtl/>
          <w:lang w:bidi="fa-IR"/>
        </w:rPr>
        <w:lastRenderedPageBreak/>
        <w:t>معلولان</w:t>
      </w:r>
      <w:r w:rsidRPr="00077260">
        <w:rPr>
          <w:rFonts w:ascii="Times New Roman" w:eastAsia="Times New Roman" w:hAnsi="Times New Roman" w:cs="B Mitra"/>
          <w:sz w:val="28"/>
          <w:szCs w:val="28"/>
          <w:rtl/>
          <w:lang w:bidi="fa-IR"/>
        </w:rPr>
        <w:t xml:space="preserve"> در کشور فنلاند، از دو طر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ق</w:t>
      </w:r>
      <w:r w:rsidRPr="00077260">
        <w:rPr>
          <w:rFonts w:ascii="Times New Roman" w:eastAsia="Times New Roman" w:hAnsi="Times New Roman" w:cs="B Mitra"/>
          <w:sz w:val="28"/>
          <w:szCs w:val="28"/>
          <w:rtl/>
          <w:lang w:bidi="fa-IR"/>
        </w:rPr>
        <w:t xml:space="preserve">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شوند</w:t>
      </w:r>
      <w:r w:rsidRPr="00077260">
        <w:rPr>
          <w:rFonts w:ascii="Times New Roman" w:eastAsia="Times New Roman" w:hAnsi="Times New Roman" w:cs="B Mitra" w:hint="cs"/>
          <w:sz w:val="28"/>
          <w:szCs w:val="28"/>
          <w:rtl/>
          <w:lang w:bidi="fa-IR"/>
        </w:rPr>
        <w:t>؛ یکی</w:t>
      </w:r>
      <w:r w:rsidRPr="00077260">
        <w:rPr>
          <w:rFonts w:ascii="Times New Roman" w:eastAsia="Times New Roman" w:hAnsi="Times New Roman" w:cs="B Mitra"/>
          <w:sz w:val="28"/>
          <w:szCs w:val="28"/>
          <w:rtl/>
          <w:lang w:bidi="fa-IR"/>
        </w:rPr>
        <w:t xml:space="preserve"> سازمان خدمات معلولان که 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نظر شهردار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ها</w:t>
      </w:r>
      <w:r w:rsidRPr="00077260">
        <w:rPr>
          <w:rFonts w:ascii="Times New Roman" w:eastAsia="Times New Roman" w:hAnsi="Times New Roman" w:cs="B Mitra"/>
          <w:sz w:val="28"/>
          <w:szCs w:val="28"/>
          <w:rtl/>
          <w:lang w:bidi="fa-IR"/>
        </w:rPr>
        <w:t xml:space="preserve"> است و </w:t>
      </w:r>
      <w:r w:rsidRPr="00077260">
        <w:rPr>
          <w:rFonts w:ascii="Times New Roman" w:eastAsia="Times New Roman" w:hAnsi="Times New Roman" w:cs="B Mitra" w:hint="cs"/>
          <w:sz w:val="28"/>
          <w:szCs w:val="28"/>
          <w:rtl/>
          <w:lang w:bidi="fa-IR"/>
        </w:rPr>
        <w:t xml:space="preserve">پرداخت </w:t>
      </w:r>
      <w:r w:rsidRPr="00077260">
        <w:rPr>
          <w:rFonts w:ascii="Times New Roman" w:eastAsia="Times New Roman" w:hAnsi="Times New Roman" w:cs="B Mitra"/>
          <w:sz w:val="28"/>
          <w:szCs w:val="28"/>
          <w:rtl/>
          <w:lang w:bidi="fa-IR"/>
        </w:rPr>
        <w:t>حق‌الزحم</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دست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ار</w:t>
      </w:r>
      <w:r w:rsidRPr="00077260">
        <w:rPr>
          <w:rFonts w:ascii="Times New Roman" w:eastAsia="Times New Roman" w:hAnsi="Times New Roman" w:cs="B Mitra"/>
          <w:sz w:val="28"/>
          <w:szCs w:val="28"/>
          <w:rtl/>
          <w:lang w:bidi="fa-IR"/>
        </w:rPr>
        <w:t xml:space="preserve"> شخص</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امور روزمر</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w:t>
      </w:r>
      <w:r w:rsidRPr="00077260">
        <w:rPr>
          <w:rFonts w:ascii="Times New Roman" w:eastAsia="Times New Roman" w:hAnsi="Times New Roman" w:cs="B Mitra"/>
          <w:sz w:val="28"/>
          <w:szCs w:val="28"/>
          <w:rtl/>
          <w:lang w:bidi="fa-IR"/>
        </w:rPr>
        <w:t xml:space="preserve"> فراهم کردن تاکس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پرستار و تأم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تجه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زات</w:t>
      </w:r>
      <w:r w:rsidRPr="00077260">
        <w:rPr>
          <w:rFonts w:ascii="Times New Roman" w:eastAsia="Times New Roman" w:hAnsi="Times New Roman" w:cs="B Mitra"/>
          <w:sz w:val="28"/>
          <w:szCs w:val="28"/>
          <w:rtl/>
          <w:lang w:bidi="fa-IR"/>
        </w:rPr>
        <w:t xml:space="preserve"> کمک‌توان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بخش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ازجمله بخش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خدمات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سازمان است. کِلا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sz w:val="28"/>
          <w:szCs w:val="28"/>
          <w:rtl/>
          <w:lang w:bidi="fa-IR"/>
        </w:rPr>
        <w:t xml:space="preserve"> مرکز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معلولان در فنلاند است که مستق</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 xml:space="preserve"> 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نظر دولت است. کِلا به معلولان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بالا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شانزده‌</w:t>
      </w:r>
      <w:r w:rsidRPr="00077260">
        <w:rPr>
          <w:rFonts w:ascii="Times New Roman" w:eastAsia="Times New Roman" w:hAnsi="Times New Roman" w:cs="B Mitra"/>
          <w:sz w:val="28"/>
          <w:szCs w:val="28"/>
          <w:rtl/>
          <w:lang w:bidi="fa-IR"/>
        </w:rPr>
        <w:t>سال سن و بالا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سال در فنلاند </w:t>
      </w:r>
      <w:r w:rsidRPr="00077260">
        <w:rPr>
          <w:rFonts w:ascii="Times New Roman" w:eastAsia="Times New Roman" w:hAnsi="Times New Roman" w:cs="B Mitra" w:hint="cs"/>
          <w:sz w:val="28"/>
          <w:szCs w:val="28"/>
          <w:rtl/>
          <w:lang w:bidi="fa-IR"/>
        </w:rPr>
        <w:t xml:space="preserve">اقامت </w:t>
      </w:r>
      <w:r w:rsidRPr="00077260">
        <w:rPr>
          <w:rFonts w:ascii="Times New Roman" w:eastAsia="Times New Roman" w:hAnsi="Times New Roman" w:cs="B Mitra"/>
          <w:sz w:val="28"/>
          <w:szCs w:val="28"/>
          <w:rtl/>
          <w:lang w:bidi="fa-IR"/>
        </w:rPr>
        <w:t>داشته باشند، حقوق</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معادل 460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در ماه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البته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پرداخت بسته به نوع و شدت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eastAsia"/>
          <w:sz w:val="28"/>
          <w:szCs w:val="28"/>
          <w:rtl/>
          <w:lang w:bidi="fa-IR"/>
        </w:rPr>
        <w:t>از</w:t>
      </w:r>
      <w:r w:rsidRPr="00077260">
        <w:rPr>
          <w:rFonts w:ascii="Times New Roman" w:eastAsia="Times New Roman" w:hAnsi="Times New Roman" w:cs="B Mitra"/>
          <w:sz w:val="28"/>
          <w:szCs w:val="28"/>
          <w:rtl/>
          <w:lang w:bidi="fa-IR"/>
        </w:rPr>
        <w:t xml:space="preserve"> 150 تا 460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متفاوت است</w:t>
      </w: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 xml:space="preserve">خواه فرد شاغل باشد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نباشد. همچن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فرد معلول شاغل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تواند</w:t>
      </w:r>
      <w:r w:rsidRPr="00077260">
        <w:rPr>
          <w:rFonts w:ascii="Times New Roman" w:eastAsia="Times New Roman" w:hAnsi="Times New Roman" w:cs="B Mitra"/>
          <w:sz w:val="28"/>
          <w:szCs w:val="28"/>
          <w:rtl/>
          <w:lang w:bidi="fa-IR"/>
        </w:rPr>
        <w:t xml:space="preserve"> در هر سن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خود را بازنشسته و تا پا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عمر حقوق بازنشستگ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w:t>
      </w:r>
      <w:r w:rsidRPr="00077260">
        <w:rPr>
          <w:rFonts w:ascii="Times New Roman" w:eastAsia="Times New Roman" w:hAnsi="Times New Roman" w:cs="B Mitra"/>
          <w:sz w:val="28"/>
          <w:szCs w:val="28"/>
          <w:rtl/>
          <w:lang w:bidi="fa-IR"/>
        </w:rPr>
        <w:t xml:space="preserve"> کند. پرداخت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بازنشستگ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کمک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نه‌ها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آن درمجموع 345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و ضمانت بازنشستگ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معادل 665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در ماه است. کمک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هز</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افراد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شغل در فنلاند 500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است و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مبلغ اجاره مسکن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افراد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دولت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تاکس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w:t>
      </w:r>
      <w:r w:rsidRPr="00077260">
        <w:rPr>
          <w:rFonts w:ascii="Times New Roman" w:eastAsia="Times New Roman" w:hAnsi="Times New Roman" w:cs="B Mitra" w:hint="cs"/>
          <w:sz w:val="28"/>
          <w:szCs w:val="28"/>
          <w:rtl/>
          <w:lang w:bidi="fa-IR"/>
        </w:rPr>
        <w:t>تمام</w:t>
      </w:r>
      <w:r w:rsidRPr="00077260">
        <w:rPr>
          <w:rFonts w:ascii="Times New Roman" w:eastAsia="Times New Roman" w:hAnsi="Times New Roman" w:cs="B Mitra"/>
          <w:sz w:val="28"/>
          <w:szCs w:val="28"/>
          <w:rtl/>
          <w:lang w:bidi="fa-IR"/>
        </w:rPr>
        <w:t xml:space="preserve"> خدمات حمل و نقل عموم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و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فرد همراه در فنلاند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است</w:t>
      </w:r>
      <w:r w:rsidRPr="00077260">
        <w:rPr>
          <w:rFonts w:ascii="Times New Roman" w:eastAsia="Times New Roman" w:hAnsi="Times New Roman" w:cs="B Mitra" w:hint="cs"/>
          <w:sz w:val="28"/>
          <w:szCs w:val="28"/>
          <w:rtl/>
          <w:lang w:bidi="fa-IR"/>
        </w:rPr>
        <w:t>، ام</w:t>
      </w:r>
      <w:r w:rsidRPr="00077260">
        <w:rPr>
          <w:rFonts w:ascii="Times New Roman" w:eastAsia="Times New Roman" w:hAnsi="Times New Roman" w:cs="B Mitra"/>
          <w:sz w:val="28"/>
          <w:szCs w:val="28"/>
          <w:rtl/>
          <w:lang w:bidi="fa-IR"/>
        </w:rPr>
        <w:t>ا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قطارها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شهر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تنها بر</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همراه فرد معلول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صورت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محاسبه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شرا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ط</w:t>
      </w:r>
      <w:r w:rsidRPr="00077260">
        <w:rPr>
          <w:rFonts w:ascii="Times New Roman" w:eastAsia="Times New Roman" w:hAnsi="Times New Roman" w:cs="B Mitra"/>
          <w:sz w:val="28"/>
          <w:szCs w:val="28"/>
          <w:rtl/>
          <w:lang w:bidi="fa-IR"/>
        </w:rPr>
        <w:t xml:space="preserve"> تشر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ح</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شده در بالا، تقر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باً</w:t>
      </w:r>
      <w:r w:rsidRPr="00077260">
        <w:rPr>
          <w:rFonts w:ascii="Times New Roman" w:eastAsia="Times New Roman" w:hAnsi="Times New Roman" w:cs="B Mitra"/>
          <w:sz w:val="28"/>
          <w:szCs w:val="28"/>
          <w:rtl/>
          <w:lang w:bidi="fa-IR"/>
        </w:rPr>
        <w:t xml:space="preserve"> در تمام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کشورها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حو</w:t>
      </w:r>
      <w:r w:rsidRPr="00077260">
        <w:rPr>
          <w:rFonts w:ascii="Times New Roman" w:eastAsia="Times New Roman" w:hAnsi="Times New Roman" w:cs="B Mitra" w:hint="cs"/>
          <w:sz w:val="28"/>
          <w:szCs w:val="28"/>
          <w:rtl/>
          <w:lang w:bidi="fa-IR"/>
        </w:rPr>
        <w:t>زۀ</w:t>
      </w:r>
      <w:r w:rsidRPr="00077260">
        <w:rPr>
          <w:rFonts w:ascii="Times New Roman" w:eastAsia="Times New Roman" w:hAnsi="Times New Roman" w:cs="B Mitra"/>
          <w:sz w:val="28"/>
          <w:szCs w:val="28"/>
          <w:rtl/>
          <w:lang w:bidi="fa-IR"/>
        </w:rPr>
        <w:t xml:space="preserve"> اسکاند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مشابه است.</w:t>
      </w:r>
    </w:p>
    <w:p w14:paraId="29E5C955" w14:textId="77777777" w:rsidR="00ED55F8" w:rsidRPr="00077260" w:rsidRDefault="00ED55F8" w:rsidP="00ED55F8">
      <w:pPr>
        <w:bidi/>
        <w:spacing w:after="0" w:line="240" w:lineRule="auto"/>
        <w:jc w:val="both"/>
        <w:rPr>
          <w:rFonts w:ascii="Times New Roman" w:eastAsia="Times New Roman" w:hAnsi="Times New Roman" w:cs="B Mitra"/>
          <w:sz w:val="28"/>
          <w:szCs w:val="28"/>
          <w:lang w:bidi="fa-IR"/>
        </w:rPr>
      </w:pPr>
      <w:r w:rsidRPr="00077260">
        <w:rPr>
          <w:rFonts w:ascii="Times New Roman" w:eastAsia="Times New Roman" w:hAnsi="Times New Roman" w:cs="B Mitra" w:hint="eastAsia"/>
          <w:sz w:val="28"/>
          <w:szCs w:val="28"/>
          <w:rtl/>
          <w:lang w:bidi="fa-IR"/>
        </w:rPr>
        <w:t>در</w:t>
      </w:r>
      <w:r w:rsidRPr="00077260">
        <w:rPr>
          <w:rFonts w:ascii="Times New Roman" w:eastAsia="Times New Roman" w:hAnsi="Times New Roman" w:cs="B Mitra"/>
          <w:sz w:val="28"/>
          <w:szCs w:val="28"/>
          <w:rtl/>
          <w:lang w:bidi="fa-IR"/>
        </w:rPr>
        <w:t xml:space="preserve"> کشور آلمان، معلولان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500 تا 600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حقوق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علاوه بر آن ناب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در آلمان 870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عنوان حق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در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کنند</w:t>
      </w:r>
      <w:r w:rsidRPr="00077260">
        <w:rPr>
          <w:rFonts w:ascii="Times New Roman" w:eastAsia="Times New Roman" w:hAnsi="Times New Roman" w:cs="B Mitra"/>
          <w:sz w:val="28"/>
          <w:szCs w:val="28"/>
          <w:rtl/>
          <w:lang w:bidi="fa-IR"/>
        </w:rPr>
        <w:t xml:space="preserve"> که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مبلغ قرار است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70 تا 100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در سال جار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لاد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ابد</w:t>
      </w:r>
      <w:r w:rsidRPr="00077260">
        <w:rPr>
          <w:rFonts w:ascii="Times New Roman" w:eastAsia="Times New Roman" w:hAnsi="Times New Roman" w:cs="B Mitra"/>
          <w:sz w:val="28"/>
          <w:szCs w:val="28"/>
          <w:rtl/>
          <w:lang w:bidi="fa-IR"/>
        </w:rPr>
        <w:t xml:space="preserve"> و به حدود 950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برسد. همچن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دولت مبلغ اجاره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خانه </w:t>
      </w:r>
      <w:r w:rsidRPr="00077260">
        <w:rPr>
          <w:rFonts w:ascii="Times New Roman" w:eastAsia="Times New Roman" w:hAnsi="Times New Roman" w:cs="B Mitra" w:hint="cs"/>
          <w:sz w:val="28"/>
          <w:szCs w:val="28"/>
          <w:rtl/>
          <w:lang w:bidi="fa-IR"/>
        </w:rPr>
        <w:t>معلولان بدون شغل</w:t>
      </w:r>
      <w:r w:rsidRPr="00077260">
        <w:rPr>
          <w:rFonts w:ascii="Times New Roman" w:eastAsia="Times New Roman" w:hAnsi="Times New Roman" w:cs="B Mitra"/>
          <w:sz w:val="28"/>
          <w:szCs w:val="28"/>
          <w:rtl/>
          <w:lang w:bidi="fa-IR"/>
        </w:rPr>
        <w:t xml:space="preserve"> را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sz w:val="28"/>
          <w:szCs w:val="28"/>
          <w:rtl/>
          <w:lang w:bidi="fa-IR"/>
        </w:rPr>
        <w:t>. ناب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در تمام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شهرها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آلمان به‌شرط آنکه متراژ خان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آنها کمتر از 65 متر باشد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از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تسه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لات</w:t>
      </w:r>
      <w:r w:rsidRPr="00077260">
        <w:rPr>
          <w:rFonts w:ascii="Times New Roman" w:eastAsia="Times New Roman" w:hAnsi="Times New Roman" w:cs="B Mitra"/>
          <w:sz w:val="28"/>
          <w:szCs w:val="28"/>
          <w:rtl/>
          <w:lang w:bidi="fa-IR"/>
        </w:rPr>
        <w:t xml:space="preserve"> برخوردار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شوند</w:t>
      </w:r>
      <w:r w:rsidRPr="00077260">
        <w:rPr>
          <w:rFonts w:ascii="Times New Roman" w:eastAsia="Times New Roman" w:hAnsi="Times New Roman" w:cs="B Mitra"/>
          <w:sz w:val="28"/>
          <w:szCs w:val="28"/>
          <w:rtl/>
          <w:lang w:bidi="fa-IR"/>
        </w:rPr>
        <w:t>. البته مبلغ پرداخت اجاره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خانه در شهرها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مختلف آلمان متفاوت است</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اما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صورت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eastAsia"/>
          <w:sz w:val="28"/>
          <w:szCs w:val="28"/>
          <w:rtl/>
          <w:lang w:bidi="fa-IR"/>
        </w:rPr>
        <w:t>از</w:t>
      </w:r>
      <w:r w:rsidRPr="00077260">
        <w:rPr>
          <w:rFonts w:ascii="Times New Roman" w:eastAsia="Times New Roman" w:hAnsi="Times New Roman" w:cs="B Mitra"/>
          <w:sz w:val="28"/>
          <w:szCs w:val="28"/>
          <w:rtl/>
          <w:lang w:bidi="fa-IR"/>
        </w:rPr>
        <w:t xml:space="preserve"> 400 تا 700</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ورو</w:t>
      </w:r>
      <w:r w:rsidRPr="00077260">
        <w:rPr>
          <w:rFonts w:ascii="Times New Roman" w:eastAsia="Times New Roman" w:hAnsi="Times New Roman" w:cs="B Mitra"/>
          <w:sz w:val="28"/>
          <w:szCs w:val="28"/>
          <w:rtl/>
          <w:lang w:bidi="fa-IR"/>
        </w:rPr>
        <w:t xml:space="preserve">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عنوان اجار</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مسکن به معلولان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شغل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hint="cs"/>
          <w:sz w:val="28"/>
          <w:szCs w:val="28"/>
          <w:rtl/>
          <w:lang w:bidi="fa-IR"/>
        </w:rPr>
        <w:t>. اگر</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 xml:space="preserve">نابینایان در آلمان </w:t>
      </w:r>
      <w:r w:rsidRPr="00077260">
        <w:rPr>
          <w:rFonts w:ascii="Times New Roman" w:eastAsia="Times New Roman" w:hAnsi="Times New Roman" w:cs="B Mitra"/>
          <w:sz w:val="28"/>
          <w:szCs w:val="28"/>
          <w:rtl/>
          <w:lang w:bidi="fa-IR"/>
        </w:rPr>
        <w:t>شاغل باشند،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sz w:val="28"/>
          <w:szCs w:val="28"/>
          <w:rtl/>
          <w:lang w:bidi="fa-IR"/>
        </w:rPr>
        <w:t xml:space="preserve"> حقوق ب</w:t>
      </w:r>
      <w:r w:rsidRPr="00077260">
        <w:rPr>
          <w:rFonts w:ascii="Times New Roman" w:eastAsia="Times New Roman" w:hAnsi="Times New Roman" w:cs="B Mitra" w:hint="cs"/>
          <w:sz w:val="28"/>
          <w:szCs w:val="28"/>
          <w:rtl/>
          <w:lang w:bidi="fa-IR"/>
        </w:rPr>
        <w:t>یک</w:t>
      </w:r>
      <w:r w:rsidRPr="00077260">
        <w:rPr>
          <w:rFonts w:ascii="Times New Roman" w:eastAsia="Times New Roman" w:hAnsi="Times New Roman" w:cs="B Mitra" w:hint="eastAsia"/>
          <w:sz w:val="28"/>
          <w:szCs w:val="28"/>
          <w:rtl/>
          <w:lang w:bidi="fa-IR"/>
        </w:rPr>
        <w:t>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اجاره مسکن به آنها تعلق نم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رد</w:t>
      </w:r>
      <w:r w:rsidRPr="00077260">
        <w:rPr>
          <w:rFonts w:ascii="Times New Roman" w:eastAsia="Times New Roman" w:hAnsi="Times New Roman" w:cs="B Mitra"/>
          <w:sz w:val="28"/>
          <w:szCs w:val="28"/>
          <w:rtl/>
          <w:lang w:bidi="fa-IR"/>
        </w:rPr>
        <w:t>. حمل و نقل عموم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درون کشور آلمان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با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همراه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است</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اما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هواپ</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ما</w:t>
      </w:r>
      <w:r w:rsidRPr="00077260">
        <w:rPr>
          <w:rFonts w:ascii="Times New Roman" w:eastAsia="Times New Roman" w:hAnsi="Times New Roman" w:cs="B Mitra"/>
          <w:sz w:val="28"/>
          <w:szCs w:val="28"/>
          <w:rtl/>
          <w:lang w:bidi="fa-IR"/>
        </w:rPr>
        <w:t xml:space="preserve"> و </w:t>
      </w:r>
      <w:r w:rsidRPr="00077260">
        <w:rPr>
          <w:rFonts w:ascii="Times New Roman" w:eastAsia="Times New Roman" w:hAnsi="Times New Roman" w:cs="B Mitra" w:hint="eastAsia"/>
          <w:sz w:val="28"/>
          <w:szCs w:val="28"/>
          <w:rtl/>
          <w:lang w:bidi="fa-IR"/>
        </w:rPr>
        <w:t>قطار‌ها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ع‌الس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نرخ بل</w:t>
      </w:r>
      <w:r w:rsidRPr="00077260">
        <w:rPr>
          <w:rFonts w:ascii="Times New Roman" w:eastAsia="Times New Roman" w:hAnsi="Times New Roman" w:cs="B Mitra" w:hint="cs"/>
          <w:sz w:val="28"/>
          <w:szCs w:val="28"/>
          <w:rtl/>
          <w:lang w:bidi="fa-IR"/>
        </w:rPr>
        <w:t>یت</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آزاد </w:t>
      </w:r>
      <w:r w:rsidRPr="00077260">
        <w:rPr>
          <w:rFonts w:ascii="Times New Roman" w:eastAsia="Times New Roman" w:hAnsi="Times New Roman" w:cs="B Mitra" w:hint="cs"/>
          <w:sz w:val="28"/>
          <w:szCs w:val="28"/>
          <w:rtl/>
          <w:lang w:bidi="fa-IR"/>
        </w:rPr>
        <w:t>و</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همراه آنها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اس</w:t>
      </w:r>
      <w:r w:rsidRPr="00077260">
        <w:rPr>
          <w:rFonts w:ascii="Times New Roman" w:eastAsia="Times New Roman" w:hAnsi="Times New Roman" w:cs="B Mitra" w:hint="cs"/>
          <w:sz w:val="28"/>
          <w:szCs w:val="28"/>
          <w:rtl/>
          <w:lang w:bidi="fa-IR"/>
        </w:rPr>
        <w:t xml:space="preserve">ت. </w:t>
      </w:r>
      <w:r w:rsidRPr="00077260">
        <w:rPr>
          <w:rFonts w:ascii="Times New Roman" w:eastAsia="Times New Roman" w:hAnsi="Times New Roman" w:cs="B Mitra"/>
          <w:sz w:val="28"/>
          <w:szCs w:val="28"/>
          <w:rtl/>
          <w:lang w:bidi="fa-IR"/>
        </w:rPr>
        <w:t>خدمات درمان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تجه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زات</w:t>
      </w:r>
      <w:r w:rsidRPr="00077260">
        <w:rPr>
          <w:rFonts w:ascii="Times New Roman" w:eastAsia="Times New Roman" w:hAnsi="Times New Roman" w:cs="B Mitra"/>
          <w:sz w:val="28"/>
          <w:szCs w:val="28"/>
          <w:rtl/>
          <w:lang w:bidi="fa-IR"/>
        </w:rPr>
        <w:t xml:space="preserve"> کمک‌توان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بخش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در اخت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ار</w:t>
      </w:r>
      <w:r w:rsidRPr="00077260">
        <w:rPr>
          <w:rFonts w:ascii="Times New Roman" w:eastAsia="Times New Roman" w:hAnsi="Times New Roman" w:cs="B Mitra"/>
          <w:sz w:val="28"/>
          <w:szCs w:val="28"/>
          <w:rtl/>
          <w:lang w:bidi="fa-IR"/>
        </w:rPr>
        <w:t xml:space="preserve"> معلولان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کشور قرار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رد</w:t>
      </w:r>
      <w:r w:rsidRPr="00077260">
        <w:rPr>
          <w:rFonts w:ascii="Times New Roman" w:eastAsia="Times New Roman" w:hAnsi="Times New Roman" w:cs="B Mitra"/>
          <w:sz w:val="28"/>
          <w:szCs w:val="28"/>
          <w:rtl/>
          <w:lang w:bidi="fa-IR"/>
        </w:rPr>
        <w:t>.</w:t>
      </w:r>
    </w:p>
    <w:p w14:paraId="7CEF4267" w14:textId="77777777" w:rsidR="00CF3C8E" w:rsidRPr="00077260" w:rsidRDefault="00ED55F8" w:rsidP="00CF3C8E">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eastAsia"/>
          <w:sz w:val="28"/>
          <w:szCs w:val="28"/>
          <w:rtl/>
          <w:lang w:bidi="fa-IR"/>
        </w:rPr>
        <w:t>در</w:t>
      </w:r>
      <w:r w:rsidRPr="00077260">
        <w:rPr>
          <w:rFonts w:ascii="Times New Roman" w:eastAsia="Times New Roman" w:hAnsi="Times New Roman" w:cs="B Mitra"/>
          <w:sz w:val="28"/>
          <w:szCs w:val="28"/>
          <w:rtl/>
          <w:lang w:bidi="fa-IR"/>
        </w:rPr>
        <w:t xml:space="preserve"> کشور آمر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w:t>
      </w:r>
      <w:r w:rsidRPr="00077260">
        <w:rPr>
          <w:rFonts w:ascii="Times New Roman" w:eastAsia="Times New Roman" w:hAnsi="Times New Roman" w:cs="B Mitra"/>
          <w:sz w:val="28"/>
          <w:szCs w:val="28"/>
          <w:rtl/>
          <w:lang w:bidi="fa-IR"/>
        </w:rPr>
        <w:t xml:space="preserve"> خدمات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معلولان بسته به قوان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هر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الت</w:t>
      </w:r>
      <w:r w:rsidRPr="00077260">
        <w:rPr>
          <w:rFonts w:ascii="Times New Roman" w:eastAsia="Times New Roman" w:hAnsi="Times New Roman" w:cs="B Mitra"/>
          <w:sz w:val="28"/>
          <w:szCs w:val="28"/>
          <w:rtl/>
          <w:lang w:bidi="fa-IR"/>
        </w:rPr>
        <w:t xml:space="preserve"> متفاوت است و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900 تا 1200دلار متغ</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است. اگر ناب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درآمد بالا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2700دلار و سا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معلولان جسم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درآمد بالا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1400دلار داشته باشند،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مذکور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sz w:val="28"/>
          <w:szCs w:val="28"/>
          <w:rtl/>
          <w:lang w:bidi="fa-IR"/>
        </w:rPr>
        <w:t xml:space="preserve"> به آنها تعلق نم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رد</w:t>
      </w:r>
      <w:r w:rsidRPr="00077260">
        <w:rPr>
          <w:rFonts w:ascii="Times New Roman" w:eastAsia="Times New Roman" w:hAnsi="Times New Roman" w:cs="B Mitra"/>
          <w:sz w:val="28"/>
          <w:szCs w:val="28"/>
          <w:rtl/>
          <w:lang w:bidi="fa-IR"/>
        </w:rPr>
        <w:t>. ت</w:t>
      </w:r>
      <w:r w:rsidRPr="00077260">
        <w:rPr>
          <w:rFonts w:ascii="Times New Roman" w:eastAsia="Times New Roman" w:hAnsi="Times New Roman" w:cs="B Mitra" w:hint="eastAsia"/>
          <w:sz w:val="28"/>
          <w:szCs w:val="28"/>
          <w:rtl/>
          <w:lang w:bidi="fa-IR"/>
        </w:rPr>
        <w:t>مام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آمر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w:t>
      </w:r>
      <w:r w:rsidRPr="00077260">
        <w:rPr>
          <w:rFonts w:ascii="Times New Roman" w:eastAsia="Times New Roman" w:hAnsi="Times New Roman" w:cs="B Mitra"/>
          <w:sz w:val="28"/>
          <w:szCs w:val="28"/>
          <w:rtl/>
          <w:lang w:bidi="fa-IR"/>
        </w:rPr>
        <w:t xml:space="preserve"> تحت پوشش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غذا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hint="eastAsia"/>
          <w:sz w:val="28"/>
          <w:szCs w:val="28"/>
          <w:rtl/>
          <w:lang w:bidi="fa-IR"/>
        </w:rPr>
        <w:t>،</w:t>
      </w:r>
      <w:r w:rsidRPr="00077260">
        <w:rPr>
          <w:rFonts w:ascii="Times New Roman" w:eastAsia="Times New Roman" w:hAnsi="Times New Roman" w:cs="B Mitra"/>
          <w:sz w:val="28"/>
          <w:szCs w:val="28"/>
          <w:rtl/>
          <w:lang w:bidi="fa-IR"/>
        </w:rPr>
        <w:t xml:space="preserve"> پرداخت اجاره مسکن، حما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درمان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تجه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زات</w:t>
      </w:r>
      <w:r w:rsidRPr="00077260">
        <w:rPr>
          <w:rFonts w:ascii="Times New Roman" w:eastAsia="Times New Roman" w:hAnsi="Times New Roman" w:cs="B Mitra"/>
          <w:sz w:val="28"/>
          <w:szCs w:val="28"/>
          <w:rtl/>
          <w:lang w:bidi="fa-IR"/>
        </w:rPr>
        <w:t xml:space="preserve"> مورد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از</w:t>
      </w:r>
      <w:r w:rsidRPr="00077260">
        <w:rPr>
          <w:rFonts w:ascii="Times New Roman" w:eastAsia="Times New Roman" w:hAnsi="Times New Roman" w:cs="B Mitra"/>
          <w:sz w:val="28"/>
          <w:szCs w:val="28"/>
          <w:rtl/>
          <w:lang w:bidi="fa-IR"/>
        </w:rPr>
        <w:t xml:space="preserve"> در زم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نه</w:t>
      </w:r>
      <w:r w:rsidRPr="00077260">
        <w:rPr>
          <w:rFonts w:ascii="Times New Roman" w:eastAsia="Times New Roman" w:hAnsi="Times New Roman" w:cs="B Mitra"/>
          <w:sz w:val="28"/>
          <w:szCs w:val="28"/>
          <w:rtl/>
          <w:lang w:bidi="fa-IR"/>
        </w:rPr>
        <w:t xml:space="preserve"> ابزارها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توان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بخش</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هستند. در</w:t>
      </w:r>
      <w:r w:rsidRPr="00077260">
        <w:rPr>
          <w:rFonts w:ascii="Times New Roman" w:eastAsia="Times New Roman" w:hAnsi="Times New Roman" w:cs="B Mitra" w:hint="cs"/>
          <w:sz w:val="28"/>
          <w:szCs w:val="28"/>
          <w:rtl/>
          <w:lang w:bidi="fa-IR"/>
        </w:rPr>
        <w:t xml:space="preserve"> دیگر</w:t>
      </w:r>
      <w:r w:rsidRPr="00077260">
        <w:rPr>
          <w:rFonts w:ascii="Times New Roman" w:eastAsia="Times New Roman" w:hAnsi="Times New Roman" w:cs="B Mitra"/>
          <w:sz w:val="28"/>
          <w:szCs w:val="28"/>
          <w:rtl/>
          <w:lang w:bidi="fa-IR"/>
        </w:rPr>
        <w:t xml:space="preserve"> کشو</w:t>
      </w:r>
      <w:r w:rsidRPr="00077260">
        <w:rPr>
          <w:rFonts w:ascii="Times New Roman" w:eastAsia="Times New Roman" w:hAnsi="Times New Roman" w:cs="B Mitra" w:hint="cs"/>
          <w:sz w:val="28"/>
          <w:szCs w:val="28"/>
          <w:rtl/>
          <w:lang w:bidi="fa-IR"/>
        </w:rPr>
        <w:t>ر</w:t>
      </w:r>
      <w:r w:rsidRPr="00077260">
        <w:rPr>
          <w:rFonts w:ascii="Times New Roman" w:eastAsia="Times New Roman" w:hAnsi="Times New Roman" w:cs="B Mitra"/>
          <w:sz w:val="28"/>
          <w:szCs w:val="28"/>
          <w:rtl/>
          <w:lang w:bidi="fa-IR"/>
        </w:rPr>
        <w:t xml:space="preserve"> آمر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شمال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عن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کانادا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اوضاع کم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بهتر است. معلولان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w:t>
      </w:r>
      <w:r w:rsidRPr="00077260">
        <w:rPr>
          <w:rFonts w:ascii="Times New Roman" w:eastAsia="Times New Roman" w:hAnsi="Times New Roman" w:cs="B Mitra" w:hint="cs"/>
          <w:sz w:val="28"/>
          <w:szCs w:val="28"/>
          <w:rtl/>
          <w:lang w:bidi="fa-IR"/>
        </w:rPr>
        <w:t>بدون</w:t>
      </w:r>
      <w:r w:rsidRPr="00077260">
        <w:rPr>
          <w:rFonts w:ascii="Times New Roman" w:eastAsia="Times New Roman" w:hAnsi="Times New Roman" w:cs="B Mitra"/>
          <w:sz w:val="28"/>
          <w:szCs w:val="28"/>
          <w:rtl/>
          <w:lang w:bidi="fa-IR"/>
        </w:rPr>
        <w:t xml:space="preserve"> درآمد هستند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درآمد اندک</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دارند، دول</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به آنها 650دلار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کند</w:t>
      </w:r>
      <w:r w:rsidRPr="00077260">
        <w:rPr>
          <w:rFonts w:ascii="Times New Roman" w:eastAsia="Times New Roman" w:hAnsi="Times New Roman" w:cs="B Mitra"/>
          <w:sz w:val="28"/>
          <w:szCs w:val="28"/>
          <w:rtl/>
          <w:lang w:bidi="fa-IR"/>
        </w:rPr>
        <w:t>. مستمر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مبلغ حق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جداگانه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ماهانه 400دلار است. در زم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مسکن، خانه‌ها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که اجار</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آنها کمتر از 550دلار باشد، اجار</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آن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دولت پرداخت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xml:space="preserve"> و بالا‌تر از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زان</w:t>
      </w:r>
      <w:r w:rsidRPr="00077260">
        <w:rPr>
          <w:rFonts w:ascii="Times New Roman" w:eastAsia="Times New Roman" w:hAnsi="Times New Roman" w:cs="B Mitra"/>
          <w:sz w:val="28"/>
          <w:szCs w:val="28"/>
          <w:rtl/>
          <w:lang w:bidi="fa-IR"/>
        </w:rPr>
        <w:t xml:space="preserve"> توسط خود فرد 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پرداخت شود. نکت</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قابل‌توجه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ساخت خانه‌ها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با امکانات بالا از سو</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شهردار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ها</w:t>
      </w:r>
      <w:r w:rsidRPr="00077260">
        <w:rPr>
          <w:rFonts w:ascii="Times New Roman" w:eastAsia="Times New Roman" w:hAnsi="Times New Roman" w:cs="B Mitra"/>
          <w:sz w:val="28"/>
          <w:szCs w:val="28"/>
          <w:rtl/>
          <w:lang w:bidi="fa-IR"/>
        </w:rPr>
        <w:t xml:space="preserve"> در کانادا است که تمام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آنها با نرخ کمتر از 550دلار عرضه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 xml:space="preserve"> تا </w:t>
      </w:r>
      <w:r w:rsidRPr="00077260">
        <w:rPr>
          <w:rFonts w:ascii="Times New Roman" w:eastAsia="Times New Roman" w:hAnsi="Times New Roman" w:cs="B Mitra" w:hint="cs"/>
          <w:sz w:val="28"/>
          <w:szCs w:val="28"/>
          <w:rtl/>
          <w:lang w:bidi="fa-IR"/>
        </w:rPr>
        <w:t>در</w:t>
      </w:r>
      <w:r w:rsidRPr="00077260">
        <w:rPr>
          <w:rFonts w:ascii="Times New Roman" w:eastAsia="Times New Roman" w:hAnsi="Times New Roman" w:cs="B Mitra"/>
          <w:sz w:val="28"/>
          <w:szCs w:val="28"/>
          <w:rtl/>
          <w:lang w:bidi="fa-IR"/>
        </w:rPr>
        <w:t>عمل معلولان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سکونت در آن اجاره‌ا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پرداخت نکنند. معلولان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گرفتن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خانه‌ها ب</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ماه تا </w:t>
      </w:r>
      <w:r w:rsidRPr="00077260">
        <w:rPr>
          <w:rFonts w:ascii="Times New Roman" w:eastAsia="Times New Roman" w:hAnsi="Times New Roman" w:cs="B Mitra" w:hint="cs"/>
          <w:sz w:val="28"/>
          <w:szCs w:val="28"/>
          <w:rtl/>
          <w:lang w:bidi="fa-IR"/>
        </w:rPr>
        <w:t>گاهی</w:t>
      </w:r>
      <w:r w:rsidRPr="00077260">
        <w:rPr>
          <w:rFonts w:ascii="Times New Roman" w:eastAsia="Times New Roman" w:hAnsi="Times New Roman" w:cs="B Mitra"/>
          <w:sz w:val="28"/>
          <w:szCs w:val="28"/>
          <w:rtl/>
          <w:lang w:bidi="fa-IR"/>
        </w:rPr>
        <w:t xml:space="preserve"> دو سال با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w:t>
      </w:r>
      <w:r w:rsidRPr="00077260">
        <w:rPr>
          <w:rFonts w:ascii="Times New Roman" w:eastAsia="Times New Roman" w:hAnsi="Times New Roman" w:cs="B Mitra"/>
          <w:sz w:val="28"/>
          <w:szCs w:val="28"/>
          <w:rtl/>
          <w:lang w:bidi="fa-IR"/>
        </w:rPr>
        <w:t xml:space="preserve"> در نوبت ب</w:t>
      </w:r>
      <w:r w:rsidRPr="00077260">
        <w:rPr>
          <w:rFonts w:ascii="Times New Roman" w:eastAsia="Times New Roman" w:hAnsi="Times New Roman" w:cs="B Mitra" w:hint="eastAsia"/>
          <w:sz w:val="28"/>
          <w:szCs w:val="28"/>
          <w:rtl/>
          <w:lang w:bidi="fa-IR"/>
        </w:rPr>
        <w:t>اشند</w:t>
      </w:r>
      <w:r w:rsidRPr="00077260">
        <w:rPr>
          <w:rFonts w:ascii="Times New Roman" w:eastAsia="Times New Roman" w:hAnsi="Times New Roman" w:cs="B Mitra"/>
          <w:sz w:val="28"/>
          <w:szCs w:val="28"/>
          <w:rtl/>
          <w:lang w:bidi="fa-IR"/>
        </w:rPr>
        <w:t>. حمل و نقل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کانادا 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گان</w:t>
      </w:r>
      <w:r w:rsidRPr="00077260">
        <w:rPr>
          <w:rFonts w:ascii="Times New Roman" w:eastAsia="Times New Roman" w:hAnsi="Times New Roman" w:cs="B Mitra"/>
          <w:sz w:val="28"/>
          <w:szCs w:val="28"/>
          <w:rtl/>
          <w:lang w:bidi="fa-IR"/>
        </w:rPr>
        <w:t xml:space="preserve"> است و غذا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خشک و گرم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افراد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به آن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از</w:t>
      </w:r>
      <w:r w:rsidRPr="00077260">
        <w:rPr>
          <w:rFonts w:ascii="Times New Roman" w:eastAsia="Times New Roman" w:hAnsi="Times New Roman" w:cs="B Mitra"/>
          <w:sz w:val="28"/>
          <w:szCs w:val="28"/>
          <w:rtl/>
          <w:lang w:bidi="fa-IR"/>
        </w:rPr>
        <w:t xml:space="preserve"> داشته باشند، بدون محدود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توسط سازمان‌ها و مؤسس</w:t>
      </w:r>
      <w:r w:rsidRPr="00077260">
        <w:rPr>
          <w:rFonts w:ascii="Times New Roman" w:eastAsia="Times New Roman" w:hAnsi="Times New Roman" w:cs="B Mitra" w:hint="cs"/>
          <w:sz w:val="28"/>
          <w:szCs w:val="28"/>
          <w:rtl/>
          <w:lang w:bidi="fa-IR"/>
        </w:rPr>
        <w:t>ه‌هایی</w:t>
      </w:r>
      <w:r w:rsidRPr="00077260">
        <w:rPr>
          <w:rFonts w:ascii="Times New Roman" w:eastAsia="Times New Roman" w:hAnsi="Times New Roman" w:cs="B Mitra"/>
          <w:sz w:val="28"/>
          <w:szCs w:val="28"/>
          <w:rtl/>
          <w:lang w:bidi="fa-IR"/>
        </w:rPr>
        <w:t xml:space="preserve"> که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زم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نه</w:t>
      </w:r>
      <w:r w:rsidRPr="00077260">
        <w:rPr>
          <w:rFonts w:ascii="Times New Roman" w:eastAsia="Times New Roman" w:hAnsi="Times New Roman" w:cs="B Mitra"/>
          <w:sz w:val="28"/>
          <w:szCs w:val="28"/>
          <w:rtl/>
          <w:lang w:bidi="fa-IR"/>
        </w:rPr>
        <w:t xml:space="preserve"> فعال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دارند، داده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شود</w:t>
      </w:r>
      <w:r w:rsidRPr="00077260">
        <w:rPr>
          <w:rFonts w:ascii="Times New Roman" w:eastAsia="Times New Roman" w:hAnsi="Times New Roman" w:cs="B Mitra"/>
          <w:sz w:val="28"/>
          <w:szCs w:val="28"/>
          <w:rtl/>
          <w:lang w:bidi="fa-IR"/>
        </w:rPr>
        <w:t>.</w:t>
      </w:r>
    </w:p>
    <w:p w14:paraId="1C09936F" w14:textId="6E8EF238" w:rsidR="00ED55F8" w:rsidRPr="00077260" w:rsidRDefault="00ED55F8" w:rsidP="00CF3C8E">
      <w:pPr>
        <w:pStyle w:val="Heading3"/>
        <w:bidi/>
        <w:rPr>
          <w:rFonts w:ascii="Times New Roman" w:eastAsia="Times New Roman" w:hAnsi="Times New Roman" w:cs="B Mitra"/>
          <w:b/>
          <w:bCs/>
          <w:color w:val="auto"/>
          <w:sz w:val="28"/>
          <w:szCs w:val="28"/>
          <w:lang w:bidi="fa-IR"/>
        </w:rPr>
      </w:pPr>
      <w:bookmarkStart w:id="10" w:name="_Toc164285076"/>
      <w:bookmarkStart w:id="11" w:name="_Toc164347275"/>
      <w:r w:rsidRPr="00077260">
        <w:rPr>
          <w:rFonts w:eastAsia="Times New Roman" w:cs="B Mitra"/>
          <w:b/>
          <w:bCs/>
          <w:sz w:val="28"/>
          <w:szCs w:val="28"/>
          <w:rtl/>
          <w:lang w:bidi="fa-IR"/>
        </w:rPr>
        <w:lastRenderedPageBreak/>
        <w:t>لزوم اصلاحات ساختار</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در نظام حکمران</w:t>
      </w:r>
      <w:r w:rsidRPr="00077260">
        <w:rPr>
          <w:rFonts w:eastAsia="Times New Roman" w:cs="B Mitra" w:hint="cs"/>
          <w:b/>
          <w:bCs/>
          <w:sz w:val="28"/>
          <w:szCs w:val="28"/>
          <w:rtl/>
          <w:lang w:bidi="fa-IR"/>
        </w:rPr>
        <w:t>ی</w:t>
      </w:r>
      <w:r w:rsidRPr="00077260">
        <w:rPr>
          <w:rFonts w:eastAsia="Times New Roman" w:cs="B Mitra"/>
          <w:b/>
          <w:bCs/>
          <w:sz w:val="28"/>
          <w:szCs w:val="28"/>
          <w:rtl/>
          <w:lang w:bidi="fa-IR"/>
        </w:rPr>
        <w:t xml:space="preserve"> ا</w:t>
      </w:r>
      <w:r w:rsidRPr="00077260">
        <w:rPr>
          <w:rFonts w:eastAsia="Times New Roman" w:cs="B Mitra" w:hint="cs"/>
          <w:b/>
          <w:bCs/>
          <w:sz w:val="28"/>
          <w:szCs w:val="28"/>
          <w:rtl/>
          <w:lang w:bidi="fa-IR"/>
        </w:rPr>
        <w:t>ی</w:t>
      </w:r>
      <w:r w:rsidRPr="00077260">
        <w:rPr>
          <w:rFonts w:eastAsia="Times New Roman" w:cs="B Mitra" w:hint="eastAsia"/>
          <w:b/>
          <w:bCs/>
          <w:sz w:val="28"/>
          <w:szCs w:val="28"/>
          <w:rtl/>
          <w:lang w:bidi="fa-IR"/>
        </w:rPr>
        <w:t>ران</w:t>
      </w:r>
      <w:bookmarkEnd w:id="10"/>
      <w:bookmarkEnd w:id="11"/>
    </w:p>
    <w:p w14:paraId="3669CA37"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r w:rsidRPr="00077260">
        <w:rPr>
          <w:rFonts w:ascii="Times New Roman" w:eastAsia="Times New Roman" w:hAnsi="Times New Roman" w:cs="B Mitra" w:hint="eastAsia"/>
          <w:sz w:val="28"/>
          <w:szCs w:val="28"/>
          <w:rtl/>
          <w:lang w:bidi="fa-IR"/>
        </w:rPr>
        <w:t>نکات</w:t>
      </w:r>
      <w:r w:rsidRPr="00077260">
        <w:rPr>
          <w:rFonts w:ascii="Times New Roman" w:eastAsia="Times New Roman" w:hAnsi="Times New Roman" w:cs="B Mitra"/>
          <w:sz w:val="28"/>
          <w:szCs w:val="28"/>
          <w:rtl/>
          <w:lang w:bidi="fa-IR"/>
        </w:rPr>
        <w:t xml:space="preserve"> مطر</w:t>
      </w:r>
      <w:r w:rsidRPr="00077260">
        <w:rPr>
          <w:rFonts w:ascii="Times New Roman" w:eastAsia="Times New Roman" w:hAnsi="Times New Roman" w:cs="B Mitra" w:hint="cs"/>
          <w:sz w:val="28"/>
          <w:szCs w:val="28"/>
          <w:rtl/>
          <w:lang w:bidi="fa-IR"/>
        </w:rPr>
        <w:t>ح‌شده</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ترس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sz w:val="28"/>
          <w:szCs w:val="28"/>
          <w:rtl/>
          <w:lang w:bidi="fa-IR"/>
        </w:rPr>
        <w:t xml:space="preserve"> آرمان</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شهر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غرب و مقا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کشورها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توسعه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افته</w:t>
      </w:r>
      <w:r w:rsidRPr="00077260">
        <w:rPr>
          <w:rFonts w:ascii="Times New Roman" w:eastAsia="Times New Roman" w:hAnsi="Times New Roman" w:cs="B Mitra"/>
          <w:sz w:val="28"/>
          <w:szCs w:val="28"/>
          <w:rtl/>
          <w:lang w:bidi="fa-IR"/>
        </w:rPr>
        <w:t xml:space="preserve"> با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مطرح نشد</w:t>
      </w: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چ</w:t>
      </w:r>
      <w:r w:rsidRPr="00077260">
        <w:rPr>
          <w:rFonts w:ascii="Times New Roman" w:eastAsia="Times New Roman" w:hAnsi="Times New Roman" w:cs="B Mitra" w:hint="cs"/>
          <w:sz w:val="28"/>
          <w:szCs w:val="28"/>
          <w:rtl/>
          <w:lang w:bidi="fa-IR"/>
        </w:rPr>
        <w:t>راکه</w:t>
      </w:r>
      <w:r w:rsidRPr="00077260">
        <w:rPr>
          <w:rFonts w:ascii="Times New Roman" w:eastAsia="Times New Roman" w:hAnsi="Times New Roman" w:cs="B Mitra"/>
          <w:sz w:val="28"/>
          <w:szCs w:val="28"/>
          <w:rtl/>
          <w:lang w:bidi="fa-IR"/>
        </w:rPr>
        <w:t xml:space="preserve"> آنها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مشکلات خاص خود را دارند. غرض از اشاره به استاندارد‌ها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اروپا و آمر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شمال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ادآور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نکته ب</w:t>
      </w:r>
      <w:r w:rsidRPr="00077260">
        <w:rPr>
          <w:rFonts w:ascii="Times New Roman" w:eastAsia="Times New Roman" w:hAnsi="Times New Roman" w:cs="B Mitra" w:hint="eastAsia"/>
          <w:sz w:val="28"/>
          <w:szCs w:val="28"/>
          <w:rtl/>
          <w:lang w:bidi="fa-IR"/>
        </w:rPr>
        <w:t>ود</w:t>
      </w:r>
      <w:r w:rsidRPr="00077260">
        <w:rPr>
          <w:rFonts w:ascii="Times New Roman" w:eastAsia="Times New Roman" w:hAnsi="Times New Roman" w:cs="B Mitra"/>
          <w:sz w:val="28"/>
          <w:szCs w:val="28"/>
          <w:rtl/>
          <w:lang w:bidi="fa-IR"/>
        </w:rPr>
        <w:t xml:space="preserve"> که آنها مانند انسان‌ها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درگ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بد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از‌ها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ستند</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بلکه نظام حکمران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آن کشورها سطح</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را فراهم کرده که آنها با آرامش به فکر پ</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شرفت</w:t>
      </w:r>
      <w:r w:rsidRPr="00077260">
        <w:rPr>
          <w:rFonts w:ascii="Times New Roman" w:eastAsia="Times New Roman" w:hAnsi="Times New Roman" w:cs="B Mitra"/>
          <w:sz w:val="28"/>
          <w:szCs w:val="28"/>
          <w:rtl/>
          <w:lang w:bidi="fa-IR"/>
        </w:rPr>
        <w:t xml:space="preserve"> در جامعه باشند و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واقع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کنند تا زنده‌مان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p>
    <w:p w14:paraId="137F5F00" w14:textId="77777777" w:rsidR="00ED55F8" w:rsidRPr="00077260" w:rsidRDefault="00ED55F8" w:rsidP="00ED55F8">
      <w:pPr>
        <w:bidi/>
        <w:spacing w:after="0" w:line="240" w:lineRule="auto"/>
        <w:jc w:val="both"/>
        <w:rPr>
          <w:rFonts w:ascii="Times New Roman" w:eastAsia="Times New Roman" w:hAnsi="Times New Roman" w:cs="B Mitra"/>
          <w:sz w:val="28"/>
          <w:szCs w:val="28"/>
          <w:lang w:bidi="fa-IR"/>
        </w:rPr>
      </w:pPr>
      <w:r w:rsidRPr="00077260">
        <w:rPr>
          <w:rFonts w:ascii="Times New Roman" w:eastAsia="Times New Roman" w:hAnsi="Times New Roman" w:cs="B Mitra"/>
          <w:sz w:val="28"/>
          <w:szCs w:val="28"/>
          <w:rtl/>
          <w:lang w:bidi="fa-IR"/>
        </w:rPr>
        <w:t>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فشارها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اقتصاد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و عدم توجه مسئولان به وضع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معلولان در کشور ما باعث سرخوردگ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قشر و افزا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ش</w:t>
      </w:r>
      <w:r w:rsidRPr="00077260">
        <w:rPr>
          <w:rFonts w:ascii="Times New Roman" w:eastAsia="Times New Roman" w:hAnsi="Times New Roman" w:cs="B Mitra"/>
          <w:sz w:val="28"/>
          <w:szCs w:val="28"/>
          <w:rtl/>
          <w:lang w:bidi="fa-IR"/>
        </w:rPr>
        <w:t xml:space="preserve"> رؤ</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مهاجرت در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ان</w:t>
      </w:r>
      <w:r w:rsidRPr="00077260">
        <w:rPr>
          <w:rFonts w:ascii="Times New Roman" w:eastAsia="Times New Roman" w:hAnsi="Times New Roman" w:cs="B Mitra"/>
          <w:sz w:val="28"/>
          <w:szCs w:val="28"/>
          <w:rtl/>
          <w:lang w:bidi="fa-IR"/>
        </w:rPr>
        <w:t xml:space="preserve"> آنها شده است. چه بس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ار</w:t>
      </w:r>
      <w:r w:rsidRPr="00077260">
        <w:rPr>
          <w:rFonts w:ascii="Times New Roman" w:eastAsia="Times New Roman" w:hAnsi="Times New Roman" w:cs="B Mitra"/>
          <w:sz w:val="28"/>
          <w:szCs w:val="28"/>
          <w:rtl/>
          <w:lang w:bidi="fa-IR"/>
        </w:rPr>
        <w:t xml:space="preserve"> از معلولان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در سال‌ها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اخ</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حت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با تغ</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hint="eastAsia"/>
          <w:sz w:val="28"/>
          <w:szCs w:val="28"/>
          <w:rtl/>
          <w:lang w:bidi="fa-IR"/>
        </w:rPr>
        <w:t>ر</w:t>
      </w:r>
      <w:r w:rsidRPr="00077260">
        <w:rPr>
          <w:rFonts w:ascii="Times New Roman" w:eastAsia="Times New Roman" w:hAnsi="Times New Roman" w:cs="B Mitra"/>
          <w:sz w:val="28"/>
          <w:szCs w:val="28"/>
          <w:rtl/>
          <w:lang w:bidi="fa-IR"/>
        </w:rPr>
        <w:t xml:space="preserve">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و آ</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خود و به بهان</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مسائل هم‌جنس‌گرا</w:t>
      </w:r>
      <w:r w:rsidRPr="00077260">
        <w:rPr>
          <w:rFonts w:ascii="Times New Roman" w:eastAsia="Times New Roman" w:hAnsi="Times New Roman" w:cs="B Mitra" w:hint="cs"/>
          <w:sz w:val="28"/>
          <w:szCs w:val="28"/>
          <w:rtl/>
          <w:lang w:bidi="fa-IR"/>
        </w:rPr>
        <w:t>یی</w:t>
      </w:r>
      <w:r w:rsidRPr="00077260">
        <w:rPr>
          <w:rFonts w:ascii="Times New Roman" w:eastAsia="Times New Roman" w:hAnsi="Times New Roman" w:cs="B Mitra"/>
          <w:sz w:val="28"/>
          <w:szCs w:val="28"/>
          <w:rtl/>
          <w:lang w:bidi="fa-IR"/>
        </w:rPr>
        <w:t xml:space="preserve"> فرار را به قرار ترج</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ح</w:t>
      </w:r>
      <w:r w:rsidRPr="00077260">
        <w:rPr>
          <w:rFonts w:ascii="Times New Roman" w:eastAsia="Times New Roman" w:hAnsi="Times New Roman" w:cs="B Mitra"/>
          <w:sz w:val="28"/>
          <w:szCs w:val="28"/>
          <w:rtl/>
          <w:lang w:bidi="fa-IR"/>
        </w:rPr>
        <w:t xml:space="preserve"> داده‌اند و با رساندن خود به کشور ترک</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قصد پناهندگ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اجتماع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ک</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کشورها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اتحاد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ه</w:t>
      </w:r>
      <w:r w:rsidRPr="00077260">
        <w:rPr>
          <w:rFonts w:ascii="Times New Roman" w:eastAsia="Times New Roman" w:hAnsi="Times New Roman" w:cs="B Mitra"/>
          <w:sz w:val="28"/>
          <w:szCs w:val="28"/>
          <w:rtl/>
          <w:lang w:bidi="fa-IR"/>
        </w:rPr>
        <w:t xml:space="preserve"> اروپا </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کانادا را دارند</w:t>
      </w:r>
      <w:r w:rsidRPr="00077260">
        <w:rPr>
          <w:rFonts w:ascii="Times New Roman" w:eastAsia="Times New Roman" w:hAnsi="Times New Roman" w:cs="B Mitra" w:hint="cs"/>
          <w:sz w:val="28"/>
          <w:szCs w:val="28"/>
          <w:rtl/>
          <w:lang w:bidi="fa-IR"/>
        </w:rPr>
        <w:t xml:space="preserve">! </w:t>
      </w:r>
      <w:r w:rsidRPr="00077260">
        <w:rPr>
          <w:rFonts w:ascii="Times New Roman" w:eastAsia="Times New Roman" w:hAnsi="Times New Roman" w:cs="B Mitra"/>
          <w:sz w:val="28"/>
          <w:szCs w:val="28"/>
          <w:rtl/>
          <w:lang w:bidi="fa-IR"/>
        </w:rPr>
        <w:t>بنابر‌ا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آ</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ا</w:t>
      </w:r>
      <w:r w:rsidRPr="00077260">
        <w:rPr>
          <w:rFonts w:ascii="Times New Roman" w:eastAsia="Times New Roman" w:hAnsi="Times New Roman" w:cs="B Mitra"/>
          <w:sz w:val="28"/>
          <w:szCs w:val="28"/>
          <w:rtl/>
          <w:lang w:bidi="fa-IR"/>
        </w:rPr>
        <w:t xml:space="preserve"> وقت آن نرس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ده</w:t>
      </w:r>
      <w:r w:rsidRPr="00077260">
        <w:rPr>
          <w:rFonts w:ascii="Times New Roman" w:eastAsia="Times New Roman" w:hAnsi="Times New Roman" w:cs="B Mitra"/>
          <w:sz w:val="28"/>
          <w:szCs w:val="28"/>
          <w:rtl/>
          <w:lang w:bidi="fa-IR"/>
        </w:rPr>
        <w:t xml:space="preserve"> که مسئولان تصم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w:t>
      </w:r>
      <w:r w:rsidRPr="00077260">
        <w:rPr>
          <w:rFonts w:ascii="Times New Roman" w:eastAsia="Times New Roman" w:hAnsi="Times New Roman" w:cs="B Mitra"/>
          <w:sz w:val="28"/>
          <w:szCs w:val="28"/>
          <w:rtl/>
          <w:lang w:bidi="fa-IR"/>
        </w:rPr>
        <w:t xml:space="preserve"> به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جاد</w:t>
      </w:r>
      <w:r w:rsidRPr="00077260">
        <w:rPr>
          <w:rFonts w:ascii="Times New Roman" w:eastAsia="Times New Roman" w:hAnsi="Times New Roman" w:cs="B Mitra"/>
          <w:sz w:val="28"/>
          <w:szCs w:val="28"/>
          <w:rtl/>
          <w:lang w:bidi="fa-IR"/>
        </w:rPr>
        <w:t xml:space="preserve"> اصلاحات ساختار</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در کشور بگ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رند؟</w:t>
      </w:r>
    </w:p>
    <w:p w14:paraId="186C2D43" w14:textId="77777777" w:rsidR="00ED55F8" w:rsidRPr="00077260" w:rsidRDefault="00ED55F8" w:rsidP="00ED55F8">
      <w:pPr>
        <w:bidi/>
        <w:spacing w:after="0" w:line="240" w:lineRule="auto"/>
        <w:jc w:val="lowKashida"/>
        <w:rPr>
          <w:rFonts w:ascii="Times New Roman" w:eastAsia="Times New Roman" w:hAnsi="Times New Roman" w:cs="B Mitra"/>
          <w:sz w:val="28"/>
          <w:szCs w:val="28"/>
          <w:rtl/>
          <w:lang w:bidi="fa-IR"/>
        </w:rPr>
      </w:pPr>
      <w:r w:rsidRPr="00077260">
        <w:rPr>
          <w:rFonts w:ascii="Times New Roman" w:eastAsia="Times New Roman" w:hAnsi="Times New Roman" w:cs="B Mitra" w:hint="eastAsia"/>
          <w:sz w:val="28"/>
          <w:szCs w:val="28"/>
          <w:rtl/>
          <w:lang w:bidi="fa-IR"/>
        </w:rPr>
        <w:t>مخلص</w:t>
      </w:r>
      <w:r w:rsidRPr="00077260">
        <w:rPr>
          <w:rFonts w:ascii="Times New Roman" w:eastAsia="Times New Roman" w:hAnsi="Times New Roman" w:cs="B Mitra"/>
          <w:sz w:val="28"/>
          <w:szCs w:val="28"/>
          <w:rtl/>
          <w:lang w:bidi="fa-IR"/>
        </w:rPr>
        <w:t xml:space="preserve"> کلام آنکه، تجرب</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45 سال گذشته نشان داده نظام حکمران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کنونی</w:t>
      </w:r>
      <w:r w:rsidRPr="00077260">
        <w:rPr>
          <w:rFonts w:ascii="Times New Roman" w:eastAsia="Times New Roman" w:hAnsi="Times New Roman" w:cs="B Mitra"/>
          <w:sz w:val="28"/>
          <w:szCs w:val="28"/>
          <w:rtl/>
          <w:lang w:bidi="fa-IR"/>
        </w:rPr>
        <w:t xml:space="preserve"> نم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تواند</w:t>
      </w:r>
      <w:r w:rsidRPr="00077260">
        <w:rPr>
          <w:rFonts w:ascii="Times New Roman" w:eastAsia="Times New Roman" w:hAnsi="Times New Roman" w:cs="B Mitra"/>
          <w:sz w:val="28"/>
          <w:szCs w:val="28"/>
          <w:rtl/>
          <w:lang w:bidi="fa-IR"/>
        </w:rPr>
        <w:t xml:space="preserve"> از</w:t>
      </w:r>
      <w:r w:rsidRPr="00077260">
        <w:rPr>
          <w:rFonts w:ascii="Times New Roman" w:eastAsia="Times New Roman" w:hAnsi="Times New Roman" w:cs="B Mitra" w:hint="cs"/>
          <w:sz w:val="28"/>
          <w:szCs w:val="28"/>
          <w:rtl/>
          <w:lang w:bidi="fa-IR"/>
        </w:rPr>
        <w:t xml:space="preserve"> معلولان در برابر</w:t>
      </w:r>
      <w:r w:rsidRPr="00077260">
        <w:rPr>
          <w:rFonts w:ascii="Times New Roman" w:eastAsia="Times New Roman" w:hAnsi="Times New Roman" w:cs="B Mitra"/>
          <w:sz w:val="28"/>
          <w:szCs w:val="28"/>
          <w:rtl/>
          <w:lang w:bidi="fa-IR"/>
        </w:rPr>
        <w:t xml:space="preserve"> آس</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ب‌ها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اجتماع</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محافظت</w:t>
      </w:r>
      <w:r w:rsidRPr="00077260">
        <w:rPr>
          <w:rFonts w:ascii="Times New Roman" w:eastAsia="Times New Roman" w:hAnsi="Times New Roman" w:cs="B Mitra"/>
          <w:sz w:val="28"/>
          <w:szCs w:val="28"/>
          <w:rtl/>
          <w:lang w:bidi="fa-IR"/>
        </w:rPr>
        <w:t xml:space="preserve"> کند و روز</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به‌روز به مشکلات آنها افزوده است</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مشکلات</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که 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گر</w:t>
      </w:r>
      <w:r w:rsidRPr="00077260">
        <w:rPr>
          <w:rFonts w:ascii="Times New Roman" w:eastAsia="Times New Roman" w:hAnsi="Times New Roman" w:cs="B Mitra"/>
          <w:sz w:val="28"/>
          <w:szCs w:val="28"/>
          <w:rtl/>
          <w:lang w:bidi="fa-IR"/>
        </w:rPr>
        <w:t xml:space="preserve"> تحمل آن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گروه</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از اعضا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جامع</w:t>
      </w:r>
      <w:r w:rsidRPr="00077260">
        <w:rPr>
          <w:rFonts w:ascii="Times New Roman" w:eastAsia="Times New Roman" w:hAnsi="Times New Roman" w:cs="B Mitra" w:hint="cs"/>
          <w:sz w:val="28"/>
          <w:szCs w:val="28"/>
          <w:rtl/>
          <w:lang w:bidi="fa-IR"/>
        </w:rPr>
        <w:t>ۀ</w:t>
      </w:r>
      <w:r w:rsidRPr="00077260">
        <w:rPr>
          <w:rFonts w:ascii="Times New Roman" w:eastAsia="Times New Roman" w:hAnsi="Times New Roman" w:cs="B Mitra"/>
          <w:sz w:val="28"/>
          <w:szCs w:val="28"/>
          <w:rtl/>
          <w:lang w:bidi="fa-IR"/>
        </w:rPr>
        <w:t xml:space="preserve"> هدف، </w:t>
      </w:r>
      <w:r w:rsidRPr="00077260">
        <w:rPr>
          <w:rFonts w:ascii="Times New Roman" w:eastAsia="Times New Roman" w:hAnsi="Times New Roman" w:cs="B Mitra" w:hint="cs"/>
          <w:sz w:val="28"/>
          <w:szCs w:val="28"/>
          <w:rtl/>
          <w:lang w:bidi="fa-IR"/>
        </w:rPr>
        <w:t>در</w:t>
      </w:r>
      <w:r w:rsidRPr="00077260">
        <w:rPr>
          <w:rFonts w:ascii="Times New Roman" w:eastAsia="Times New Roman" w:hAnsi="Times New Roman" w:cs="B Mitra"/>
          <w:sz w:val="28"/>
          <w:szCs w:val="28"/>
          <w:rtl/>
          <w:lang w:bidi="fa-IR"/>
        </w:rPr>
        <w:t>عمل غ</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رقابل‌تحمل</w:t>
      </w:r>
      <w:r w:rsidRPr="00077260">
        <w:rPr>
          <w:rFonts w:ascii="Times New Roman" w:eastAsia="Times New Roman" w:hAnsi="Times New Roman" w:cs="B Mitra"/>
          <w:sz w:val="28"/>
          <w:szCs w:val="28"/>
          <w:rtl/>
          <w:lang w:bidi="fa-IR"/>
        </w:rPr>
        <w:t xml:space="preserve"> شده است</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 xml:space="preserve"> </w:t>
      </w:r>
      <w:r w:rsidRPr="00077260">
        <w:rPr>
          <w:rFonts w:ascii="Times New Roman" w:eastAsia="Times New Roman" w:hAnsi="Times New Roman" w:cs="B Mitra" w:hint="cs"/>
          <w:sz w:val="28"/>
          <w:szCs w:val="28"/>
          <w:rtl/>
          <w:lang w:bidi="fa-IR"/>
        </w:rPr>
        <w:t>از این رو</w:t>
      </w:r>
      <w:r w:rsidRPr="00077260">
        <w:rPr>
          <w:rFonts w:ascii="Times New Roman" w:eastAsia="Times New Roman" w:hAnsi="Times New Roman" w:cs="B Mitra"/>
          <w:sz w:val="28"/>
          <w:szCs w:val="28"/>
          <w:rtl/>
          <w:lang w:bidi="fa-IR"/>
        </w:rPr>
        <w:t xml:space="preserve"> از حاک</w:t>
      </w:r>
      <w:r w:rsidRPr="00077260">
        <w:rPr>
          <w:rFonts w:ascii="Times New Roman" w:eastAsia="Times New Roman" w:hAnsi="Times New Roman" w:cs="B Mitra" w:hint="eastAsia"/>
          <w:sz w:val="28"/>
          <w:szCs w:val="28"/>
          <w:rtl/>
          <w:lang w:bidi="fa-IR"/>
        </w:rPr>
        <w:t>مان</w:t>
      </w:r>
      <w:r w:rsidRPr="00077260">
        <w:rPr>
          <w:rFonts w:ascii="Times New Roman" w:eastAsia="Times New Roman" w:hAnsi="Times New Roman" w:cs="B Mitra"/>
          <w:sz w:val="28"/>
          <w:szCs w:val="28"/>
          <w:rtl/>
          <w:lang w:bidi="fa-IR"/>
        </w:rPr>
        <w:t xml:space="preserve"> و تصم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م‌سازان</w:t>
      </w:r>
      <w:r w:rsidRPr="00077260">
        <w:rPr>
          <w:rFonts w:ascii="Times New Roman" w:eastAsia="Times New Roman" w:hAnsi="Times New Roman" w:cs="B Mitra"/>
          <w:sz w:val="28"/>
          <w:szCs w:val="28"/>
          <w:rtl/>
          <w:lang w:bidi="fa-IR"/>
        </w:rPr>
        <w:t xml:space="preserve"> کشور انتظار م</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رود</w:t>
      </w:r>
      <w:r w:rsidRPr="00077260">
        <w:rPr>
          <w:rFonts w:ascii="Times New Roman" w:eastAsia="Times New Roman" w:hAnsi="Times New Roman" w:cs="B Mitra"/>
          <w:sz w:val="28"/>
          <w:szCs w:val="28"/>
          <w:rtl/>
          <w:lang w:bidi="fa-IR"/>
        </w:rPr>
        <w:t xml:space="preserve"> ضمن تن دادن به قوان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ن</w:t>
      </w:r>
      <w:r w:rsidRPr="00077260">
        <w:rPr>
          <w:rFonts w:ascii="Times New Roman" w:eastAsia="Times New Roman" w:hAnsi="Times New Roman" w:cs="B Mitra"/>
          <w:sz w:val="28"/>
          <w:szCs w:val="28"/>
          <w:rtl/>
          <w:lang w:bidi="fa-IR"/>
        </w:rPr>
        <w:t xml:space="preserve"> موجود، شرا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ط</w:t>
      </w:r>
      <w:r w:rsidRPr="00077260">
        <w:rPr>
          <w:rFonts w:ascii="Times New Roman" w:eastAsia="Times New Roman" w:hAnsi="Times New Roman" w:cs="B Mitra"/>
          <w:sz w:val="28"/>
          <w:szCs w:val="28"/>
          <w:rtl/>
          <w:lang w:bidi="fa-IR"/>
        </w:rPr>
        <w:t xml:space="preserve"> زندگ</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افراد دارا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معلول</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ت</w:t>
      </w:r>
      <w:r w:rsidRPr="00077260">
        <w:rPr>
          <w:rFonts w:ascii="Times New Roman" w:eastAsia="Times New Roman" w:hAnsi="Times New Roman" w:cs="B Mitra"/>
          <w:sz w:val="28"/>
          <w:szCs w:val="28"/>
          <w:rtl/>
          <w:lang w:bidi="fa-IR"/>
        </w:rPr>
        <w:t xml:space="preserve"> در 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ران</w:t>
      </w:r>
      <w:r w:rsidRPr="00077260">
        <w:rPr>
          <w:rFonts w:ascii="Times New Roman" w:eastAsia="Times New Roman" w:hAnsi="Times New Roman" w:cs="B Mitra"/>
          <w:sz w:val="28"/>
          <w:szCs w:val="28"/>
          <w:rtl/>
          <w:lang w:bidi="fa-IR"/>
        </w:rPr>
        <w:t xml:space="preserve"> را به</w:t>
      </w:r>
      <w:r w:rsidRPr="00077260">
        <w:rPr>
          <w:rFonts w:ascii="Times New Roman" w:eastAsia="Times New Roman" w:hAnsi="Times New Roman" w:cs="B Mitra" w:hint="cs"/>
          <w:sz w:val="28"/>
          <w:szCs w:val="28"/>
          <w:rtl/>
          <w:lang w:bidi="fa-IR"/>
        </w:rPr>
        <w:t>‌</w:t>
      </w:r>
      <w:r w:rsidRPr="00077260">
        <w:rPr>
          <w:rFonts w:ascii="Times New Roman" w:eastAsia="Times New Roman" w:hAnsi="Times New Roman" w:cs="B Mitra"/>
          <w:sz w:val="28"/>
          <w:szCs w:val="28"/>
          <w:rtl/>
          <w:lang w:bidi="fa-IR"/>
        </w:rPr>
        <w:t>گونه‌ا</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بهبود بخشند که کرامت انسان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sz w:val="28"/>
          <w:szCs w:val="28"/>
          <w:rtl/>
          <w:lang w:bidi="fa-IR"/>
        </w:rPr>
        <w:t xml:space="preserve"> آنها ن</w:t>
      </w:r>
      <w:r w:rsidRPr="00077260">
        <w:rPr>
          <w:rFonts w:ascii="Times New Roman" w:eastAsia="Times New Roman" w:hAnsi="Times New Roman" w:cs="B Mitra" w:hint="cs"/>
          <w:sz w:val="28"/>
          <w:szCs w:val="28"/>
          <w:rtl/>
          <w:lang w:bidi="fa-IR"/>
        </w:rPr>
        <w:t>ی</w:t>
      </w:r>
      <w:r w:rsidRPr="00077260">
        <w:rPr>
          <w:rFonts w:ascii="Times New Roman" w:eastAsia="Times New Roman" w:hAnsi="Times New Roman" w:cs="B Mitra" w:hint="eastAsia"/>
          <w:sz w:val="28"/>
          <w:szCs w:val="28"/>
          <w:rtl/>
          <w:lang w:bidi="fa-IR"/>
        </w:rPr>
        <w:t>ز</w:t>
      </w:r>
      <w:r w:rsidRPr="00077260">
        <w:rPr>
          <w:rFonts w:ascii="Times New Roman" w:eastAsia="Times New Roman" w:hAnsi="Times New Roman" w:cs="B Mitra"/>
          <w:sz w:val="28"/>
          <w:szCs w:val="28"/>
          <w:rtl/>
          <w:lang w:bidi="fa-IR"/>
        </w:rPr>
        <w:t xml:space="preserve"> حفظ شود. </w:t>
      </w:r>
    </w:p>
    <w:p w14:paraId="091127E7" w14:textId="77777777" w:rsidR="00ED55F8" w:rsidRPr="00077260" w:rsidRDefault="00ED55F8" w:rsidP="00ED55F8">
      <w:pPr>
        <w:bidi/>
        <w:spacing w:after="0" w:line="240" w:lineRule="auto"/>
        <w:jc w:val="both"/>
        <w:rPr>
          <w:rFonts w:ascii="Times New Roman" w:eastAsia="Times New Roman" w:hAnsi="Times New Roman" w:cs="B Mitra"/>
          <w:sz w:val="28"/>
          <w:szCs w:val="28"/>
          <w:rtl/>
          <w:lang w:bidi="fa-IR"/>
        </w:rPr>
      </w:pPr>
    </w:p>
    <w:p w14:paraId="18EF7C62" w14:textId="64008EC2" w:rsidR="00CF3C8E" w:rsidRDefault="00ED55F8" w:rsidP="00077260">
      <w:pPr>
        <w:bidi/>
        <w:spacing w:after="0" w:line="240" w:lineRule="auto"/>
        <w:jc w:val="both"/>
        <w:rPr>
          <w:rFonts w:ascii="Times New Roman" w:eastAsia="Times New Roman" w:hAnsi="Times New Roman" w:cs="B Mitra"/>
          <w:b/>
          <w:bCs/>
          <w:sz w:val="28"/>
          <w:szCs w:val="28"/>
          <w:lang w:bidi="fa-IR"/>
        </w:rPr>
      </w:pPr>
      <w:r w:rsidRPr="00077260">
        <w:rPr>
          <w:rFonts w:ascii="Times New Roman" w:eastAsia="Times New Roman" w:hAnsi="Times New Roman" w:cs="B Mitra"/>
          <w:b/>
          <w:bCs/>
          <w:sz w:val="28"/>
          <w:szCs w:val="28"/>
          <w:rtl/>
          <w:lang w:bidi="fa-IR"/>
        </w:rPr>
        <w:t>به ام</w:t>
      </w:r>
      <w:r w:rsidRPr="00077260">
        <w:rPr>
          <w:rFonts w:ascii="Times New Roman" w:eastAsia="Times New Roman" w:hAnsi="Times New Roman" w:cs="B Mitra" w:hint="cs"/>
          <w:b/>
          <w:bCs/>
          <w:sz w:val="28"/>
          <w:szCs w:val="28"/>
          <w:rtl/>
          <w:lang w:bidi="fa-IR"/>
        </w:rPr>
        <w:t>ی</w:t>
      </w:r>
      <w:r w:rsidRPr="00077260">
        <w:rPr>
          <w:rFonts w:ascii="Times New Roman" w:eastAsia="Times New Roman" w:hAnsi="Times New Roman" w:cs="B Mitra" w:hint="eastAsia"/>
          <w:b/>
          <w:bCs/>
          <w:sz w:val="28"/>
          <w:szCs w:val="28"/>
          <w:rtl/>
          <w:lang w:bidi="fa-IR"/>
        </w:rPr>
        <w:t>د</w:t>
      </w:r>
      <w:r w:rsidRPr="00077260">
        <w:rPr>
          <w:rFonts w:ascii="Times New Roman" w:eastAsia="Times New Roman" w:hAnsi="Times New Roman" w:cs="B Mitra"/>
          <w:b/>
          <w:bCs/>
          <w:sz w:val="28"/>
          <w:szCs w:val="28"/>
          <w:rtl/>
          <w:lang w:bidi="fa-IR"/>
        </w:rPr>
        <w:t xml:space="preserve"> آن روز</w:t>
      </w:r>
    </w:p>
    <w:p w14:paraId="45E38619" w14:textId="77777777" w:rsidR="00AB35D7" w:rsidRPr="00077260" w:rsidRDefault="00AB35D7" w:rsidP="00AB35D7">
      <w:pPr>
        <w:bidi/>
        <w:spacing w:after="0" w:line="240" w:lineRule="auto"/>
        <w:jc w:val="both"/>
        <w:rPr>
          <w:rFonts w:ascii="Times New Roman" w:eastAsia="Times New Roman" w:hAnsi="Times New Roman" w:cs="B Mitra"/>
          <w:sz w:val="28"/>
          <w:szCs w:val="28"/>
          <w:rtl/>
          <w:lang w:bidi="fa-IR"/>
        </w:rPr>
      </w:pPr>
    </w:p>
    <w:p w14:paraId="6A3FE3D5" w14:textId="77777777" w:rsidR="00CF3C8E" w:rsidRPr="00077260" w:rsidRDefault="00CF3C8E" w:rsidP="00CF3C8E">
      <w:pPr>
        <w:pStyle w:val="Heading2"/>
        <w:bidi/>
        <w:rPr>
          <w:rFonts w:cs="B Mitra"/>
          <w:b/>
          <w:bCs/>
          <w:sz w:val="32"/>
          <w:szCs w:val="32"/>
          <w:rtl/>
          <w:lang w:bidi="fa-IR"/>
        </w:rPr>
      </w:pPr>
      <w:bookmarkStart w:id="12" w:name="_Toc164347276"/>
      <w:r w:rsidRPr="00077260">
        <w:rPr>
          <w:rFonts w:cs="B Mitra" w:hint="cs"/>
          <w:b/>
          <w:bCs/>
          <w:sz w:val="32"/>
          <w:szCs w:val="32"/>
          <w:rtl/>
          <w:lang w:bidi="fa-IR"/>
        </w:rPr>
        <w:t>گزارش عملکرد انجمن نابینایان ایران (فروردین ۱۴۰۳)</w:t>
      </w:r>
      <w:bookmarkEnd w:id="12"/>
    </w:p>
    <w:p w14:paraId="2BC4ED31" w14:textId="3CCC2F84" w:rsidR="00077260" w:rsidRDefault="00CF3C8E" w:rsidP="00077260">
      <w:pPr>
        <w:bidi/>
        <w:spacing w:line="240" w:lineRule="auto"/>
        <w:jc w:val="both"/>
        <w:rPr>
          <w:rFonts w:cs="B Mitra"/>
          <w:sz w:val="28"/>
          <w:szCs w:val="28"/>
          <w:rtl/>
          <w:lang w:bidi="fa-IR"/>
        </w:rPr>
      </w:pPr>
      <w:r w:rsidRPr="00077260">
        <w:rPr>
          <w:rFonts w:cs="B Mitra" w:hint="cs"/>
          <w:sz w:val="28"/>
          <w:szCs w:val="28"/>
          <w:rtl/>
          <w:lang w:bidi="fa-IR"/>
        </w:rPr>
        <w:t>منصور شادکام: قائم‌مقام انجمن نابینایان ایران</w:t>
      </w:r>
    </w:p>
    <w:p w14:paraId="63F989DA" w14:textId="58861AF4" w:rsidR="00CF3C8E" w:rsidRPr="00077260" w:rsidRDefault="00CF3C8E" w:rsidP="00077260">
      <w:pPr>
        <w:bidi/>
        <w:spacing w:line="240" w:lineRule="auto"/>
        <w:jc w:val="both"/>
        <w:rPr>
          <w:rFonts w:cs="B Mitra"/>
          <w:sz w:val="28"/>
          <w:szCs w:val="28"/>
          <w:rtl/>
          <w:lang w:bidi="fa-IR"/>
        </w:rPr>
      </w:pPr>
      <w:r w:rsidRPr="00077260">
        <w:rPr>
          <w:rFonts w:cs="B Mitra" w:hint="cs"/>
          <w:sz w:val="28"/>
          <w:szCs w:val="28"/>
          <w:rtl/>
          <w:lang w:bidi="fa-IR"/>
        </w:rPr>
        <w:t>این بار هم به روال سال گذشته، مهندس منصور شادکام، قائم‌مقام و سخنگوی هیئت‌مدیرۀ انجمن، نخستین شماره از سلسله</w:t>
      </w:r>
      <w:r w:rsidRPr="00077260">
        <w:rPr>
          <w:rFonts w:cs="B Mitra"/>
          <w:sz w:val="28"/>
          <w:szCs w:val="28"/>
          <w:rtl/>
          <w:lang w:bidi="fa-IR"/>
        </w:rPr>
        <w:t xml:space="preserve"> </w:t>
      </w:r>
      <w:r w:rsidRPr="00077260">
        <w:rPr>
          <w:rFonts w:cs="B Mitra" w:hint="cs"/>
          <w:sz w:val="28"/>
          <w:szCs w:val="28"/>
          <w:rtl/>
          <w:lang w:bidi="fa-IR"/>
        </w:rPr>
        <w:t>گزارش‌های فعالیت‌های انجمن نابینایان ایران در سال ۱۴۰۳ را آماده و ارائه کرده‌اند. شما می‌توانید ضمن مطالعۀ خلاصۀ مکتوب این گزارش، شرح آن را هم در قالب یک فایل صوتی، ذیل همین نوشته در وبگاه و سایر شبکه‌های نسل مانا دریافت کنید.</w:t>
      </w:r>
    </w:p>
    <w:p w14:paraId="5A207F38" w14:textId="51990819" w:rsidR="00077260" w:rsidRPr="00077260" w:rsidRDefault="00077260" w:rsidP="00AB35D7">
      <w:pPr>
        <w:pStyle w:val="NormalWeb"/>
        <w:jc w:val="right"/>
        <w:rPr>
          <w:rtl/>
        </w:rPr>
      </w:pPr>
      <w:r>
        <w:rPr>
          <w:noProof/>
        </w:rPr>
        <w:drawing>
          <wp:inline distT="0" distB="0" distL="0" distR="0" wp14:anchorId="761F30B0" wp14:editId="442BE5EF">
            <wp:extent cx="1722245" cy="1762471"/>
            <wp:effectExtent l="0" t="0" r="0" b="9525"/>
            <wp:docPr id="1260862505" name="Picture 2" descr="مهندس منصور شادک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2505" name="Picture 2" descr="مهندس منصور شادکا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9361" cy="1769753"/>
                    </a:xfrm>
                    <a:prstGeom prst="rect">
                      <a:avLst/>
                    </a:prstGeom>
                    <a:noFill/>
                    <a:ln>
                      <a:noFill/>
                    </a:ln>
                  </pic:spPr>
                </pic:pic>
              </a:graphicData>
            </a:graphic>
          </wp:inline>
        </w:drawing>
      </w:r>
    </w:p>
    <w:p w14:paraId="772A6993" w14:textId="0047B612" w:rsidR="00CF3C8E" w:rsidRPr="00077260" w:rsidRDefault="00CF3C8E" w:rsidP="00077260">
      <w:pPr>
        <w:bidi/>
        <w:spacing w:line="240" w:lineRule="auto"/>
        <w:jc w:val="both"/>
        <w:rPr>
          <w:rFonts w:cs="B Mitra"/>
          <w:sz w:val="28"/>
          <w:szCs w:val="28"/>
          <w:rtl/>
          <w:lang w:bidi="fa-IR"/>
        </w:rPr>
      </w:pPr>
      <w:r w:rsidRPr="00077260">
        <w:rPr>
          <w:rFonts w:cs="B Mitra" w:hint="cs"/>
          <w:sz w:val="28"/>
          <w:szCs w:val="28"/>
          <w:rtl/>
          <w:lang w:bidi="fa-IR"/>
        </w:rPr>
        <w:lastRenderedPageBreak/>
        <w:t>بار دیگر لازم می‌دانم فرارسیدن سال نو را به همۀ مخاطبان نسل مانا، اعضای تحریریۀ این ماه‌نامه، هیئت‌مدیرۀ انجمن و فردفرد خیرین و سایر افرادی که در طول سال گذشته یاریگر ما بودند تا بتوانیم فعالیت‌هایمان را ادامه دهیم تبریک عرض کنم. همچنین از درگاه خداوند برای تک‌تک عزیزان آرزوی قبولی عبادات را در ماه رمضان دارم و عید فطر را هم تبریک می‌گویم. همان‌طور که از قدیم گفته‌اند: سالی که نکوست، از بهارش پیداست، امسال هم حلول سال نو با بهار قرآن مقارن شده و این تلاقی قطعاً نویدبخش روز‌های خوبی برای همۀ ما ایرانیان خواهد بود.</w:t>
      </w:r>
    </w:p>
    <w:p w14:paraId="3121367F" w14:textId="77777777" w:rsidR="00CF3C8E" w:rsidRPr="00077260" w:rsidRDefault="00CF3C8E" w:rsidP="00CF3C8E">
      <w:pPr>
        <w:bidi/>
        <w:spacing w:line="240" w:lineRule="auto"/>
        <w:jc w:val="both"/>
        <w:rPr>
          <w:rFonts w:cs="B Mitra"/>
          <w:sz w:val="28"/>
          <w:szCs w:val="28"/>
          <w:rtl/>
          <w:lang w:bidi="fa-IR"/>
        </w:rPr>
      </w:pPr>
      <w:r w:rsidRPr="00077260">
        <w:rPr>
          <w:rFonts w:cs="B Mitra" w:hint="cs"/>
          <w:sz w:val="28"/>
          <w:szCs w:val="28"/>
          <w:rtl/>
          <w:lang w:bidi="fa-IR"/>
        </w:rPr>
        <w:t>امسال هم انجمن نابینایان ایران طرح‌ها و برنامه‌های گوناگونی را برای اعضای خود و سایر گروه‌های افراد نابینا و کم‌بینا تدارک دیده است که امیدوارم با یاری شما بتوانیم آنها را به سر‌انجام برسانیم. اغلب این برنامه‌ها جزءِ مطالبات خود اعضای جامعۀ هدف از انجمن نابینایان ایران است؛ بنابراین می‌طلبد که صاحب‌نظران نابینا و کم‌بینا با هر سطح از دانش و تخصص، ما را در اجرا و تحقق آنها یاری کنند. انفعال و سکوت در شرایط کنونی جایز نیست و لازم است با هر سطحی از توانایی، از طرح‌ها و برنامه‌هایی که در راستای اهداف جامعۀ نابینایان است حمایت کنیم. اگر در جایی برنامه‌ای برای نابینایان تولید می‌شود، چه نسل مانا، چه قالب‌های دیگری نظیر برنامۀ رادیویی شش‌نقطه، صحیح‌تر آن است که با سازندگان و تولیدکنندگانشان در تماس باشیم و سعی کنیم ارتباطمان را با آنها حفظ کنیم و با پیشنهاد‌ها و انتقادات سازنده، آنها را یاری و به بهبود کیفیت برنامه‌ها کمک کنیم. ماه‌نامۀ نسل مانا و برنامۀ شش‌نقطه می‌توانند بستر مناسبی برای انعکاس گزارش‌های «‌ان‌جی‌اُ»های مختلف باشند. این ماه‌نامه لزوماً به انجمن نابینایان ایران تعلق ندارد. با توجه به اینکه نسل مانا در حال حاضر تنها نشریۀ تخصصی حوزۀ نابینایان در کشور است، می‌توان از آن به‌عنوان محملی برای انعکاس گزارش فعالیت‌ها و مشکلات و انتظارات و نیاز‌های جامعۀ افراد با آسیب بینایی استفاده کرد. ما از انتشار همۀ این موارد هم از طریق نسل مانا و هم از مسیر شش‌نقطه استقبال می‌کنیم.</w:t>
      </w:r>
    </w:p>
    <w:p w14:paraId="623476FC" w14:textId="77777777" w:rsidR="00CF3C8E" w:rsidRPr="00077260" w:rsidRDefault="00CF3C8E" w:rsidP="00CF3C8E">
      <w:pPr>
        <w:bidi/>
        <w:spacing w:line="240" w:lineRule="auto"/>
        <w:jc w:val="both"/>
        <w:rPr>
          <w:rFonts w:cs="B Mitra"/>
          <w:sz w:val="28"/>
          <w:szCs w:val="28"/>
          <w:rtl/>
          <w:lang w:bidi="fa-IR"/>
        </w:rPr>
      </w:pPr>
      <w:r w:rsidRPr="00077260">
        <w:rPr>
          <w:rFonts w:cs="B Mitra" w:hint="cs"/>
          <w:sz w:val="28"/>
          <w:szCs w:val="28"/>
          <w:rtl/>
          <w:lang w:bidi="fa-IR"/>
        </w:rPr>
        <w:t>انجمن نابینایان ایران امسال هم با توجه به موفقیت‌آمیز بودن ایدۀ تدوین تقویم سالانه، تقویم فعالیت‌های سال جدید را ترسیم و ارائه خواهد کرد. یکی از اهدافی که انجمن در سال جدید دنبال می‌کند این است که بتوانیم در میان انجمن‌ها، شبکه‌ها، سازمان‌های مردم‌نهاد و گروه‌های مختلف افراد نابینا و کم‌بینا وحدت رَویه و یک‌صدایی ایجاد کنیم. با توجه به اینکه انجمن تنها سازمان مردم‌نهادی است که ۲۴ دفتر نمایندگی در سراسر کشور دارد، امیدواریم به کمک این دفاتر نمایندگی و سایر دوستان بتوانیم این وحدت رویه را در کشور به وجود بیاوریم. مهم آن است که همۀ ما بر این تصمیم استوار و هم‌صدا باشیم که خودخواهی و حرکت‌های فردی را کنار بگذاریم و از قضاوت‌های بی‌مورد و نادرست نسبت به همدیگر اجتناب کنیم و به فکر تحقق اهدافی باشیم که خیر جمعی را دنبال می‌کنند.</w:t>
      </w:r>
    </w:p>
    <w:p w14:paraId="11C57B04" w14:textId="77777777" w:rsidR="00CF3C8E" w:rsidRPr="00077260" w:rsidRDefault="00CF3C8E" w:rsidP="00CF3C8E">
      <w:pPr>
        <w:bidi/>
        <w:spacing w:line="240" w:lineRule="auto"/>
        <w:jc w:val="both"/>
        <w:rPr>
          <w:rFonts w:cs="B Mitra"/>
          <w:sz w:val="28"/>
          <w:szCs w:val="28"/>
          <w:rtl/>
          <w:lang w:bidi="fa-IR"/>
        </w:rPr>
      </w:pPr>
      <w:r w:rsidRPr="00077260">
        <w:rPr>
          <w:rFonts w:cs="B Mitra" w:hint="cs"/>
          <w:sz w:val="28"/>
          <w:szCs w:val="28"/>
          <w:rtl/>
          <w:lang w:bidi="fa-IR"/>
        </w:rPr>
        <w:t xml:space="preserve">قضاوت‌های بی‌مورد و نابجا امروز به آفتی بزرگ در جامعۀ افراد با آسیب بینایی تبدیل شده است. بهتر است پیش از انتشار و انعکاس هر خبر و نقل‌قول و گزاره‌ای حتماً ابتدا به‌دقت درباره‌اش تحقیق کنیم و بعد آن را منتشر کنیم. هیچ‌یک از سازمان‌های مردم‌نهاد از بودجۀ دولتی برخوردار نیستند و اگر هم کاری صورت می‌گیرد، به مدد ارتباطاتی است که ما در جامعه ممکن است داشته باشیم. همۀ ما اعتبار خود را گرو می‌گذاریم تا بتوانیم بودجه‌های مورد نیاز پروژه‌ها را تهیه کنیم. لازم است قدردان افراد و مجموعه‌هایی باشیم که با نگاه خیرخواهانه یا در راستای مسئولیت اجتماعی‌شان از ما حمایت می‌کنند تا بتوانیم گام‌های مؤثری را برای بهبود کیفیت زندگی افراد آسیب‌دیدۀ بینایی برداریم. </w:t>
      </w:r>
    </w:p>
    <w:p w14:paraId="600CF748" w14:textId="77777777" w:rsidR="00CF3C8E" w:rsidRPr="00077260" w:rsidRDefault="00CF3C8E" w:rsidP="00CF3C8E">
      <w:pPr>
        <w:bidi/>
        <w:spacing w:line="240" w:lineRule="auto"/>
        <w:jc w:val="both"/>
        <w:rPr>
          <w:rFonts w:cs="B Mitra"/>
          <w:sz w:val="28"/>
          <w:szCs w:val="28"/>
          <w:rtl/>
          <w:lang w:bidi="fa-IR"/>
        </w:rPr>
      </w:pPr>
      <w:r w:rsidRPr="00077260">
        <w:rPr>
          <w:rFonts w:cs="B Mitra" w:hint="cs"/>
          <w:sz w:val="28"/>
          <w:szCs w:val="28"/>
          <w:rtl/>
          <w:lang w:bidi="fa-IR"/>
        </w:rPr>
        <w:t>در پایان ضمن تشکر از همۀ همراهان انجمن نابینایان ایران، بار دیگر برای شما موفقیت و سربلندی آرزو می‌کنم.</w:t>
      </w:r>
    </w:p>
    <w:p w14:paraId="6B51C38C" w14:textId="449C595A" w:rsidR="00CF3C8E" w:rsidRPr="00E33C0C" w:rsidRDefault="00CF3C8E" w:rsidP="00AB35D7">
      <w:pPr>
        <w:pStyle w:val="NormalWeb"/>
        <w:jc w:val="right"/>
      </w:pPr>
    </w:p>
    <w:p w14:paraId="18DD82D6" w14:textId="1142FE7E" w:rsidR="00CF3C8E" w:rsidRPr="00077260" w:rsidRDefault="003473CC" w:rsidP="00CF3C8E">
      <w:pPr>
        <w:pStyle w:val="Heading2"/>
        <w:jc w:val="right"/>
        <w:rPr>
          <w:rFonts w:eastAsia="Calibri" w:cs="B Mitra"/>
          <w:b/>
          <w:bCs/>
          <w:sz w:val="32"/>
          <w:szCs w:val="32"/>
          <w:rtl/>
          <w:lang w:bidi="fa-IR"/>
        </w:rPr>
      </w:pPr>
      <w:r w:rsidRPr="00077260">
        <w:rPr>
          <w:rFonts w:eastAsia="Calibri" w:cs="B Mitra" w:hint="cs"/>
          <w:b/>
          <w:bCs/>
          <w:sz w:val="32"/>
          <w:szCs w:val="32"/>
          <w:rtl/>
          <w:lang w:bidi="fa-IR"/>
        </w:rPr>
        <w:lastRenderedPageBreak/>
        <w:t xml:space="preserve"> </w:t>
      </w:r>
      <w:bookmarkStart w:id="13" w:name="_Toc164347277"/>
      <w:r w:rsidR="00CF3C8E" w:rsidRPr="00077260">
        <w:rPr>
          <w:rFonts w:eastAsia="Calibri" w:cs="B Mitra" w:hint="cs"/>
          <w:b/>
          <w:bCs/>
          <w:sz w:val="32"/>
          <w:szCs w:val="32"/>
          <w:rtl/>
          <w:lang w:bidi="fa-IR"/>
        </w:rPr>
        <w:t>پیشخوان: مروری بر نشریات و پادکست‌های انگلیسی‌زبان ویژۀ افراد با آسیب بینایی</w:t>
      </w:r>
      <w:bookmarkEnd w:id="13"/>
    </w:p>
    <w:p w14:paraId="2BDDC021" w14:textId="16942D83"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امید هاشمی: سردبیر</w:t>
      </w:r>
    </w:p>
    <w:p w14:paraId="7C08BC8A" w14:textId="0E0279F0"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در این شماره ابتدا یک قابلیت تازه را در صفحه‌خوان جاز معرفی خواهیم کرد. سپس با یک ابزار جادویی ویژه افراد کم‌بینا آشنا خواهیم شد و در ادامه هم زندگی یک ناشنوانابینای آمریکایی را از نظر خواهیم گذراند.</w:t>
      </w:r>
    </w:p>
    <w:p w14:paraId="7635EE32" w14:textId="77777777" w:rsidR="00CF3C8E" w:rsidRPr="00077260" w:rsidRDefault="00CF3C8E" w:rsidP="00CF3C8E">
      <w:pPr>
        <w:pStyle w:val="Heading3"/>
        <w:bidi/>
        <w:rPr>
          <w:rFonts w:eastAsia="Calibri" w:cs="B Mitra"/>
          <w:b/>
          <w:bCs/>
          <w:sz w:val="28"/>
          <w:szCs w:val="28"/>
          <w:rtl/>
          <w:lang w:bidi="fa-IR"/>
        </w:rPr>
      </w:pPr>
      <w:bookmarkStart w:id="14" w:name="_Toc164285079"/>
      <w:bookmarkStart w:id="15" w:name="_Toc164347278"/>
      <w:r w:rsidRPr="00077260">
        <w:rPr>
          <w:rFonts w:eastAsia="Calibri" w:cs="B Mitra" w:hint="cs"/>
          <w:b/>
          <w:bCs/>
          <w:sz w:val="28"/>
          <w:szCs w:val="28"/>
          <w:rtl/>
          <w:lang w:bidi="fa-IR"/>
        </w:rPr>
        <w:t>درک معجزۀ تصاویر به کمک امکان تازه در صفحه‌خوان جاز</w:t>
      </w:r>
      <w:bookmarkEnd w:id="14"/>
      <w:bookmarkEnd w:id="15"/>
    </w:p>
    <w:p w14:paraId="0DFFDBF1"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از وقتی صفحه‌خوان ان‌وی‌دی‌ای امکاناتش رو به فزونی گذاشته و از فارسی به‌خوبی پشتیبانی می‌کند، دیگر صفحه‌خوان محبوب، یعنی جاز میدان رقابت را به این صفحه‌خوان واگذار کرده است و دیگر کمتر کاربری به دنبال نصب و راه‌اندازی آن می‌رود، به‌ ویژه آنکه ان‌وی‌دی‌ای بر روی رایانه‌هایی با مشخصات سخت‌افزاری متوسط رو به پایین هم نصب می‌شود، اما نصب نسخه‌های اخیر جاز، حافظه و پردازندۀ امروزی‌تری می‌طلبد، اما حالا یکی‌دو سالی می‌شود که طراحان جاز هم به دنبال تغییر زمین بازی افتاده‌اند و سعی می‌کنند با افزودن امکانات تازه، مزیت رقابتی‌شان را نسبت به دیگر صفحه‌خوان‌های بازار افزایش دهند. قابلیت شناسایی عکس یکی از همین امکانات است که به‌تازگی به جاز اضافه شده است.</w:t>
      </w:r>
    </w:p>
    <w:p w14:paraId="2BA5760F"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کاربران به کمک قابلیت «پیکْچِر اسمارت اِی‌آی»</w:t>
      </w:r>
      <w:r w:rsidRPr="00077260">
        <w:rPr>
          <w:rFonts w:ascii="Times New Roman" w:eastAsia="Calibri" w:hAnsi="Times New Roman" w:cs="B Mitra"/>
          <w:color w:val="000000" w:themeColor="text1"/>
          <w:kern w:val="2"/>
          <w:sz w:val="28"/>
          <w:szCs w:val="28"/>
          <w:vertAlign w:val="superscript"/>
          <w:rtl/>
          <w:lang w:bidi="fa-IR"/>
          <w14:ligatures w14:val="standardContextual"/>
        </w:rPr>
        <w:footnoteReference w:id="1"/>
      </w:r>
      <w:r w:rsidRPr="00077260">
        <w:rPr>
          <w:rFonts w:ascii="Times New Roman" w:eastAsia="Calibri" w:hAnsi="Times New Roman" w:cs="B Mitra" w:hint="cs"/>
          <w:color w:val="000000" w:themeColor="text1"/>
          <w:kern w:val="2"/>
          <w:sz w:val="28"/>
          <w:szCs w:val="28"/>
          <w:rtl/>
          <w:lang w:bidi="fa-IR"/>
          <w14:ligatures w14:val="standardContextual"/>
        </w:rPr>
        <w:t xml:space="preserve"> در جاز می‌توانند عکس‌های مورد نظرشان را به جاز بدهند تا این صفحه‌خوان آن را با هوش مصنوعی به اشتراک بگذارد و به این ترتیب توضیح کاملی از محتوای عکس در اختیار کاربر قرار بگیرد، البته این کار</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در حال حاضر بدون وجود جاز هم شدنی است؛ به‌گونه‌ای ‌که هر کاربر خود می‌تواند عکس مورد نظرش را در محیط‌هایی نظیر چت جی‌پی‌تی یا جِمینای بارگذاری کند تا توضیحات مورد نیازش را دریافت کند؛ اما کاری که جاز کرده این است که این فرایند را برای کاربران نابینا به میزان قابل‌توجهی تسهیل کرده است.</w:t>
      </w:r>
    </w:p>
    <w:p w14:paraId="05AED832"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شما در هر موقعیتی که باشید می‌توانید از این قابلیت در جاز استفاده کنید، ازجمله مثلاً وقتی در حال خواندن یک کتاب الکترونیکی هستید و عکسی روی صفحه نمایش داده می‌شود، به‌سادگی با فشردن چند کلید می‌توانید توصیف آن عکس را دریافت کنید. همچنین اگر فایل عکس را در رایانه‌تان ذخیره کرده‌اید، می‌توانید بدون باز کردن فایل، آن را به دست هوش مصنوعی بسپارید؛ به‌علاوه وقتی در حال وب‌گردی با عکسی مواجه می‌شوید هم می‌توانید آن را با چند کلید به هوش مصنوعی ارسال کنید.</w:t>
      </w:r>
    </w:p>
    <w:p w14:paraId="1FA8B93A"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یکی دیگر از قابلیت‌های جذاب این امکان تازه این است که می‌توانید یک فریم از ویدئوی در حال پخش را هم با هوش مصنوعی به اشتراک بگذارید تا برایتان توصیف کند. پیش‌تر هم گفته شد که این قابلیت‌ها تا پیش از این هم در ابزار‌های مبتنی بر هوش مصنوعی وجود داشته، اما کاری که جاز کرده، تسهیل انجام این قبیل کارها است؛ به‌طور مثال قبلاً اگر می‌خواستید یک فریم از ویدئو را در اختیار هوش مصنوعی بگذارید، باید ابتدا عکس صفحه‌نمایش را در رایانه ذخیره می‌کردید و سپس آن را با هوش مصنوعی به اشتراک می‌گذاشتید، اما جاز همۀ این گرفتاری‌ها را از مسیر حذف کرده است.</w:t>
      </w:r>
    </w:p>
    <w:p w14:paraId="1511DBE6" w14:textId="100C9208"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اگر شنوندۀ نسخۀ صوتی پیشخوان باشید، آنجا به‌طور نمونه هر یک از این قابلیت‌ها را به نمایش گذاشته‌ایم. همچنین قدری راجع‌به این صحبت خواهیم کرد که این قابلیت، در چه موقعیت‌هایی ممکن است زندگی را برای ما تسهیل کند.</w:t>
      </w:r>
    </w:p>
    <w:p w14:paraId="692DD5FA" w14:textId="77777777" w:rsidR="00CF3C8E" w:rsidRPr="00077260" w:rsidRDefault="00CF3C8E" w:rsidP="00CF3C8E">
      <w:pPr>
        <w:pStyle w:val="Heading3"/>
        <w:bidi/>
        <w:rPr>
          <w:rFonts w:eastAsia="Calibri" w:cs="B Mitra"/>
          <w:b/>
          <w:bCs/>
          <w:sz w:val="28"/>
          <w:szCs w:val="28"/>
          <w:rtl/>
          <w:lang w:bidi="fa-IR"/>
        </w:rPr>
      </w:pPr>
      <w:bookmarkStart w:id="16" w:name="_Toc164285080"/>
      <w:bookmarkStart w:id="17" w:name="_Toc164347279"/>
      <w:r w:rsidRPr="00077260">
        <w:rPr>
          <w:rFonts w:eastAsia="Calibri" w:cs="B Mitra" w:hint="cs"/>
          <w:b/>
          <w:bCs/>
          <w:sz w:val="28"/>
          <w:szCs w:val="28"/>
          <w:rtl/>
          <w:lang w:bidi="fa-IR"/>
        </w:rPr>
        <w:lastRenderedPageBreak/>
        <w:t>جادوی درشت‌نمایی با نمایشگرهای کلووِر</w:t>
      </w:r>
      <w:bookmarkEnd w:id="16"/>
      <w:bookmarkEnd w:id="17"/>
    </w:p>
    <w:p w14:paraId="4108B273" w14:textId="3B9CE89D" w:rsidR="00E33C0C" w:rsidRPr="00E33C0C" w:rsidRDefault="00E33C0C" w:rsidP="00AB35D7">
      <w:pPr>
        <w:pStyle w:val="NormalWeb"/>
        <w:jc w:val="right"/>
        <w:rPr>
          <w:rtl/>
        </w:rPr>
      </w:pPr>
      <w:r>
        <w:rPr>
          <w:noProof/>
        </w:rPr>
        <w:drawing>
          <wp:inline distT="0" distB="0" distL="0" distR="0" wp14:anchorId="43EB27F1" wp14:editId="2B7B3E28">
            <wp:extent cx="2637155" cy="2560955"/>
            <wp:effectExtent l="0" t="0" r="0" b="0"/>
            <wp:docPr id="1702771183" name="Picture 4" descr="clover book pro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71183" name="Picture 4" descr="clover book pro x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155" cy="2560955"/>
                    </a:xfrm>
                    <a:prstGeom prst="rect">
                      <a:avLst/>
                    </a:prstGeom>
                    <a:noFill/>
                    <a:ln>
                      <a:noFill/>
                    </a:ln>
                  </pic:spPr>
                </pic:pic>
              </a:graphicData>
            </a:graphic>
          </wp:inline>
        </w:drawing>
      </w:r>
    </w:p>
    <w:p w14:paraId="1E76C658" w14:textId="6FD1070F" w:rsidR="00CF3C8E" w:rsidRPr="00077260" w:rsidRDefault="00CF3C8E" w:rsidP="00E33C0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یکی از محدودیت‌هایی که به واسطۀ انواع و اقسام گرفتاری‌های سیاسی و اقتصادی برای افراد کم‌بینای ایرانی به وجود آمده آن است که اساساً فناوری‌ها و ابزارهای کمکی که برای استفادۀ آنها در دنیا توسعه داده می‌شود، در سبد تجهیزات کمکی خریداری‌شده از سوی نهاد‌هایی نظیر بهزیستی هیچ جایگاهی ندارند. گویی این گروه فراموش‌شدگانی هستند که خود باید به هر نحو ممکن گلیمشان را از آب بکشند و چون اندک بینایی برایشان باقی مانده دیگر نیازی به حمایت ندارند. در دنیا اما ماجرا به‌کلی با رویۀ حاکم در کشور ما تفاوت دارد. هر روز شاهد عرضۀ محصولات تازه‌ای هستیم که وجودشان می‌تواند کیفیت زندگی افراد کم‌بینا را به میزان شگفت‌آوری ارتقا بخشد.</w:t>
      </w:r>
    </w:p>
    <w:p w14:paraId="4DA3CE5F"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«سَم سیوی»، یار آشنای پیشخوان که خود کم‌بیناست، گاهی سراغ معرفی محصولات ویژۀ افراد کم‌بینا می‌رود. او این بار در یکی از ویدئو‌های اخیرش یک درشت‌نمای فوق حرفه‌ای را معرفی کرده است. «کلووِر بوک پرو اِکس‌اِل»</w:t>
      </w:r>
      <w:r w:rsidRPr="00077260">
        <w:rPr>
          <w:rFonts w:ascii="Times New Roman" w:eastAsia="Calibri" w:hAnsi="Times New Roman" w:cs="B Mitra"/>
          <w:color w:val="000000" w:themeColor="text1"/>
          <w:kern w:val="2"/>
          <w:sz w:val="28"/>
          <w:szCs w:val="28"/>
          <w:lang w:bidi="fa-IR"/>
          <w14:ligatures w14:val="standardContextual"/>
        </w:rPr>
        <w:t xml:space="preserve"> </w:t>
      </w:r>
      <w:r w:rsidRPr="00077260">
        <w:rPr>
          <w:rFonts w:ascii="Times New Roman" w:eastAsia="Calibri" w:hAnsi="Times New Roman" w:cs="B Mitra"/>
          <w:color w:val="000000" w:themeColor="text1"/>
          <w:kern w:val="2"/>
          <w:sz w:val="28"/>
          <w:szCs w:val="28"/>
          <w:vertAlign w:val="superscript"/>
          <w:lang w:bidi="fa-IR"/>
          <w14:ligatures w14:val="standardContextual"/>
        </w:rPr>
        <w:footnoteReference w:id="2"/>
      </w:r>
      <w:r w:rsidRPr="00077260">
        <w:rPr>
          <w:rFonts w:ascii="Times New Roman" w:eastAsia="Calibri" w:hAnsi="Times New Roman" w:cs="B Mitra" w:hint="cs"/>
          <w:color w:val="000000" w:themeColor="text1"/>
          <w:kern w:val="2"/>
          <w:sz w:val="28"/>
          <w:szCs w:val="28"/>
          <w:rtl/>
          <w:lang w:bidi="fa-IR"/>
          <w14:ligatures w14:val="standardContextual"/>
        </w:rPr>
        <w:t>نام این درشت‌نما است و ما بد ندیدیم در این شماره از پیشخوان مخاطبانمان را با آن آشنا کنیم.</w:t>
      </w:r>
    </w:p>
    <w:p w14:paraId="2030F964"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سم در ابتدای ویدئو اقدام به جعبه‌گشایی درشت‌نمای کلوور می‌کند؛ جایی که ما با یک درشت‌نما که در یک کیف شکیل جاسازی شده، یک نمایشگر اضافه و کابل‌های اتصال مواجه می‌شویم؛ در‌واقع این نمونه از کلوور یک صفحۀ شانزده اینچی است که به یک دوربین ۴کِی با لنز عریض مجهز شده است. صفحه‌نمایش اضافه برای این است که کاربر بتواند آن را هم به صفحۀ شانزده اینچی اضافه کند تا یک صفحه با اندازۀ دو برابر معمول داشته باشد. طراحی سخت‌افزاری این نمایشگر به شکلی است که برخلاف نمایشگرهای معمول، کاربر می‌تواند به کمک دسته‌ای که برای دستگاه تعبیه شده، زاویۀ صفحه‌نمایش را به فراخور نیاز خود تنظیم کند، مثلاً می‌تواند صفحه را رو‌به‌روی خود قرار دهد تا نیاز نباشد برای دیدن محتوا سر خود را به سمت پایین خم کند.</w:t>
      </w:r>
    </w:p>
    <w:p w14:paraId="11DC33DE"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آنچه درخصوص این دستگاه کاربران را به شگفتی وامی‌دارد، امکانات نرم‌افزاری آن است. کاربران می‌توانند هم با استفاده از فرمان‌های لمسی و هم دکمه‌هایی که در اطراف دستگاه قرار گرفته‌اند از آن استفاده کنند، ازجمله یکی از امکانات جالب‌توجه در این دستگاه این است که چون دوربین آن از یک لنز عریض بهره می‌برد، کاربر می‌تواند به‌راحتی کاغذ‌های </w:t>
      </w:r>
      <w:r w:rsidRPr="00077260">
        <w:rPr>
          <w:rFonts w:ascii="Times New Roman" w:eastAsia="Calibri" w:hAnsi="Times New Roman" w:cs="B Mitra" w:hint="cs"/>
          <w:color w:val="000000" w:themeColor="text1"/>
          <w:kern w:val="2"/>
          <w:sz w:val="28"/>
          <w:szCs w:val="28"/>
          <w:rtl/>
          <w:lang w:bidi="fa-IR"/>
          <w14:ligatures w14:val="standardContextual"/>
        </w:rPr>
        <w:lastRenderedPageBreak/>
        <w:t>بزرگ‌تر از حد معمول را هم در مقابل دوربین بگذارد تا از آن عکس بگیرد؛ به‌عنوان‌مثال به‌سادگی می‌توان یک صفحۀ روزنامه را در مقابل دوربین قرار داد و از تمام محتوا عکس گرفت. عکسی که از نوشته‌ها تهیه می‌شود، این امکان را هم در اختیار کاربر می‌گذارد تا به کمک فناوری او‌سی‌آر، محتوا را به متن تبدیل کند و با موتور صوتی کلوور بخواند.</w:t>
      </w:r>
    </w:p>
    <w:p w14:paraId="47BE8A83"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وجود دو صفحه‌نمایش به‌طور هم‌زمان به کاربران اجازه می‌دهد بتوانند دو تصویر را در اختیار داشته باشند. موقعیتی را تصور کنید که سر کلاس حضور دارید و می‌خواهید هم‌زمان آنچه را معلم روی تخته می‌نویسد بخوانید و هم چیزی بنویسید. می‌توانید دستگاه را به‌گونه‌ای تنظیم کنید که نمایشگر بالا، تصویر معلم و تخته را برایتان به نمایش بگذارد و در نمایشگر پایین هم کارهای مربوط به نوشتن را انجام دهید. همچنین دستۀ کلوور به شما امکان می‌دهد دوربین را به سمت خودتان بچرخانید تا از حالت آینه‌ای کلوور هم استفاده کنید و چهرۀ خود را در درشت‌نما ببینید؛ قابلیتی که می‌تواند بسته به نیاز، به حال کاربران کم‌بینا مفید باشد، مثلاً برخی از کاربران گفته‌اند از این قابلیت برای مدیریت امور آرایشی و بهداشتی خود استفاده کرده‌اند.</w:t>
      </w:r>
    </w:p>
    <w:p w14:paraId="40EFDC61" w14:textId="483DC2ED"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قابلیت‌های کلوور بسیار بیش از اینها است و مجال کوتاه ما در این نوشته امکان بازگویی همۀ ماجرا را به ما نمی‌دهد، پس به رسم همیشه، بازگویی جزئیات بیشتر و مشخصات ظاهری و فیزیکی دستگاه و قیمت آن را به نسخۀ صوتی پیشخوان وامی‌نهیم.</w:t>
      </w:r>
    </w:p>
    <w:p w14:paraId="4CE6561F" w14:textId="77777777" w:rsidR="00CF3C8E" w:rsidRPr="00077260" w:rsidRDefault="00CF3C8E" w:rsidP="00CF3C8E">
      <w:pPr>
        <w:pStyle w:val="Heading3"/>
        <w:bidi/>
        <w:rPr>
          <w:rFonts w:eastAsia="Calibri" w:cs="B Mitra"/>
          <w:b/>
          <w:bCs/>
          <w:rtl/>
          <w:lang w:bidi="fa-IR"/>
        </w:rPr>
      </w:pPr>
      <w:bookmarkStart w:id="18" w:name="_Toc164285081"/>
      <w:bookmarkStart w:id="19" w:name="_Toc164347280"/>
      <w:r w:rsidRPr="00077260">
        <w:rPr>
          <w:rFonts w:eastAsia="Calibri" w:cs="B Mitra" w:hint="cs"/>
          <w:b/>
          <w:bCs/>
          <w:rtl/>
          <w:lang w:bidi="fa-IR"/>
        </w:rPr>
        <w:t>چه کسی باور می‌کند</w:t>
      </w:r>
      <w:bookmarkEnd w:id="18"/>
      <w:bookmarkEnd w:id="19"/>
    </w:p>
    <w:p w14:paraId="272A69A2" w14:textId="7B040AE2" w:rsidR="00F424B7" w:rsidRDefault="00F424B7" w:rsidP="00AB35D7">
      <w:pPr>
        <w:bidi/>
        <w:spacing w:line="240" w:lineRule="auto"/>
        <w:rPr>
          <w:rFonts w:ascii="Times New Roman" w:eastAsia="Calibri" w:hAnsi="Times New Roman" w:cs="B Mitra"/>
          <w:color w:val="000000" w:themeColor="text1"/>
          <w:kern w:val="2"/>
          <w:sz w:val="28"/>
          <w:szCs w:val="28"/>
          <w:lang w:bidi="fa-IR"/>
          <w14:ligatures w14:val="standardContextual"/>
        </w:rPr>
      </w:pPr>
      <w:r>
        <w:rPr>
          <w:noProof/>
        </w:rPr>
        <w:drawing>
          <wp:inline distT="0" distB="0" distL="0" distR="0" wp14:anchorId="57FBD988" wp14:editId="1433081F">
            <wp:extent cx="1325804" cy="1738781"/>
            <wp:effectExtent l="0" t="0" r="8255" b="0"/>
            <wp:docPr id="600203446" name="Picture 5" descr="هلن می مارتی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03446" name="Picture 5" descr="هلن می مارتی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1384" cy="1759213"/>
                    </a:xfrm>
                    <a:prstGeom prst="rect">
                      <a:avLst/>
                    </a:prstGeom>
                    <a:noFill/>
                    <a:ln>
                      <a:noFill/>
                    </a:ln>
                  </pic:spPr>
                </pic:pic>
              </a:graphicData>
            </a:graphic>
          </wp:inline>
        </w:drawing>
      </w:r>
    </w:p>
    <w:p w14:paraId="3B82B7C8" w14:textId="574257AD" w:rsidR="00CF3C8E" w:rsidRPr="00077260" w:rsidRDefault="00CF3C8E" w:rsidP="00F424B7">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«پِگی چانگ» کسی است که سال‌ها وقت خود را برای ثبت و ضبط تاریخ نابینایان آمریکا گذاشته است. او در مطلبی، در آخرین شماره از ماه‌نامۀ «بریل مانیتور» یکی از چهره‌های تأثیر‌گذار در میان نابینایان آمریکایی را معرفی کرده است.</w:t>
      </w:r>
    </w:p>
    <w:p w14:paraId="20D1494D"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نوشتۀ پگی این‌طور آغاز می‌شود که در ۱۹۳۵، روزی یکی از برنامه‌های محبوب رادیویی در آمریکا از یک مهمان ویژه دعوت کرد؛ یک نوازنده پیانو، اما شاید بگویید نوازندگی پیانو که اتفاق خارق‌العاده‌ای نیست. عجیب بودن این دعوت آنجایی معلوم می‌شود که بدانیم این نوازنده، یک زن ناشنوانابینا است.</w:t>
      </w:r>
    </w:p>
    <w:p w14:paraId="17F5DA0E"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«هلن مِی مارتین»</w:t>
      </w:r>
      <w:r w:rsidRPr="00077260">
        <w:rPr>
          <w:rFonts w:ascii="Times New Roman" w:eastAsia="Calibri" w:hAnsi="Times New Roman" w:cs="B Mitra"/>
          <w:color w:val="000000" w:themeColor="text1"/>
          <w:kern w:val="2"/>
          <w:sz w:val="28"/>
          <w:szCs w:val="28"/>
          <w:vertAlign w:val="superscript"/>
          <w:rtl/>
          <w:lang w:bidi="fa-IR"/>
          <w14:ligatures w14:val="standardContextual"/>
        </w:rPr>
        <w:footnoteReference w:id="3"/>
      </w:r>
      <w:r w:rsidRPr="00077260">
        <w:rPr>
          <w:rFonts w:ascii="Times New Roman" w:eastAsia="Calibri" w:hAnsi="Times New Roman" w:cs="B Mitra" w:hint="cs"/>
          <w:color w:val="000000" w:themeColor="text1"/>
          <w:kern w:val="2"/>
          <w:sz w:val="28"/>
          <w:szCs w:val="28"/>
          <w:rtl/>
          <w:lang w:bidi="fa-IR"/>
          <w14:ligatures w14:val="standardContextual"/>
        </w:rPr>
        <w:t xml:space="preserve"> متولد ۱۸۹۳ است. او از بدو تولد از قدرت بینایی و شنوایی محروم بوده است. پدرش فروشندۀ دوره‌گرد و مادرش معلم پیانو و خیاط بود. زمانی که پسر‌عمو‌های هم‌سن و سال هلن برای مدتی در خانۀ آنها زندگی می‌کردند، مادر هلن تصمیم گرفت به آنها پیانو آموزش بدهد. هلن در طول کلاس‌های آنها در کنار پیانو می‌ایستاد و دستش را روی دیوارۀ آن می‌گذاشت و با اشتیاق از ارتعاش نت‌ها لذت می‌برد. مادر که اشتیاق او را دید، به فکر افتاد تا با استفاده از ابزار‌های دمِ‌دستی به او هم پیانو بیاموزد، مثلاً از لوبیا برای فهماندن معنای ریتم به این دختر ناشنوانابینا استفاده کرد. </w:t>
      </w:r>
      <w:r w:rsidRPr="00077260">
        <w:rPr>
          <w:rFonts w:ascii="Times New Roman" w:eastAsia="Calibri" w:hAnsi="Times New Roman" w:cs="B Mitra" w:hint="cs"/>
          <w:color w:val="000000" w:themeColor="text1"/>
          <w:kern w:val="2"/>
          <w:sz w:val="28"/>
          <w:szCs w:val="28"/>
          <w:rtl/>
          <w:lang w:bidi="fa-IR"/>
          <w14:ligatures w14:val="standardContextual"/>
        </w:rPr>
        <w:lastRenderedPageBreak/>
        <w:t>چهار لوبیا واحد زمانی نت گرد را نشان می‌داد و دو لوبیا هم نت سفید و یک لوبیا هم نت سیاه را به هلن نمایش می‌دادند؛ به این ترتیب هلن توانست پیانو را فرابگیرد.</w:t>
      </w:r>
    </w:p>
    <w:p w14:paraId="4DBAFEB6" w14:textId="77777777" w:rsidR="00CF3C8E" w:rsidRPr="00077260" w:rsidRDefault="00CF3C8E" w:rsidP="00CF3C8E">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قصۀ دوران آموزشی هلن هم خود ماجرایی طول و دراز دارد. در آن روزگار کمتر مدرسه‌ای حاضر بود دانش‌آموزان ناشنوا را بپذیرد. این بود که مادر در آموزش او پر‌رنگ‌ترین نقش را ایفا کرد. او به کمک مادر توانست به چنان جایگاهی دست پیدا کند که تا سال‌ها سوژۀ معتبر‌ترین نشریات آمریکایی و برنامه‌های رادیویی و تلویزیونی باشد.</w:t>
      </w:r>
    </w:p>
    <w:p w14:paraId="7B15378A" w14:textId="3A21750C" w:rsidR="00CF3C8E" w:rsidRDefault="00CF3C8E" w:rsidP="00F424B7">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با نسخۀ صوتی پیشخوان همراه شوید تا قصۀ زندگی هلن و بسیاری موضوع‌های جذاب دیگر را با شما به اشتراک بگذاریم. پیشخوان را ذیل همین نوشته در وبگاه نسل مانا و همین‌طور کانال‌ها و صفحات ما در شبکه‌های اجتماعی بشنوید.</w:t>
      </w:r>
    </w:p>
    <w:p w14:paraId="088755E8" w14:textId="77777777" w:rsidR="00AB35D7" w:rsidRPr="00F424B7" w:rsidRDefault="00AB35D7" w:rsidP="00AB35D7">
      <w:pPr>
        <w:bidi/>
        <w:spacing w:line="240" w:lineRule="auto"/>
        <w:jc w:val="both"/>
        <w:rPr>
          <w:rFonts w:ascii="Times New Roman" w:eastAsia="Calibri" w:hAnsi="Times New Roman" w:cs="B Mitra"/>
          <w:color w:val="000000" w:themeColor="text1"/>
          <w:kern w:val="2"/>
          <w:sz w:val="28"/>
          <w:szCs w:val="28"/>
          <w:lang w:bidi="fa-IR"/>
          <w14:ligatures w14:val="standardContextual"/>
        </w:rPr>
      </w:pPr>
    </w:p>
    <w:p w14:paraId="61EAC43A" w14:textId="61862030" w:rsidR="003D0A0F" w:rsidRPr="00077260" w:rsidRDefault="003D0A0F" w:rsidP="003D0A0F">
      <w:pPr>
        <w:pStyle w:val="Heading2"/>
        <w:bidi/>
        <w:rPr>
          <w:rFonts w:eastAsia="Calibri" w:cs="B Mitra"/>
          <w:b/>
          <w:bCs/>
          <w:sz w:val="32"/>
          <w:szCs w:val="32"/>
          <w:rtl/>
          <w:lang w:bidi="fa-IR"/>
        </w:rPr>
      </w:pPr>
      <w:bookmarkStart w:id="20" w:name="_Toc164347281"/>
      <w:r w:rsidRPr="00077260">
        <w:rPr>
          <w:rFonts w:eastAsia="Calibri" w:cs="B Mitra" w:hint="cs"/>
          <w:b/>
          <w:bCs/>
          <w:sz w:val="32"/>
          <w:szCs w:val="32"/>
          <w:rtl/>
          <w:lang w:bidi="fa-IR"/>
        </w:rPr>
        <w:t>مثبت‌اندیشی شاه‌راه گذار از ناکامی‌ها</w:t>
      </w:r>
      <w:bookmarkEnd w:id="20"/>
    </w:p>
    <w:p w14:paraId="1974A98C" w14:textId="3040B4AE" w:rsidR="003D0A0F" w:rsidRPr="00077260" w:rsidRDefault="003D0A0F" w:rsidP="003D0A0F">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077260">
        <w:rPr>
          <w:rFonts w:ascii="Times New Roman" w:eastAsia="Calibri" w:hAnsi="Times New Roman" w:cs="B Mitra" w:hint="cs"/>
          <w:b/>
          <w:bCs/>
          <w:color w:val="000000" w:themeColor="text1"/>
          <w:kern w:val="2"/>
          <w:sz w:val="28"/>
          <w:szCs w:val="28"/>
          <w:rtl/>
          <w:lang w:bidi="fa-IR"/>
          <w14:ligatures w14:val="standardContextual"/>
        </w:rPr>
        <w:t>زهرا همت: روان‌شناس و آموزگار آموزش و پرورش استثنایی شهر تهران</w:t>
      </w:r>
    </w:p>
    <w:p w14:paraId="1EB08EF3" w14:textId="23BD1820" w:rsidR="00F424B7" w:rsidRPr="00F424B7" w:rsidRDefault="00F424B7" w:rsidP="00AB35D7">
      <w:pPr>
        <w:pStyle w:val="NormalWeb"/>
        <w:jc w:val="right"/>
        <w:rPr>
          <w:rtl/>
        </w:rPr>
      </w:pPr>
      <w:r>
        <w:rPr>
          <w:noProof/>
        </w:rPr>
        <w:drawing>
          <wp:inline distT="0" distB="0" distL="0" distR="0" wp14:anchorId="2BE13B8D" wp14:editId="04517616">
            <wp:extent cx="1558744" cy="1558744"/>
            <wp:effectExtent l="0" t="0" r="3810" b="3810"/>
            <wp:docPr id="2131508253" name="Picture 6" descr="نقاشی ابر بارانی و خورشید در بالای سر یک خان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8253" name="Picture 6" descr="نقاشی ابر بارانی و خورشید در بالای سر یک خانم"/>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5356" cy="1565356"/>
                    </a:xfrm>
                    <a:prstGeom prst="rect">
                      <a:avLst/>
                    </a:prstGeom>
                    <a:noFill/>
                    <a:ln>
                      <a:noFill/>
                    </a:ln>
                  </pic:spPr>
                </pic:pic>
              </a:graphicData>
            </a:graphic>
          </wp:inline>
        </w:drawing>
      </w:r>
    </w:p>
    <w:p w14:paraId="2B990CD1" w14:textId="4242FB54" w:rsidR="003D0A0F" w:rsidRPr="00077260" w:rsidRDefault="003D0A0F" w:rsidP="00F424B7">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به دست‌هایت نگاه کن! پاهایت را ببین! احتمالاً هر بار که سری به بدنمان بزنیم و نگاهی بیندازیم، متوجه کبودی‌هایی می‌شویم؛</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کبودی‌هایی که نمی‌دانیم چه زمانی و کجا و بر اثر برخورد با چه چیزی ایجاد شده‌اند! هر روز که برای انجام کارهای روزمره از خانه بیرون می‌رویم یا اصلاً وقتی مشغول انجام کار‌های خانه هستیم، دست و پایمان یا شاید حتی صورتمان به چیزی یا مانعی می‌خورد و جایش کبود می‌شود. گاهی درد احساس می‌کنیم و گاهی هم نه، اما نکتۀ جالب اینجاست که در بیشتر مواقع، حتی اگر درد را هم حس کنیم، احتمالاً این کبودی‌ها یا شاید زخم‌ها را نادیده می‌گیریم و درنهایت داستان با گفتن یک «آخ» تمام می‌شود و شاید وقتی بعداً این کبودی‌ها را می‌بینیم یا کسی در مورد آنها از ما می‌پرسد، اصلاً به یاد نمی‌آوریم که این کبودی از کجا آمده بود، اما وقتی دست روی آن می‌گذاریم درد را به یاد می‌آوریم.</w:t>
      </w:r>
    </w:p>
    <w:p w14:paraId="298D872B"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فقط جسم ما نیست که زخم می‌شود، روان ما نیز می‌تواند زخم شود، کبود شود و...شگفت‌آور است که گاهی خودمان به خودمان زخم می‌زنیم؛ با افکار منفی، با بها دادن بیش از حد به قضاوت‌ها و نظرات دیگران و...! جای این زخم‌ها و کوفتگی‌ها بیشتر می‌ماند و بیشتر آزارمان می‌دهد. </w:t>
      </w:r>
    </w:p>
    <w:p w14:paraId="35873CE9"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برای همۀ ما پیش آمده وقتی به دلیل آسیب بینایی از کاری یا تفریحی محروم می‌مانیم، انگار روانمان زخم می‌شود، مثلاً کسی که عاشق رانندگی کردن است، اما می‌داند که برای حفظ ایمنی خودش و دیگران هیچ‌وقت و دقیقا هیچ‌وقت نباید و نمی‌تواند فرمان هیچ اتومبیلی را در دست بگیرد یا</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فرد کم‌بینایی که برای معاینه پیش چشم‌پزشکش رفته و چشم‌پزشک </w:t>
      </w:r>
      <w:r w:rsidRPr="00077260">
        <w:rPr>
          <w:rFonts w:ascii="Times New Roman" w:eastAsia="Calibri" w:hAnsi="Times New Roman" w:cs="B Mitra" w:hint="cs"/>
          <w:color w:val="000000" w:themeColor="text1"/>
          <w:kern w:val="2"/>
          <w:sz w:val="28"/>
          <w:szCs w:val="28"/>
          <w:rtl/>
          <w:lang w:bidi="fa-IR"/>
          <w14:ligatures w14:val="standardContextual"/>
        </w:rPr>
        <w:lastRenderedPageBreak/>
        <w:t xml:space="preserve">پس از معاینه می‌گوید بینایی او نسبت به جلسۀ قبل کاهش یافته است یا دانشجویی که به دلیل داشتن آسیب بینایی از بازی‌های گروهی با دوستان و هم‌کلاسی‌هایش بازمی‌ماند؛ همۀ اینها زخمی بر سینه دارند که جایش تا همیشه می‌ماند، اما کسی کبودی‌هاشان را نمی‌بیند. </w:t>
      </w:r>
    </w:p>
    <w:p w14:paraId="20388AA4"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حالا چه کنیم؟ راه‌حل چیست؟ بنشینیم و غصه بخوریم؟ تا همیشه سوگوار کم‌بینایی و نابینایی باشیم یا راه دیگری هم هست؟ درست در این زمان‌های هجوم باید به داد خودمان برسیم. در این لحظات به تغییر افکار و پیدا کردن زیبایی‌های زندگی نیازمندیم. مثبت‌اندیشی و سپاس‌گزاری بابت زیبایی‌های کوچک زندگی، مدیریت این لحظات بحرانی را ساده‌تر می‌کند. احتمالاً بیشتر شما که این یادداشت را می‌خوانید، آگاهانه یا ناخود‌آگاه، در مواجهه با موقعیت‌های دشوار از مثبت‌اندیشی سود برده‌اید؛ چرا‌که اگر چنین نباشد، ممکن است برخی از این موقعیت‌های دشوار ما را به فروپاشی بکشاند، اما خوب است بر افکارمان مسلط باشیم و اجازه ندهیم غم یا ترس نداشتن‌ها یا از دست دادن‌های احتمالی بر ما چیره شود.</w:t>
      </w:r>
    </w:p>
    <w:p w14:paraId="342B80CF"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 در اینجا راه‌کار‌های منسجمی برای ساختن دیدگاه مثبت و بهره‌گیری از مثبت‌اندیشی به‌منظور مدیریت بحران و رشد شخصیت پیشنهاد می‌شود. سه راه برای سپاس‌گزاری بابت زیبایی‌ها و زندگی قدر‌شناسانه که موجب می‌شود بهتر بتوانیم چالش‌ها را مدیریت کنیم. </w:t>
      </w:r>
    </w:p>
    <w:p w14:paraId="03F946C4"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۱. فهرست سپاس‌گزاری روزانه تهیه کنید و حداقل سه مورد از چیزهایی را که خوشحالتان کرده است و بابت آن شکرگزار هستید یادداشت کنید. ممکن است چیزهای ساده‌ای باشد که از نگاه شما پنهان بماند، اما با اندکی توجه، پیدایشان کنید، مثلاً یک دوست خوب، لبخند پرمهر مادر، رختخواب گرم، نوشیدنی دل‌چسب، نوای شگفت‌انگیز نوازندۀ دوره‌گرد، سلام پر از انرژی یک همکار در ابتدای روز...و اینها تنها چند نمونه از هزاران موردی هستند که هر یک از ما با اندکی تفکر می‌یابیم. خوب است پیش از یادداشت این موارد، کمی تمرکز کنید و به آرامش برسید؛ شمعی روشن کنید و موسیقی مورد علاقه‌تان را بگذارید. انجام کار‌هایی از این دست، کمک می‌کند بهتر بتوانید زیبایی‌ها را احساس کنید. حالا لحظه‌ای درنگ کنید و عمیق شکرگزاری کنید. دقیق احساس کنید که وجود دوست صمیمی‌تان چه خوبی‌ها و زیبایی‌هایی در زندگی شما به همراه دارد. احساس آرامش، امنیت، صمیمیت، تعلق داشتن...هر روز زیبا‌بین‌تر می‌شوید و تهیۀ این فهرست برایتان ساده‌تر و ساده‌تر می‌شود.</w:t>
      </w:r>
    </w:p>
    <w:p w14:paraId="0D1C7E36"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2. قدرشناسی‌تان را ابراز کنید. اندکی برای قدرشناسی و تشکر از دیگران وقت بگذارید. قدردانی از دیگران بابت کارهایی که برایمان انجام می‌دهند کار سختی نیست؛ نه وقت می‌گیرد و نه هزینه‌بر است، اما این ابراز احساس قدردانی، علاوه بر اینکه حس خوبی را به دیگران منتقل می‌کند و انرژی مضاعفی برای خوب بودن و خوبی کردن به آنها می‌دهد؛ در خود شما هم حس بهتری ایجاد می‌کند؛ بنا‌بر‌این خوب است تشکر کردن را تمرین کنید؛ برای</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مثال هنگامی‌که دوستی شما را به یک پیاده‌روی دعوت می‌کند یا یک فنجان چای برایتان می‌ریزد، از او تشکر کنید یا وقتی فردی در فروشگاه یا در خیابان به شما کمک می‌کند با لبخند و خوش‌رویی قدرشناسی‌تان را ابراز کنید. اطمینان داشته باشید این قدرشناسی بیش از همه به خود شما احساس بهتری هدیه می‌کند. </w:t>
      </w:r>
    </w:p>
    <w:p w14:paraId="19228927"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۳. به سیم آخر بزنید و ناکامی‌ها را برای خودتان طور دیگری تفسیر کنید. تلاش کنید به مسائل نگاه متفاوتی داشته باشید. وقتی عدم توانایی در رانندگی کردن، تمام ذهنتان را پر می‌کند، به دشواری‌های رانندگی در شهر‌های شلوغ یا به </w:t>
      </w:r>
      <w:r w:rsidRPr="00077260">
        <w:rPr>
          <w:rFonts w:ascii="Times New Roman" w:eastAsia="Calibri" w:hAnsi="Times New Roman" w:cs="B Mitra" w:hint="cs"/>
          <w:color w:val="000000" w:themeColor="text1"/>
          <w:kern w:val="2"/>
          <w:sz w:val="28"/>
          <w:szCs w:val="28"/>
          <w:rtl/>
          <w:lang w:bidi="fa-IR"/>
          <w14:ligatures w14:val="standardContextual"/>
        </w:rPr>
        <w:lastRenderedPageBreak/>
        <w:t xml:space="preserve">هزینه‌های جاری و نگه‌داری خودرو فکر کنید. کنترل افکارتان را در دست داشته باشید و ذهنتان را مدیریت کنید و تلاش کنید تفکرتان را به جهت مثبت سوق دهید. </w:t>
      </w:r>
    </w:p>
    <w:p w14:paraId="5CF46519"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هر انسانی در زندگی با دشواری‌های بسیاری مواجه است و ممکن است خسته، نا‌امید یا افسرده شود، ولی بهتر آن است که با ایجاد نگرش مثبت و تلاش برای پیدا کردن زیبایی‌ها و نقاط اتصال به زندگی بر این ناکامی‌ها غلبه کنیم و از زندگی لذت ببریم.</w:t>
      </w:r>
    </w:p>
    <w:p w14:paraId="26D7584F"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p>
    <w:p w14:paraId="2E639B94"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چون نیست ز هر‌چه هست جز باد به دست</w:t>
      </w:r>
    </w:p>
    <w:p w14:paraId="3E543E2E"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چون هست به هرچه هست نقصان و شکست</w:t>
      </w:r>
    </w:p>
    <w:p w14:paraId="40E23424" w14:textId="77777777" w:rsidR="003D0A0F" w:rsidRPr="00077260" w:rsidRDefault="003D0A0F" w:rsidP="003D0A0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انگار که هر‌چه هست در عالم نیست</w:t>
      </w:r>
    </w:p>
    <w:p w14:paraId="6AF4BCDF" w14:textId="0C80ACC2" w:rsidR="003D0A0F" w:rsidRPr="00AB35D7" w:rsidRDefault="003D0A0F" w:rsidP="00AB35D7">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پندار که هر‌چه نیست در عالم هست</w:t>
      </w:r>
    </w:p>
    <w:p w14:paraId="7B09C44E" w14:textId="53308049" w:rsidR="00F424B7" w:rsidRDefault="00211B48" w:rsidP="00F424B7">
      <w:pPr>
        <w:bidi/>
        <w:spacing w:line="240" w:lineRule="auto"/>
        <w:jc w:val="both"/>
        <w:rPr>
          <w:rFonts w:ascii="Times New Roman" w:eastAsia="Calibri" w:hAnsi="Times New Roman" w:cs="B Mitra"/>
          <w:b/>
          <w:bCs/>
          <w:color w:val="000000" w:themeColor="text1"/>
          <w:kern w:val="2"/>
          <w:sz w:val="28"/>
          <w:szCs w:val="28"/>
          <w:lang w:bidi="fa-IR"/>
          <w14:ligatures w14:val="standardContextual"/>
        </w:rPr>
      </w:pPr>
      <w:r>
        <w:rPr>
          <w:noProof/>
        </w:rPr>
        <w:drawing>
          <wp:inline distT="0" distB="0" distL="0" distR="0" wp14:anchorId="50B600BF" wp14:editId="6D23ABBF">
            <wp:extent cx="2088739" cy="1391480"/>
            <wp:effectExtent l="0" t="0" r="6985" b="0"/>
            <wp:docPr id="47561178" name="Picture 7" descr="آقای جوان شاداب نابین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178" name="Picture 7" descr="آقای جوان شاداب نابینا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8988" cy="1398308"/>
                    </a:xfrm>
                    <a:prstGeom prst="rect">
                      <a:avLst/>
                    </a:prstGeom>
                    <a:noFill/>
                    <a:ln>
                      <a:noFill/>
                    </a:ln>
                  </pic:spPr>
                </pic:pic>
              </a:graphicData>
            </a:graphic>
          </wp:inline>
        </w:drawing>
      </w:r>
    </w:p>
    <w:p w14:paraId="53D51A53" w14:textId="77777777" w:rsidR="00AB35D7" w:rsidRPr="00077260" w:rsidRDefault="00AB35D7" w:rsidP="00AB35D7">
      <w:pPr>
        <w:bidi/>
        <w:spacing w:line="240" w:lineRule="auto"/>
        <w:jc w:val="both"/>
        <w:rPr>
          <w:rFonts w:ascii="Times New Roman" w:eastAsia="Calibri" w:hAnsi="Times New Roman" w:cs="B Mitra"/>
          <w:b/>
          <w:bCs/>
          <w:color w:val="000000" w:themeColor="text1"/>
          <w:kern w:val="2"/>
          <w:sz w:val="28"/>
          <w:szCs w:val="28"/>
          <w:lang w:bidi="fa-IR"/>
          <w14:ligatures w14:val="standardContextual"/>
        </w:rPr>
      </w:pPr>
    </w:p>
    <w:p w14:paraId="19E17EC0" w14:textId="77777777" w:rsidR="004A0106" w:rsidRPr="00077260" w:rsidRDefault="004A0106" w:rsidP="004A0106">
      <w:pPr>
        <w:pStyle w:val="Heading2"/>
        <w:bidi/>
        <w:rPr>
          <w:rFonts w:eastAsia="Calibri" w:cs="B Mitra"/>
          <w:b/>
          <w:bCs/>
          <w:sz w:val="32"/>
          <w:szCs w:val="32"/>
          <w:rtl/>
          <w:lang w:bidi="fa-IR"/>
        </w:rPr>
      </w:pPr>
      <w:bookmarkStart w:id="21" w:name="_Toc164347282"/>
      <w:r w:rsidRPr="00077260">
        <w:rPr>
          <w:rFonts w:eastAsia="Calibri" w:cs="B Mitra" w:hint="cs"/>
          <w:b/>
          <w:bCs/>
          <w:sz w:val="32"/>
          <w:szCs w:val="32"/>
          <w:rtl/>
          <w:lang w:bidi="fa-IR"/>
        </w:rPr>
        <w:t>تعامل در بانک</w:t>
      </w:r>
      <w:bookmarkEnd w:id="21"/>
    </w:p>
    <w:p w14:paraId="7AC83A34" w14:textId="77777777" w:rsidR="004A0106" w:rsidRPr="00077260" w:rsidRDefault="004A0106" w:rsidP="004A0106">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077260">
        <w:rPr>
          <w:rFonts w:ascii="Times New Roman" w:eastAsia="Calibri" w:hAnsi="Times New Roman" w:cs="B Mitra" w:hint="cs"/>
          <w:b/>
          <w:bCs/>
          <w:color w:val="000000" w:themeColor="text1"/>
          <w:kern w:val="2"/>
          <w:sz w:val="28"/>
          <w:szCs w:val="28"/>
          <w:rtl/>
          <w:lang w:bidi="fa-IR"/>
          <w14:ligatures w14:val="standardContextual"/>
        </w:rPr>
        <w:t>فاطمه جوادیان: کارشناس نابینایان آموزش و پرورش استثنایی گیلان</w:t>
      </w:r>
    </w:p>
    <w:p w14:paraId="09A78EFB" w14:textId="17C18850" w:rsidR="00211B48" w:rsidRPr="00211B48" w:rsidRDefault="00211B48" w:rsidP="00AB35D7">
      <w:pPr>
        <w:pStyle w:val="NormalWeb"/>
        <w:jc w:val="right"/>
        <w:rPr>
          <w:rtl/>
        </w:rPr>
      </w:pPr>
      <w:r>
        <w:rPr>
          <w:noProof/>
        </w:rPr>
        <w:drawing>
          <wp:inline distT="0" distB="0" distL="0" distR="0" wp14:anchorId="3A7E3C67" wp14:editId="731A34FC">
            <wp:extent cx="2637155" cy="1863725"/>
            <wp:effectExtent l="0" t="0" r="0" b="3175"/>
            <wp:docPr id="1543051244" name="Picture 8" descr="خانمی پشت باجه با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51244" name="Picture 8" descr="خانمی پشت باجه بان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55" cy="1863725"/>
                    </a:xfrm>
                    <a:prstGeom prst="rect">
                      <a:avLst/>
                    </a:prstGeom>
                    <a:noFill/>
                    <a:ln>
                      <a:noFill/>
                    </a:ln>
                  </pic:spPr>
                </pic:pic>
              </a:graphicData>
            </a:graphic>
          </wp:inline>
        </w:drawing>
      </w:r>
    </w:p>
    <w:p w14:paraId="6E6DCE68" w14:textId="3B85735D" w:rsidR="004A0106" w:rsidRPr="00077260" w:rsidRDefault="004A0106" w:rsidP="00211B48">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درِ ماشین را باز و با عصا زمین را بررسی می‌کنم، امن است. پیاده می‌شوم. می‌دانم که اگر چند قدم جلوتر بروم، به جدول و چند قدم جلوتر به پله‌های بانک می‌رسم. در شهر رشت به‌طورمعمول سطح پیاده‌رو از خیابان و کف ساختمان‌ها از پیاده‌رو بالاتر است تا در روزهای پُرباران، آب باران وارد ساختمان‌ها نشود. </w:t>
      </w:r>
    </w:p>
    <w:p w14:paraId="05944CD1"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lastRenderedPageBreak/>
        <w:t>درِ ماشین را می‌بندم. از جدول بالا می‌روم. هنوز به پله نرسیده‌ام که راننده می‌آید و مرا به سمت چپ راهنمایی می‌کند. از او می‌پرسم: «اینجا مگر پله نیست؟» می‌گوید: «بله! پله هست. بفرمایید این‌طرف.» فکر می‌کنم شاید اشتباهی رخ‌ داده است.</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کمی به سمت چپ می‌رویم.</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عصا را به نرده‌ای می‌زند و می‌گوید: «حالا برو!» و غیب می‌شود. نرده را لمس می‌کنم. جهت نرده موازی با پیاده‌رو است نه عمود بر پیاده‌رو. کمی گیج شده‌ام. عصایم شیب رمپ را حس می‌کند. متوجه می‌شوم که او مرا ابتدای رمپ یا همان راه شیب‌دار گذاشته است تا راحت باشم؛ بی‌آنکه از خودم بپرسد با کدام مسیر راحت‌تر هستم، البته وقتی در ماشین بودم به او اعلام کرده بودم که جلوی در بانک که چند پله دارد، ماشین را نگه دارد. فکر کردم برگردم و پله‌ها را پیدا کنم. پله‌ها مستقیم مرا به در هوشمند می‌رساند. از طرفی فکر کردم به‌هرحال این هم یک چالش است. بد نیست ببینم رمپ این بانک چطور ساخته‌ شده است. کمی که به جلو می‌روم، راه شیب‌دار صاف می‌شود. عصایم در سمت راست و مستقیم نرده و در سمت چپ شیب دیگری را لمس می‌کند. حالا شیب عمود شده است به خیابان و بانک. رو به بانک هستم. به یاد دارم که برای گذر از پله‌ها به سمت چپ رفتیم. پس به سمت راست حرکت می‌کنم؛ نزدیک به دیوارۀ بانک. در هوشمند که مرا نزدیک خود می‌بیند باز می‌شود. نفس راحتی می‌کشم و وارد بانک می‌شوم. </w:t>
      </w:r>
    </w:p>
    <w:p w14:paraId="2553AA18"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شلوغ نیست. چند قدم جلو می‌روم و منتظر می‌مانم. کسی می‌پرسد: «با کدام قسمت کاردارید؟» می‌گویم که یک شماره می‌خواهم. از دستگاه نوبت‌دهی شماره می‌گیرد و به من می‌دهد. تشکر می‌کنم. از او می‌خواهم شمارۀ روی کاغذ را بخواند. می‌گوید: «22» از او می‌خواهم بگوید آخرین شماره‌ای که خوانده‌شده کدام است. تابلو را نگاه می‌کند و می‌گوید: «شمارۀ 20» از او می‌خواهم یک صندلی نشانم بدهد. می‌گوید: «به سمت راست مستقیم حرکت کنید!» کمی پیش می‌روم. بی‌آنکه عصایم را از زمین بلند کند، به ‌آرامی عصا را به سمت راست می‌برد. عصا سطح نرمی را در نیمۀ پایینی بدنه حس می‌کند. می‌گوید: «صندلی است. بفرمایید بنشینید!» شمارۀ 21 خوانده می‌شود. کمی بعد هم صدا را می‌شنوم: «شمارۀ 22 به باجۀ 1». </w:t>
      </w:r>
    </w:p>
    <w:p w14:paraId="15B12F17"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می‌دانم که در بیشتر موارد جایگاه رئیس بانک در ابتدای ورودی بانک است و فکر می‌کنم باجۀ 1 هم باید جایی در همان نزدیکی باشد. باید کمی از</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راهی را که آمده‌ام برگردم. سپس تغییر جهت بدهم. به‌ آرامی به سمت میز رئیس حرکت می‌کنم. کسی ببخشید آرامی می‌گوید و عصایم را بی‌آنکه از زمین بلند کند در مسیر درست قرار می‌دهد. می‌گوید: «مستقیم...حالا بفرمایید، صندلی همین‌جاست.» می‌نشینم و سلام می‌کنم. </w:t>
      </w:r>
    </w:p>
    <w:p w14:paraId="49684D10"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خانمی با خوش‌رویی در آن‌سوی باجه پاسخ می‌دهد.  </w:t>
      </w:r>
    </w:p>
    <w:p w14:paraId="41613222"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همان ابتدا به او می‌گویم که برای انجام سه کار به بانک آمده‌ام؛ زمان استفاده از کارت‌بانکی‌ام تمام ‌شده و باید کارت جدید بگیرم، یکی از حساب‌هایم را ببندم و حساب دیگری بازکنم.</w:t>
      </w:r>
    </w:p>
    <w:p w14:paraId="48CD1B97"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با احترام از من می‌خواهد کارت ملی‌ام را به او نشان بدهم. شرمنده می‌شوم. کارت را به همراه ندارم، اما عکس پشت و روی کارت را به نام، در موبایلم ذخیره کرده‌ام. پیدا کردنش برایم آسان است. می‌گوید که مشکلی نیست همان را نشان بدهم. موبایل را می‌گیرد، کارت را می‌خواند و موبایل را پس می‌دهد. </w:t>
      </w:r>
    </w:p>
    <w:p w14:paraId="7FA85681"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در مورد امضاکردنم می‌پرسد. به او می‌گویم که از مُهر استفاده می‌کنم. مُهر، کارت‌بانکی و کارت سپرده را از من می‌خواهد. هر سه را می‌گذارم روی میز. بین ما حفاظی وجود دارد و فضای کوچکی که می‌شود مدارک را در آن فضا تحویل داد. دستم را پیش می‌برم و آن فضا را پیدا می‌کنم، البته خیلی هم سخت نیست، چون صدای خانم هم از همان‌جا به من </w:t>
      </w:r>
      <w:r w:rsidRPr="00077260">
        <w:rPr>
          <w:rFonts w:ascii="Times New Roman" w:eastAsia="Calibri" w:hAnsi="Times New Roman" w:cs="B Mitra" w:hint="cs"/>
          <w:color w:val="000000" w:themeColor="text1"/>
          <w:kern w:val="2"/>
          <w:sz w:val="28"/>
          <w:szCs w:val="28"/>
          <w:rtl/>
          <w:lang w:bidi="fa-IR"/>
          <w14:ligatures w14:val="standardContextual"/>
        </w:rPr>
        <w:lastRenderedPageBreak/>
        <w:t>می‌رسد. موارد را یکی‌یکی تحویل می‌دهم. عددها را با دقت می‌خواند، راه‌های ممکن را توضیح می‌دهد، هر جا لازم است تأیید مرا می‌گیرد و برگه‌ها را پر می‌کند. من هم با خواندن پیام‌های بانک روند کار را دنبال می‌کنم. مُهر کردن برگه‌ها که تمام می‌شود، نوبت می‌رسد به ثبت اثر انگشت. دستم را در اختیارش می‌گذارم. بامهارت انگشتم را در استامپ و سپس روی برگه‌ها می‌زند. برگه‌ها که تمام می‌شود از من می‌خواهد کمی صبر کنم. دستمالی می‌آورد می‌گذارد زیر انگشتم. الکل را روی سطح جوهری انگشتم اسپری می‌کند و با مهربانی دستم را پاک می‌کند. احساس شرمندگی دارم، اما اجازه می‌دهم این کار را انجام دهد، چون او قادر است کم‌رنگ شدن جوهر روی انگشتم را ببیند. از او درخواست می‌کنم اطلاعات کارت جدید را برایم بخواند تا صدایش را در موبایل ضبط کنم. این کار را هم با دقت انجام می‌دهد.</w:t>
      </w:r>
    </w:p>
    <w:p w14:paraId="780B8D38"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از من می‌پرسد که آیا کسی در ماشین منتظر من است یا نه. پاسخ می‌دهم که کسی منتظرم نیست و باید اسنپ بگیرم. می‌خواهم به سمت صندلی‌های انتظار بروم تا در آنجا این کار را انجام دهم. می‌گوید:</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می‌توانید همین‌جا بمانید و ماشین بگیرید.» دلیل بی‌قراری‌ام را متوجه می‌شود. می‌گوید: «مشتری در بانک منتظر نیست. نگران نباشید!» خیالم راحت می‌شود. با خودم فکر می‌کنم کاش یکی از کتاب‌های </w:t>
      </w:r>
      <w:r w:rsidRPr="00077260">
        <w:rPr>
          <w:rFonts w:ascii="Times New Roman" w:eastAsia="Calibri" w:hAnsi="Times New Roman" w:cs="B Mitra" w:hint="cs"/>
          <w:i/>
          <w:iCs/>
          <w:color w:val="000000" w:themeColor="text1"/>
          <w:kern w:val="2"/>
          <w:sz w:val="28"/>
          <w:szCs w:val="28"/>
          <w:rtl/>
          <w:lang w:bidi="fa-IR"/>
          <w14:ligatures w14:val="standardContextual"/>
        </w:rPr>
        <w:t xml:space="preserve">کنار بسفر </w:t>
      </w:r>
      <w:r w:rsidRPr="00077260">
        <w:rPr>
          <w:rFonts w:ascii="Times New Roman" w:eastAsia="Calibri" w:hAnsi="Times New Roman" w:cs="B Mitra" w:hint="cs"/>
          <w:color w:val="000000" w:themeColor="text1"/>
          <w:kern w:val="2"/>
          <w:sz w:val="28"/>
          <w:szCs w:val="28"/>
          <w:rtl/>
          <w:lang w:bidi="fa-IR"/>
          <w14:ligatures w14:val="standardContextual"/>
        </w:rPr>
        <w:t>را به همراه داشتم تا به یادگار به ایشان بدهم. فقط برچسب کیو آر کد فایل صوتی را همراه دارم.</w:t>
      </w:r>
      <w:r w:rsidRPr="00077260">
        <w:rPr>
          <w:rFonts w:ascii="Times New Roman" w:eastAsia="Calibri" w:hAnsi="Times New Roman" w:cs="B Mitra"/>
          <w:color w:val="000000" w:themeColor="text1"/>
          <w:kern w:val="2"/>
          <w:sz w:val="28"/>
          <w:szCs w:val="28"/>
          <w:rtl/>
          <w:lang w:bidi="fa-IR"/>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 xml:space="preserve">دلم می‌خواهد احساس خوبی را که در من ایجاد کرده است، به او ابراز کنم. یکی از برچسب‌ها را به او می‌دهم و آرزو می‌کنم از شنیدن فایل صوتی کتاب لذت ببرد. او مرا تا پایین پله‌ها راهنمایی می‌کند. می‌خواهد کنار من منتظر ماشین بماند که به درخواست من سرکارش برمی‌گردد. </w:t>
      </w:r>
    </w:p>
    <w:p w14:paraId="6E358F02"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 xml:space="preserve">همیشه در بانک‌ها چنین اتفاق‌های خوشایندی برای ما رخ نمی‌دهد. از وقتی که در این بانک شماره می‌گیرم و در نوبت خودم به باجۀ مربوط می‌روم، شرایط بهتری را تجربه می‌کنم. </w:t>
      </w:r>
    </w:p>
    <w:p w14:paraId="17BC2EB3" w14:textId="77777777" w:rsidR="004A0106" w:rsidRPr="00077260" w:rsidRDefault="004A0106" w:rsidP="004A0106">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اگر همۀ ما چه افراد دارای معلولیت چه سایر افراد جامعه پایبند به رعایت حقوق شهروندی یکدیگر و همچنین انجام رفتار صحیح اجتماعی نسبت به هم باشیم، دنیا جای بهتری می‌شود برای زندگی.</w:t>
      </w:r>
    </w:p>
    <w:p w14:paraId="490F936E" w14:textId="7597AEEF" w:rsidR="00211B48" w:rsidRPr="00077260" w:rsidRDefault="004A0106" w:rsidP="00211B48">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077260">
        <w:rPr>
          <w:rFonts w:ascii="Times New Roman" w:eastAsia="Calibri" w:hAnsi="Times New Roman" w:cs="B Mitra" w:hint="cs"/>
          <w:color w:val="000000" w:themeColor="text1"/>
          <w:kern w:val="2"/>
          <w:sz w:val="28"/>
          <w:szCs w:val="28"/>
          <w:rtl/>
          <w:lang w:bidi="fa-IR"/>
          <w14:ligatures w14:val="standardContextual"/>
        </w:rPr>
        <w:t>روزهایتان پر از شوق زندگی!</w:t>
      </w:r>
    </w:p>
    <w:p w14:paraId="525ADB14" w14:textId="66667EAC" w:rsidR="004A0106" w:rsidRPr="00077260" w:rsidRDefault="00211B48" w:rsidP="004A0106">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Pr>
          <w:noProof/>
        </w:rPr>
        <w:drawing>
          <wp:inline distT="0" distB="0" distL="0" distR="0" wp14:anchorId="3E656C19" wp14:editId="47270BD5">
            <wp:extent cx="2619375" cy="1744980"/>
            <wp:effectExtent l="0" t="0" r="9525" b="7620"/>
            <wp:docPr id="1463777211" name="Picture 9" descr="مشتریان در پشت باجه‌های بان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77211" name="Picture 9" descr="مشتریان در پشت باجه‌های بانک"/>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44980"/>
                    </a:xfrm>
                    <a:prstGeom prst="rect">
                      <a:avLst/>
                    </a:prstGeom>
                    <a:noFill/>
                    <a:ln>
                      <a:noFill/>
                    </a:ln>
                  </pic:spPr>
                </pic:pic>
              </a:graphicData>
            </a:graphic>
          </wp:inline>
        </w:drawing>
      </w:r>
    </w:p>
    <w:p w14:paraId="53A29168" w14:textId="0DA51D01" w:rsidR="00095D0F" w:rsidRPr="00077260" w:rsidRDefault="00095D0F" w:rsidP="00095D0F">
      <w:pPr>
        <w:pStyle w:val="Heading2"/>
        <w:bidi/>
        <w:rPr>
          <w:rFonts w:eastAsia="Times New Roman" w:cs="B Mitra"/>
          <w:b/>
          <w:bCs/>
          <w:sz w:val="32"/>
          <w:szCs w:val="32"/>
          <w:rtl/>
          <w:lang w:bidi="fa-IR"/>
        </w:rPr>
      </w:pPr>
      <w:bookmarkStart w:id="22" w:name="_Toc164347283"/>
      <w:r w:rsidRPr="00077260">
        <w:rPr>
          <w:rFonts w:eastAsia="Times New Roman" w:cs="B Mitra" w:hint="cs"/>
          <w:b/>
          <w:bCs/>
          <w:sz w:val="32"/>
          <w:szCs w:val="32"/>
          <w:rtl/>
          <w:lang w:bidi="fa-IR"/>
        </w:rPr>
        <w:t>نگاهی به وضعیت دسترس‌پذیری در کنسول‌های بازی و بازی‌های ویدئویی برای نابینایان و کم‌بینایان</w:t>
      </w:r>
      <w:bookmarkEnd w:id="22"/>
    </w:p>
    <w:p w14:paraId="16F82555" w14:textId="4E3F2792" w:rsidR="00095D0F" w:rsidRPr="00077260" w:rsidRDefault="00095D0F" w:rsidP="00095D0F">
      <w:pPr>
        <w:bidi/>
        <w:spacing w:after="100" w:line="240" w:lineRule="auto"/>
        <w:jc w:val="both"/>
        <w:rPr>
          <w:rFonts w:ascii="Calibri" w:eastAsia="Calibri" w:hAnsi="Calibri" w:cs="B Mitra"/>
          <w:b/>
          <w:bCs/>
          <w:sz w:val="24"/>
          <w:szCs w:val="28"/>
          <w:rtl/>
          <w:lang w:bidi="fa-IR"/>
        </w:rPr>
      </w:pPr>
      <w:r w:rsidRPr="00077260">
        <w:rPr>
          <w:rFonts w:ascii="Calibri" w:eastAsia="Calibri" w:hAnsi="Calibri" w:cs="B Mitra" w:hint="cs"/>
          <w:b/>
          <w:bCs/>
          <w:sz w:val="24"/>
          <w:szCs w:val="28"/>
          <w:rtl/>
          <w:lang w:bidi="fa-IR"/>
        </w:rPr>
        <w:t>گردآوری و ترجمه: میثم امینی</w:t>
      </w:r>
    </w:p>
    <w:p w14:paraId="04F02EEF" w14:textId="21F6C1CD" w:rsidR="00211B48" w:rsidRPr="00211B48" w:rsidRDefault="00211B48" w:rsidP="00AB35D7">
      <w:pPr>
        <w:pStyle w:val="NormalWeb"/>
        <w:jc w:val="right"/>
        <w:rPr>
          <w:rtl/>
        </w:rPr>
      </w:pPr>
      <w:r>
        <w:rPr>
          <w:noProof/>
        </w:rPr>
        <w:lastRenderedPageBreak/>
        <w:drawing>
          <wp:inline distT="0" distB="0" distL="0" distR="0" wp14:anchorId="575009F4" wp14:editId="30530888">
            <wp:extent cx="2637155" cy="1978025"/>
            <wp:effectExtent l="0" t="0" r="0" b="3175"/>
            <wp:docPr id="2052787231" name="Picture 10" descr="کار با کنسول بازی و استفاده از یک نمایشگر بزر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87231" name="Picture 10" descr="کار با کنسول بازی و استفاده از یک نمایشگر بزر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7155" cy="1978025"/>
                    </a:xfrm>
                    <a:prstGeom prst="rect">
                      <a:avLst/>
                    </a:prstGeom>
                    <a:noFill/>
                    <a:ln>
                      <a:noFill/>
                    </a:ln>
                  </pic:spPr>
                </pic:pic>
              </a:graphicData>
            </a:graphic>
          </wp:inline>
        </w:drawing>
      </w:r>
    </w:p>
    <w:p w14:paraId="1EB11308" w14:textId="3FFDC15F" w:rsidR="00095D0F" w:rsidRPr="00077260" w:rsidRDefault="00095D0F" w:rsidP="00211B48">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افزایش آگاهی و توجه به دسترس‌پذیری محصولات برای افراد دارای معلولیت‌های مختلف، ازجمله معلولیت‌های بینایی، یکی از اتفاق‌های خوبی است که در سال‌های اخیر در جهان رخ داده است.</w:t>
      </w:r>
    </w:p>
    <w:p w14:paraId="0A33E1FE"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بازی‌های ویدئویی یا همان بازی‌های رایانه‌ای هم از این قافله عقب نمانده‌اند و در چند سال اخیر شاهد تغییرات هیجان‌انگیزی در این زمینه بوده‌ایم؛ به‌گونه‌ای که این روزها یک نابینای مطلق می‌تواند یک کنسول پلی‌استیشن یا اکس‌باکس داشته باشد؛ چیزی که تا چند</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سال پیش شاید عجیب به نظر می‌رسید.</w:t>
      </w:r>
    </w:p>
    <w:p w14:paraId="037176B6"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در این شماره از نسل مانا در این ستون نگاهی داریم به وضعیت کنونی دسترس‌پذیری در بازی‌های ویدئویی و کنسول‌های بازی برای نابینایان و کم‌بینایان.</w:t>
      </w:r>
    </w:p>
    <w:p w14:paraId="32E3E8C1"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در گذشته تلویزیون‌ها کیفیت تصویر پایینی داشتند و گرافیک‌ها در بازی‌های رایانه‌ای بی‌کیفیت، بسیار رنگارنگ و با تضاد رنگ بسیار بالا بودند؛ بنابراین بسیاری از افراد کم‌بینا می‌توانستند باوجود نبود امکاناتِ دسترس‌پذیری مناسب از بازی‌های رایانه‌ای استفاده کنند، اما با گذشت زمان این وضعیت تغییر کرد؛ تلویزیون‌ها با کیفیت تصویری</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بهتری ارائه شدند و بازی‌ها هم ازنظر گرافیکی پیشرفت کردند و دیدنشان برای افراد کم‌بینا دشوارتر شد.</w:t>
      </w:r>
    </w:p>
    <w:p w14:paraId="6C64F646"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 xml:space="preserve"> خوشبختانه در چند</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سال اخیر توجه به دسترس‌پذیری افزایش پیدا کرده است و برخی از تولیدکنندگان کنسول‌های بازی و استودیوهای تولیدکنندۀ بازی‌های رایانه‌ای عمومی امکانات دسترس‌پذیری را برای انواع معلولیت‌ها، ازجمله نابینایی و کم‌بینایی در محصولات خود ارائه می‌کنند، مثلاً در زمینۀ دسترس‌پذیری در کنسول‌های بازی، شرکت مایکروسافت عملکرد خوبی داشته و از مدل وان به بعد کنسول بازی این شرکت، یعنی اکس‌باکس برنامۀ آشنای نَرِیتور را به این کنسول محبوب اضافه کرده است. افراد نابینا و کم‌بینا با استفاده از نریتور می‌توانند از فروشگاه بازی‌های مایکروسافت استفاده کنند، بازی‌های نصب‌شده را باز</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کنند و امکانات اجتماعی و سایر ویژگی‌های این کنسول را به‌کار بگیرند.</w:t>
      </w:r>
    </w:p>
    <w:p w14:paraId="7848C42D"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شرکت سونی هم امکان صفحه‌خوان را به نسخۀ ۴ کنسول بازی خود، یعنی پلی‌استیشن اضافه کرد که البته کامل نبود. در این نسخه از کنسول افراد نابینا فقط می‌توانستند از منوی اصلی کنسول استفاده کنند و وقتی وارد زیرمنوها می‌شدند صفحه‌خوان دیگر عمل نمی‌کرد، اما خوشبختانه در نسخۀ ۵ پلی‌استیشن این مشکل رفع شده است و در حال حاضر این کنسول هم دسترس‌پذیری مناسبی دارد، البته کنسول پلی‌استیشن هنوز تصاویر</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بدون برچسب بسیاری دارد که برای کاربران نابینا مشکل‌آفرین است. از سوی دیگر اخیراً هم شرکت‌های بزرگ هم توسعه‌دهندگان مستقل در حال ارائه بازی‌هایی بر روی این کنسول‌اند که بدون نیاز به هیچ‌گونه افزونه و امثال آن برای کاربران نابینا و کم‌بینا دسترس‌پذیرند.</w:t>
      </w:r>
    </w:p>
    <w:p w14:paraId="1A9AF028"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lastRenderedPageBreak/>
        <w:t>در زمینۀ دسترس‌پذیری در بازی‌ها می‌توانیم نسخۀ 2 بازی «آخرین بازمانده از ما» را مثال بزنیم. نسخۀ 1 این بازی گسترده و پیچیده با محیط سه‌بعدی را یک استودیوی بازی‌سازی بزرگ و مهم به نام «ناتی داگ» در سال ۲۰۱۳ ارائه داد. این نسخه هیچ امکانات دسترس‌پذیری برای نابینایان و حتی کم‌بینایان نداشت، اما در سال ۲۰۲۰ نسخۀ دوم این بازی با بیش از شصت ویژگی دسترس‌پذیری برای افراد معلول، ازجمله نابینایان و کم‌بینایان برای کنسول پلی‌استیشن ۴ و ۵ ارائه شد.</w:t>
      </w:r>
    </w:p>
    <w:p w14:paraId="44FBE11C"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 xml:space="preserve"> منوهای این بازی این قابلیت را دارند که با صفحه‌خوان کنسول خوانده شوند تا افراد نابینا بتوانند از آن استفاده کنند. همچنین ویژگی کمک در پیمایش به کاربران نابینا و کم‌بینا اجازه می‌دهد از اینکه دقیقاً دارند به کجا می‌روند اطلاع داشته باشند، به سمت هدف خود حرکت کنند، محیط اطراف را برای موارد قابل‌برداشت مثل اسلحه یا مهمات جستجو کنند و درکل نیازهای پیمایشی خود را رفع کنند؛ علاوه‌ بر اینها امکان تضاد رنگ بالا با قابلیت فعال و غیرفعال کردن فوری به کاربران کم‌بینا این امکان را می‌دهد تا با سریع کشیدن یک انگشت خود به چپ بر روی تاچ‌پد دستۀ پلی‌استیشن خود این امکان را فعال کنند. با فعال شدن این امکان شخصیت بازیکن به رنگ آبی، دشمنان به رنگ قرمز، موارد قابل تعامل به رنگ زرد و بقیۀ موارد کم‌رنگ و خاکستری می‌شوند تا این کاربران بتوانند بهتر بازی را انجام دهند.</w:t>
      </w:r>
    </w:p>
    <w:p w14:paraId="0DF7B9F4"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بازی بزرگ دیگری که با امکانات دسترس‌پذیری مناسبی برای کاربران نابینا و کم‌بینا این بار روی اکس‌باکس مایکروسافت ارائه شده، بازی شبیه‌سازی مسابقات اتومبیل‌رانی «فُورتزا مُوتُوراِسپُورت» است که سال پیش منتشر شد. در این بازی امکانات کمکی مختلفی برای هدایت خودرو، توقف آن و...و همچنین راهنمای گفتاری، صوتی و لرزشی تعبیه شده است که حتی به یک کاربر کاملاً نابینا اجازه می‌دهد کنترل کاملی روی خودرو داشته باشد.</w:t>
      </w:r>
    </w:p>
    <w:p w14:paraId="73A583C1"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«مُورتال کامبَت ۱» هم یکی از بازی‌های محبوبی است که با دسترس‌پذیری مناسبی شامل منوهای گویا و حالت آموزش سال پیش ارائه شد.</w:t>
      </w:r>
    </w:p>
    <w:p w14:paraId="2FBC7335"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استودیوی بازی‌سازی یوبی‌سافت هم چند</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سال است که در حال تلاش برای ارائۀ امکانات دسترس‌پذیری مثل منوهای گویا و...در بازی‌های خود است. بازی‌های این استودیو معمولاً برای سیستم‌های مختلفی شامل پلی‌استیشن، اکس‌باکس، رایانه و...ارائه می‌شود؛ بنابراین توجه بیشتر این استودیو به دسترس‌پذیری خبر خوبی برای دوستداران نابینا و کم‌بینای بازی‌های ویدئویی است.</w:t>
      </w:r>
    </w:p>
    <w:p w14:paraId="6B9C87E6"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توسعه‌دهندگان بازی مستقل هم در زمینۀ ارائۀ امکانات دسترس‌پذیری برای نابینایان و کم‌بینایان کارهای قابل‌توجهی را انجام داده‌اند؛ درواقع می‌توان گفت که توسعه‌دهندگان مستقل قبل از استودیوهای بزرگ بازی‌سازی شروع به دسترس‌پذیر کردن بازی‌های خود کردند، مثلاً بازی «کارآگاه بروک» که برای انواع سیستم‌ها شامل پلی‌استیشن، اکس‌باکس و رایانه موجود است، امکانات دسترس‌پذیری مناسب برای بازیکنان نابینا و کم‌بینا دارد.</w:t>
      </w:r>
    </w:p>
    <w:p w14:paraId="6F1685FA" w14:textId="77777777" w:rsidR="00095D0F" w:rsidRPr="00077260" w:rsidRDefault="00095D0F" w:rsidP="00095D0F">
      <w:pPr>
        <w:bidi/>
        <w:spacing w:after="100" w:line="240" w:lineRule="auto"/>
        <w:jc w:val="both"/>
        <w:rPr>
          <w:rFonts w:ascii="Calibri" w:eastAsia="Calibri" w:hAnsi="Calibri" w:cs="B Mitra"/>
          <w:sz w:val="24"/>
          <w:szCs w:val="28"/>
          <w:rtl/>
          <w:lang w:bidi="fa-IR"/>
        </w:rPr>
      </w:pPr>
      <w:r w:rsidRPr="00077260">
        <w:rPr>
          <w:rFonts w:ascii="Calibri" w:eastAsia="Calibri" w:hAnsi="Calibri" w:cs="B Mitra" w:hint="cs"/>
          <w:sz w:val="24"/>
          <w:szCs w:val="28"/>
          <w:rtl/>
          <w:lang w:bidi="fa-IR"/>
        </w:rPr>
        <w:t>علاوه</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بر ارائۀ دسترس‌پذیری در بازی‌ها در هنگام تولید، بعضی توسعه‌دهندگان هم بازی‌هایی را که قبلاً بدون امکانات دسترس‌پذیری تولید شده‌اند تغییر می‌دهند یا به‌اصطلاح برای آنها «مُود» یا «ماد» می‌سازند که باعث دسترس‌پذیر شدن این بازی‌ها می‌شود، مثلاً برای بازی «هارت‌اِستُون» از استودیوی بلیزارد که یک بازی ورق مبارزه‌ای است مادی وجود دارد که آن را برای بازیکنان نابینا و کم‌بینا دسترس‌پذیر می‌کند و به آنها اجازه می‌دهد به‌راحتی از این بازی لذت ببرند. همچنین یک ماد، بازی «درۀ اِستاردو» را که یک شبیه‌سازی مزرعه‌داری و یک بازی اجتماعی است برای بازیکنان نابینا و کم‌بینا دسترس‌پذیر می‌کند؛ علاوه</w:t>
      </w:r>
      <w:r w:rsidRPr="00077260">
        <w:rPr>
          <w:rFonts w:ascii="Calibri" w:eastAsia="Calibri" w:hAnsi="Calibri" w:cs="B Mitra"/>
          <w:sz w:val="24"/>
          <w:szCs w:val="28"/>
          <w:rtl/>
          <w:lang w:bidi="fa-IR"/>
        </w:rPr>
        <w:t xml:space="preserve"> </w:t>
      </w:r>
      <w:r w:rsidRPr="00077260">
        <w:rPr>
          <w:rFonts w:ascii="Calibri" w:eastAsia="Calibri" w:hAnsi="Calibri" w:cs="B Mitra" w:hint="cs"/>
          <w:sz w:val="24"/>
          <w:szCs w:val="28"/>
          <w:rtl/>
          <w:lang w:bidi="fa-IR"/>
        </w:rPr>
        <w:t>بر این برای نسخۀ اصلی بازی «تیراندازی اول‌شخص دوم» نیز که در سال ۱۹۹۳ منتشر شد، مادی ارائه شده است که این بازی قدیمی محبوب را برای نابینایان و کم‌بینایان دسترس‌پذیر می‌کند.</w:t>
      </w:r>
    </w:p>
    <w:p w14:paraId="7C25CDB7" w14:textId="77777777" w:rsidR="00095D0F" w:rsidRPr="00077260" w:rsidRDefault="00095D0F" w:rsidP="00095D0F">
      <w:pPr>
        <w:bidi/>
        <w:spacing w:after="100" w:line="240" w:lineRule="auto"/>
        <w:jc w:val="both"/>
        <w:rPr>
          <w:rFonts w:ascii="Calibri" w:eastAsia="Calibri" w:hAnsi="Calibri" w:cs="B Mitra"/>
          <w:sz w:val="24"/>
          <w:szCs w:val="28"/>
          <w:rtl/>
          <w:lang w:bidi="fa-IR"/>
        </w:rPr>
      </w:pPr>
    </w:p>
    <w:p w14:paraId="636019BE" w14:textId="4622C355" w:rsidR="00E9506B" w:rsidRPr="00077260" w:rsidRDefault="00E9506B" w:rsidP="00E9506B">
      <w:pPr>
        <w:pStyle w:val="Heading2"/>
        <w:bidi/>
        <w:rPr>
          <w:rFonts w:eastAsia="Calibri" w:cs="B Mitra"/>
          <w:b/>
          <w:bCs/>
          <w:lang w:bidi="fa-IR"/>
        </w:rPr>
      </w:pPr>
      <w:bookmarkStart w:id="23" w:name="_Toc164347284"/>
      <w:r w:rsidRPr="00077260">
        <w:rPr>
          <w:rFonts w:eastAsia="Calibri" w:cs="B Mitra"/>
          <w:b/>
          <w:bCs/>
          <w:rtl/>
        </w:rPr>
        <w:t>قانون کاغذ</w:t>
      </w:r>
      <w:r w:rsidRPr="00077260">
        <w:rPr>
          <w:rFonts w:eastAsia="Calibri" w:cs="B Mitra" w:hint="cs"/>
          <w:b/>
          <w:bCs/>
          <w:rtl/>
        </w:rPr>
        <w:t>ی</w:t>
      </w:r>
      <w:r w:rsidRPr="00077260">
        <w:rPr>
          <w:rFonts w:eastAsia="Calibri" w:cs="B Mitra" w:hint="cs"/>
          <w:b/>
          <w:bCs/>
          <w:rtl/>
          <w:lang w:bidi="fa-IR"/>
        </w:rPr>
        <w:t xml:space="preserve">: </w:t>
      </w:r>
      <w:r w:rsidRPr="00077260">
        <w:rPr>
          <w:rFonts w:eastAsia="Calibri" w:cs="B Mitra" w:hint="cs"/>
          <w:b/>
          <w:bCs/>
          <w:rtl/>
        </w:rPr>
        <w:t>«</w:t>
      </w:r>
      <w:r w:rsidRPr="00077260">
        <w:rPr>
          <w:rFonts w:eastAsia="Calibri" w:cs="B Mitra" w:hint="eastAsia"/>
          <w:b/>
          <w:bCs/>
          <w:rtl/>
        </w:rPr>
        <w:t>قانون</w:t>
      </w:r>
      <w:r w:rsidRPr="00077260">
        <w:rPr>
          <w:rFonts w:eastAsia="Calibri" w:cs="B Mitra"/>
          <w:b/>
          <w:bCs/>
          <w:rtl/>
        </w:rPr>
        <w:t xml:space="preserve"> معلولان» شش سال پس از تصو</w:t>
      </w:r>
      <w:r w:rsidRPr="00077260">
        <w:rPr>
          <w:rFonts w:eastAsia="Calibri" w:cs="B Mitra" w:hint="cs"/>
          <w:b/>
          <w:bCs/>
          <w:rtl/>
        </w:rPr>
        <w:t>ی</w:t>
      </w:r>
      <w:r w:rsidRPr="00077260">
        <w:rPr>
          <w:rFonts w:eastAsia="Calibri" w:cs="B Mitra" w:hint="eastAsia"/>
          <w:b/>
          <w:bCs/>
          <w:rtl/>
        </w:rPr>
        <w:t>ب</w:t>
      </w:r>
      <w:r w:rsidRPr="00077260">
        <w:rPr>
          <w:rFonts w:eastAsia="Calibri" w:cs="B Mitra"/>
          <w:b/>
          <w:bCs/>
          <w:rtl/>
        </w:rPr>
        <w:t xml:space="preserve"> همچنان منزو</w:t>
      </w:r>
      <w:r w:rsidRPr="00077260">
        <w:rPr>
          <w:rFonts w:eastAsia="Calibri" w:cs="B Mitra" w:hint="cs"/>
          <w:b/>
          <w:bCs/>
          <w:rtl/>
        </w:rPr>
        <w:t>ی</w:t>
      </w:r>
      <w:r w:rsidRPr="00077260">
        <w:rPr>
          <w:rFonts w:eastAsia="Calibri" w:cs="B Mitra"/>
          <w:b/>
          <w:bCs/>
          <w:rtl/>
        </w:rPr>
        <w:t xml:space="preserve"> است</w:t>
      </w:r>
      <w:bookmarkEnd w:id="23"/>
    </w:p>
    <w:p w14:paraId="74D80C9B" w14:textId="4A75D961" w:rsidR="00211B48" w:rsidRPr="00133C2F" w:rsidRDefault="00E9506B" w:rsidP="00133C2F">
      <w:pPr>
        <w:bidi/>
        <w:spacing w:after="100" w:line="240" w:lineRule="auto"/>
        <w:jc w:val="both"/>
        <w:rPr>
          <w:rFonts w:ascii="Calibri" w:eastAsia="Calibri" w:hAnsi="Calibri" w:cs="B Mitra"/>
          <w:b/>
          <w:bCs/>
          <w:sz w:val="28"/>
          <w:szCs w:val="28"/>
          <w:rtl/>
        </w:rPr>
      </w:pPr>
      <w:r w:rsidRPr="00077260">
        <w:rPr>
          <w:rFonts w:ascii="Calibri" w:eastAsia="Calibri" w:hAnsi="Calibri" w:cs="B Mitra" w:hint="eastAsia"/>
          <w:b/>
          <w:bCs/>
          <w:sz w:val="28"/>
          <w:szCs w:val="28"/>
          <w:rtl/>
        </w:rPr>
        <w:t>ر</w:t>
      </w:r>
      <w:r w:rsidRPr="00077260">
        <w:rPr>
          <w:rFonts w:ascii="Calibri" w:eastAsia="Calibri" w:hAnsi="Calibri" w:cs="B Mitra" w:hint="cs"/>
          <w:b/>
          <w:bCs/>
          <w:sz w:val="28"/>
          <w:szCs w:val="28"/>
          <w:rtl/>
        </w:rPr>
        <w:t>ؤی</w:t>
      </w:r>
      <w:r w:rsidRPr="00077260">
        <w:rPr>
          <w:rFonts w:ascii="Calibri" w:eastAsia="Calibri" w:hAnsi="Calibri" w:cs="B Mitra" w:hint="eastAsia"/>
          <w:b/>
          <w:bCs/>
          <w:sz w:val="28"/>
          <w:szCs w:val="28"/>
          <w:rtl/>
        </w:rPr>
        <w:t>ا</w:t>
      </w:r>
      <w:r w:rsidRPr="00077260">
        <w:rPr>
          <w:rFonts w:ascii="Calibri" w:eastAsia="Calibri" w:hAnsi="Calibri" w:cs="B Mitra"/>
          <w:b/>
          <w:bCs/>
          <w:sz w:val="28"/>
          <w:szCs w:val="28"/>
          <w:rtl/>
        </w:rPr>
        <w:t xml:space="preserve"> بابا</w:t>
      </w:r>
      <w:r w:rsidRPr="00077260">
        <w:rPr>
          <w:rFonts w:ascii="Calibri" w:eastAsia="Calibri" w:hAnsi="Calibri" w:cs="B Mitra" w:hint="cs"/>
          <w:b/>
          <w:bCs/>
          <w:sz w:val="28"/>
          <w:szCs w:val="28"/>
          <w:rtl/>
        </w:rPr>
        <w:t xml:space="preserve">یی: </w:t>
      </w:r>
      <w:r w:rsidRPr="00077260">
        <w:rPr>
          <w:rFonts w:ascii="Calibri" w:eastAsia="Calibri" w:hAnsi="Calibri" w:cs="B Mitra"/>
          <w:b/>
          <w:bCs/>
          <w:sz w:val="28"/>
          <w:szCs w:val="28"/>
          <w:rtl/>
        </w:rPr>
        <w:t>خبرنگار حوز</w:t>
      </w:r>
      <w:r w:rsidRPr="00077260">
        <w:rPr>
          <w:rFonts w:ascii="Calibri" w:eastAsia="Calibri" w:hAnsi="Calibri" w:cs="B Mitra" w:hint="cs"/>
          <w:b/>
          <w:bCs/>
          <w:sz w:val="28"/>
          <w:szCs w:val="28"/>
          <w:rtl/>
        </w:rPr>
        <w:t>ۀ</w:t>
      </w:r>
      <w:r w:rsidRPr="00077260">
        <w:rPr>
          <w:rFonts w:ascii="Calibri" w:eastAsia="Calibri" w:hAnsi="Calibri" w:cs="B Mitra"/>
          <w:b/>
          <w:bCs/>
          <w:sz w:val="28"/>
          <w:szCs w:val="28"/>
          <w:rtl/>
        </w:rPr>
        <w:t xml:space="preserve"> معلولان</w:t>
      </w:r>
    </w:p>
    <w:p w14:paraId="129C8661" w14:textId="77777777" w:rsidR="00AB35D7" w:rsidRDefault="00133C2F" w:rsidP="00211B48">
      <w:pPr>
        <w:bidi/>
        <w:spacing w:after="100" w:line="240" w:lineRule="auto"/>
        <w:jc w:val="both"/>
        <w:rPr>
          <w:rFonts w:ascii="Calibri" w:eastAsia="Calibri" w:hAnsi="Calibri" w:cs="B Mitra"/>
          <w:sz w:val="28"/>
          <w:szCs w:val="28"/>
        </w:rPr>
      </w:pPr>
      <w:r>
        <w:rPr>
          <w:noProof/>
        </w:rPr>
        <w:drawing>
          <wp:inline distT="0" distB="0" distL="0" distR="0" wp14:anchorId="253D6648" wp14:editId="3EB8B04D">
            <wp:extent cx="1516380" cy="1516380"/>
            <wp:effectExtent l="0" t="0" r="7620" b="7620"/>
            <wp:docPr id="478668042" name="Picture 11" descr="قانون حمایت از حقوق معلو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68042" name="Picture 11" descr="قانون حمایت از حقوق معلولان"/>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r w:rsidR="00E9506B" w:rsidRPr="00077260">
        <w:rPr>
          <w:rFonts w:ascii="Calibri" w:eastAsia="Calibri" w:hAnsi="Calibri" w:cs="B Mitra" w:hint="cs"/>
          <w:sz w:val="28"/>
          <w:szCs w:val="28"/>
          <w:rtl/>
        </w:rPr>
        <w:t xml:space="preserve"> </w:t>
      </w:r>
    </w:p>
    <w:p w14:paraId="46D236D0" w14:textId="2E12643F" w:rsidR="00E9506B" w:rsidRPr="00077260" w:rsidRDefault="00E9506B" w:rsidP="00AB35D7">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قانون</w:t>
      </w:r>
      <w:r w:rsidRPr="00077260">
        <w:rPr>
          <w:rFonts w:ascii="Calibri" w:eastAsia="Calibri" w:hAnsi="Calibri" w:cs="B Mitra"/>
          <w:sz w:val="28"/>
          <w:szCs w:val="28"/>
          <w:rtl/>
        </w:rPr>
        <w:t xml:space="preserve"> حما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از حقوق افراد دارا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در اسفند سال 1396 به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مجلس رس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و در ارد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بهشت</w:t>
      </w:r>
      <w:r w:rsidRPr="00077260">
        <w:rPr>
          <w:rFonts w:ascii="Calibri" w:eastAsia="Calibri" w:hAnsi="Calibri" w:cs="B Mitra"/>
          <w:sz w:val="28"/>
          <w:szCs w:val="28"/>
          <w:rtl/>
        </w:rPr>
        <w:t xml:space="preserve"> سال 1397 توسط رئ</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س‌جمهور</w:t>
      </w:r>
      <w:r w:rsidRPr="00077260">
        <w:rPr>
          <w:rFonts w:ascii="Calibri" w:eastAsia="Calibri" w:hAnsi="Calibri" w:cs="B Mitra"/>
          <w:sz w:val="28"/>
          <w:szCs w:val="28"/>
          <w:rtl/>
        </w:rPr>
        <w:t xml:space="preserve"> وقت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اجرا به دستگاه‌ها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اجرا</w:t>
      </w:r>
      <w:r w:rsidRPr="00077260">
        <w:rPr>
          <w:rFonts w:ascii="Calibri" w:eastAsia="Calibri" w:hAnsi="Calibri" w:cs="B Mitra" w:hint="cs"/>
          <w:sz w:val="28"/>
          <w:szCs w:val="28"/>
          <w:rtl/>
        </w:rPr>
        <w:t>یی</w:t>
      </w:r>
      <w:r w:rsidRPr="00077260">
        <w:rPr>
          <w:rFonts w:ascii="Calibri" w:eastAsia="Calibri" w:hAnsi="Calibri" w:cs="B Mitra"/>
          <w:sz w:val="28"/>
          <w:szCs w:val="28"/>
          <w:rtl/>
        </w:rPr>
        <w:t xml:space="preserve"> ابلاغ شد. از آن زمان شش سال گذشته و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که با هدف ارتقا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سطح زندگ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تسه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حضور معلولان در ج</w:t>
      </w:r>
      <w:r w:rsidRPr="00077260">
        <w:rPr>
          <w:rFonts w:ascii="Calibri" w:eastAsia="Calibri" w:hAnsi="Calibri" w:cs="B Mitra" w:hint="eastAsia"/>
          <w:sz w:val="28"/>
          <w:szCs w:val="28"/>
          <w:rtl/>
        </w:rPr>
        <w:t>امعه</w:t>
      </w:r>
      <w:r w:rsidRPr="00077260">
        <w:rPr>
          <w:rFonts w:ascii="Calibri" w:eastAsia="Calibri" w:hAnsi="Calibri" w:cs="B Mitra"/>
          <w:sz w:val="28"/>
          <w:szCs w:val="28"/>
          <w:rtl/>
        </w:rPr>
        <w:t xml:space="preserve">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شده بود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هنوز کمتر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تأث</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زندگ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نداشته و نگذاشته است</w:t>
      </w:r>
      <w:r w:rsidRPr="00077260">
        <w:rPr>
          <w:rFonts w:ascii="Calibri" w:eastAsia="Calibri" w:hAnsi="Calibri" w:cs="B Mitra" w:hint="cs"/>
          <w:sz w:val="28"/>
          <w:szCs w:val="28"/>
          <w:rtl/>
        </w:rPr>
        <w:t xml:space="preserve">؛ </w:t>
      </w:r>
      <w:r w:rsidRPr="00077260">
        <w:rPr>
          <w:rFonts w:ascii="Calibri" w:eastAsia="Calibri" w:hAnsi="Calibri" w:cs="B Mitra" w:hint="eastAsia"/>
          <w:sz w:val="28"/>
          <w:szCs w:val="28"/>
          <w:rtl/>
        </w:rPr>
        <w:t>در</w:t>
      </w:r>
      <w:r w:rsidRPr="00077260">
        <w:rPr>
          <w:rFonts w:ascii="Calibri" w:eastAsia="Calibri" w:hAnsi="Calibri" w:cs="B Mitra"/>
          <w:sz w:val="28"/>
          <w:szCs w:val="28"/>
          <w:rtl/>
        </w:rPr>
        <w:t>واقع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در حال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شش‌ساله</w:t>
      </w:r>
      <w:r w:rsidRPr="00077260">
        <w:rPr>
          <w:rFonts w:ascii="Calibri" w:eastAsia="Calibri" w:hAnsi="Calibri" w:cs="B Mitra"/>
          <w:sz w:val="28"/>
          <w:szCs w:val="28"/>
          <w:rtl/>
        </w:rPr>
        <w:t xml:space="preserve"> شده که نه</w:t>
      </w:r>
      <w:r w:rsidRPr="00077260">
        <w:rPr>
          <w:rFonts w:ascii="Calibri" w:eastAsia="Calibri" w:hAnsi="Calibri" w:cs="B Mitra" w:hint="cs"/>
          <w:sz w:val="28"/>
          <w:szCs w:val="28"/>
          <w:rtl/>
        </w:rPr>
        <w:t>‌</w:t>
      </w:r>
      <w:r w:rsidRPr="00077260">
        <w:rPr>
          <w:rFonts w:ascii="Calibri" w:eastAsia="Calibri" w:hAnsi="Calibri" w:cs="B Mitra"/>
          <w:sz w:val="28"/>
          <w:szCs w:val="28"/>
          <w:rtl/>
        </w:rPr>
        <w:t>تنها مجال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اثرگذار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زندگ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معلولان</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افته،</w:t>
      </w:r>
      <w:r w:rsidRPr="00077260">
        <w:rPr>
          <w:rFonts w:ascii="Calibri" w:eastAsia="Calibri" w:hAnsi="Calibri" w:cs="B Mitra"/>
          <w:sz w:val="28"/>
          <w:szCs w:val="28"/>
          <w:rtl/>
        </w:rPr>
        <w:t xml:space="preserve"> بلکه با برداشت‌ها و تفس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قه‌</w:t>
      </w:r>
      <w:r w:rsidRPr="00077260">
        <w:rPr>
          <w:rFonts w:ascii="Calibri" w:eastAsia="Calibri" w:hAnsi="Calibri" w:cs="B Mitra" w:hint="cs"/>
          <w:sz w:val="28"/>
          <w:szCs w:val="28"/>
          <w:rtl/>
        </w:rPr>
        <w:t>ای</w:t>
      </w:r>
      <w:r w:rsidRPr="00077260">
        <w:rPr>
          <w:rFonts w:ascii="Calibri" w:eastAsia="Calibri" w:hAnsi="Calibri" w:cs="B Mitra"/>
          <w:sz w:val="28"/>
          <w:szCs w:val="28"/>
          <w:rtl/>
        </w:rPr>
        <w:t xml:space="preserve"> مسئولان دچار عقب‌گرد </w:t>
      </w:r>
      <w:r w:rsidRPr="00077260">
        <w:rPr>
          <w:rFonts w:ascii="Calibri" w:eastAsia="Calibri" w:hAnsi="Calibri" w:cs="B Mitra" w:hint="cs"/>
          <w:sz w:val="28"/>
          <w:szCs w:val="28"/>
          <w:rtl/>
        </w:rPr>
        <w:t>هم</w:t>
      </w:r>
      <w:r w:rsidRPr="00077260">
        <w:rPr>
          <w:rFonts w:ascii="Calibri" w:eastAsia="Calibri" w:hAnsi="Calibri" w:cs="B Mitra"/>
          <w:sz w:val="28"/>
          <w:szCs w:val="28"/>
          <w:rtl/>
        </w:rPr>
        <w:t xml:space="preserve"> شده</w:t>
      </w:r>
      <w:r w:rsidRPr="00077260">
        <w:rPr>
          <w:rFonts w:ascii="Calibri" w:eastAsia="Calibri" w:hAnsi="Calibri" w:cs="B Mitra" w:hint="cs"/>
          <w:sz w:val="28"/>
          <w:szCs w:val="28"/>
          <w:rtl/>
        </w:rPr>
        <w:t xml:space="preserve"> است؛ </w:t>
      </w:r>
      <w:r w:rsidRPr="00077260">
        <w:rPr>
          <w:rFonts w:ascii="Calibri" w:eastAsia="Calibri" w:hAnsi="Calibri" w:cs="B Mitra"/>
          <w:sz w:val="28"/>
          <w:szCs w:val="28"/>
          <w:rtl/>
        </w:rPr>
        <w:t>بنابرا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w:t>
      </w:r>
      <w:r w:rsidRPr="00077260">
        <w:rPr>
          <w:rFonts w:ascii="Calibri" w:eastAsia="Calibri" w:hAnsi="Calibri" w:cs="B Mitra"/>
          <w:sz w:val="28"/>
          <w:szCs w:val="28"/>
          <w:rtl/>
        </w:rPr>
        <w:t xml:space="preserve"> گفت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تنها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حفظ ظاهر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شده تا برخ</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مسئو</w:t>
      </w:r>
      <w:r w:rsidRPr="00077260">
        <w:rPr>
          <w:rFonts w:ascii="Calibri" w:eastAsia="Calibri" w:hAnsi="Calibri" w:cs="B Mitra" w:hint="eastAsia"/>
          <w:sz w:val="28"/>
          <w:szCs w:val="28"/>
          <w:rtl/>
        </w:rPr>
        <w:t>لان</w:t>
      </w:r>
      <w:r w:rsidRPr="00077260">
        <w:rPr>
          <w:rFonts w:ascii="Calibri" w:eastAsia="Calibri" w:hAnsi="Calibri" w:cs="B Mitra"/>
          <w:sz w:val="28"/>
          <w:szCs w:val="28"/>
          <w:rtl/>
        </w:rPr>
        <w:t xml:space="preserve"> در پاسخ به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توجه</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معلولان حرف</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گفتن و ماکت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w:t>
      </w:r>
      <w:r w:rsidRPr="00077260">
        <w:rPr>
          <w:rFonts w:ascii="Calibri" w:eastAsia="Calibri" w:hAnsi="Calibri" w:cs="B Mitra"/>
          <w:sz w:val="28"/>
          <w:szCs w:val="28"/>
          <w:rtl/>
        </w:rPr>
        <w:t xml:space="preserve"> قانون توخال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ارائه داشته باشند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وگرنه آنچه از «قانون حما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از معلولان» به جا مانده</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تنها ملعبه‌ا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است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ژست‌ها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شا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ن‌الملل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در داخل کشور خر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دا</w:t>
      </w:r>
      <w:r w:rsidRPr="00077260">
        <w:rPr>
          <w:rFonts w:ascii="Calibri" w:eastAsia="Calibri" w:hAnsi="Calibri" w:cs="B Mitra" w:hint="cs"/>
          <w:sz w:val="28"/>
          <w:szCs w:val="28"/>
          <w:rtl/>
        </w:rPr>
        <w:t>ری</w:t>
      </w:r>
      <w:r w:rsidRPr="00077260">
        <w:rPr>
          <w:rFonts w:ascii="Calibri" w:eastAsia="Calibri" w:hAnsi="Calibri" w:cs="B Mitra"/>
          <w:sz w:val="28"/>
          <w:szCs w:val="28"/>
          <w:rtl/>
        </w:rPr>
        <w:t xml:space="preserve"> ندارد</w:t>
      </w:r>
      <w:r w:rsidRPr="00077260">
        <w:rPr>
          <w:rFonts w:ascii="Calibri" w:eastAsia="Calibri" w:hAnsi="Calibri" w:cs="B Mitra" w:hint="cs"/>
          <w:sz w:val="28"/>
          <w:szCs w:val="28"/>
          <w:rtl/>
        </w:rPr>
        <w:t>.</w:t>
      </w:r>
    </w:p>
    <w:p w14:paraId="17DF8DD2" w14:textId="357EDB2C" w:rsidR="00E9506B" w:rsidRPr="00077260" w:rsidRDefault="00E9506B" w:rsidP="00E9506B">
      <w:pPr>
        <w:pStyle w:val="Heading3"/>
        <w:bidi/>
        <w:rPr>
          <w:rFonts w:eastAsia="Calibri" w:cs="B Mitra"/>
          <w:b/>
          <w:bCs/>
          <w:sz w:val="28"/>
          <w:szCs w:val="28"/>
          <w:lang w:bidi="fa-IR"/>
        </w:rPr>
      </w:pPr>
      <w:bookmarkStart w:id="24" w:name="_Toc164285086"/>
      <w:bookmarkStart w:id="25" w:name="_Toc164347285"/>
      <w:r w:rsidRPr="00077260">
        <w:rPr>
          <w:rFonts w:eastAsia="Calibri" w:cs="B Mitra" w:hint="eastAsia"/>
          <w:b/>
          <w:bCs/>
          <w:sz w:val="28"/>
          <w:szCs w:val="28"/>
          <w:rtl/>
        </w:rPr>
        <w:t>ب</w:t>
      </w:r>
      <w:r w:rsidRPr="00077260">
        <w:rPr>
          <w:rFonts w:eastAsia="Calibri" w:cs="B Mitra" w:hint="cs"/>
          <w:b/>
          <w:bCs/>
          <w:sz w:val="28"/>
          <w:szCs w:val="28"/>
          <w:rtl/>
        </w:rPr>
        <w:t>ی‌</w:t>
      </w:r>
      <w:r w:rsidRPr="00077260">
        <w:rPr>
          <w:rFonts w:eastAsia="Calibri" w:cs="B Mitra" w:hint="eastAsia"/>
          <w:b/>
          <w:bCs/>
          <w:sz w:val="28"/>
          <w:szCs w:val="28"/>
          <w:rtl/>
        </w:rPr>
        <w:t>دستاورد</w:t>
      </w:r>
      <w:r w:rsidRPr="00077260">
        <w:rPr>
          <w:rFonts w:eastAsia="Calibri" w:cs="B Mitra"/>
          <w:b/>
          <w:bCs/>
          <w:sz w:val="28"/>
          <w:szCs w:val="28"/>
          <w:rtl/>
        </w:rPr>
        <w:t xml:space="preserve"> و پرحاش</w:t>
      </w:r>
      <w:r w:rsidRPr="00077260">
        <w:rPr>
          <w:rFonts w:eastAsia="Calibri" w:cs="B Mitra" w:hint="cs"/>
          <w:b/>
          <w:bCs/>
          <w:sz w:val="28"/>
          <w:szCs w:val="28"/>
          <w:rtl/>
        </w:rPr>
        <w:t>ی</w:t>
      </w:r>
      <w:r w:rsidRPr="00077260">
        <w:rPr>
          <w:rFonts w:eastAsia="Calibri" w:cs="B Mitra" w:hint="eastAsia"/>
          <w:b/>
          <w:bCs/>
          <w:sz w:val="28"/>
          <w:szCs w:val="28"/>
          <w:rtl/>
        </w:rPr>
        <w:t>ه</w:t>
      </w:r>
      <w:bookmarkEnd w:id="24"/>
      <w:bookmarkEnd w:id="25"/>
    </w:p>
    <w:p w14:paraId="7650661C"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شش</w:t>
      </w:r>
      <w:r w:rsidRPr="00077260">
        <w:rPr>
          <w:rFonts w:ascii="Calibri" w:eastAsia="Calibri" w:hAnsi="Calibri" w:cs="B Mitra"/>
          <w:sz w:val="28"/>
          <w:szCs w:val="28"/>
          <w:rtl/>
        </w:rPr>
        <w:t xml:space="preserve"> سال از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قانون حما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از حقوق معلولان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گذرد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قانون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که با هدف ارتقا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سطح زندگ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تسه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حضور معلولان در جامعه به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رس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د‌ه</w:t>
      </w:r>
      <w:r w:rsidRPr="00077260">
        <w:rPr>
          <w:rFonts w:ascii="Calibri" w:eastAsia="Calibri" w:hAnsi="Calibri" w:cs="B Mitra"/>
          <w:sz w:val="28"/>
          <w:szCs w:val="28"/>
          <w:rtl/>
        </w:rPr>
        <w:t xml:space="preserve"> بود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حالا در حال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شش سال از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خود را پشت سر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گذارد</w:t>
      </w:r>
      <w:r w:rsidRPr="00077260">
        <w:rPr>
          <w:rFonts w:ascii="Calibri" w:eastAsia="Calibri" w:hAnsi="Calibri" w:cs="B Mitra"/>
          <w:sz w:val="28"/>
          <w:szCs w:val="28"/>
          <w:rtl/>
        </w:rPr>
        <w:t xml:space="preserve"> که نه</w:t>
      </w:r>
      <w:r w:rsidRPr="00077260">
        <w:rPr>
          <w:rFonts w:ascii="Calibri" w:eastAsia="Calibri" w:hAnsi="Calibri" w:cs="B Mitra" w:hint="cs"/>
          <w:sz w:val="28"/>
          <w:szCs w:val="28"/>
          <w:rtl/>
        </w:rPr>
        <w:t>‌</w:t>
      </w:r>
      <w:r w:rsidRPr="00077260">
        <w:rPr>
          <w:rFonts w:ascii="Calibri" w:eastAsia="Calibri" w:hAnsi="Calibri" w:cs="B Mitra"/>
          <w:sz w:val="28"/>
          <w:szCs w:val="28"/>
          <w:rtl/>
        </w:rPr>
        <w:t>تنها دستاورد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نداشت</w:t>
      </w:r>
      <w:r w:rsidRPr="00077260">
        <w:rPr>
          <w:rFonts w:ascii="Calibri" w:eastAsia="Calibri" w:hAnsi="Calibri" w:cs="B Mitra" w:hint="cs"/>
          <w:sz w:val="28"/>
          <w:szCs w:val="28"/>
          <w:rtl/>
        </w:rPr>
        <w:t>ه است،</w:t>
      </w:r>
      <w:r w:rsidRPr="00077260">
        <w:rPr>
          <w:rFonts w:ascii="Calibri" w:eastAsia="Calibri" w:hAnsi="Calibri" w:cs="B Mitra"/>
          <w:sz w:val="28"/>
          <w:szCs w:val="28"/>
          <w:rtl/>
        </w:rPr>
        <w:t xml:space="preserve"> بلکه معلو</w:t>
      </w:r>
      <w:r w:rsidRPr="00077260">
        <w:rPr>
          <w:rFonts w:ascii="Calibri" w:eastAsia="Calibri" w:hAnsi="Calibri" w:cs="B Mitra" w:hint="eastAsia"/>
          <w:sz w:val="28"/>
          <w:szCs w:val="28"/>
          <w:rtl/>
        </w:rPr>
        <w:t>لان</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آن مجبور به برگزار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ده‌ها تجمع اعتراض</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شد</w:t>
      </w:r>
      <w:r w:rsidRPr="00077260">
        <w:rPr>
          <w:rFonts w:ascii="Calibri" w:eastAsia="Calibri" w:hAnsi="Calibri" w:cs="B Mitra" w:hint="cs"/>
          <w:sz w:val="28"/>
          <w:szCs w:val="28"/>
          <w:rtl/>
        </w:rPr>
        <w:t>ه‌ا</w:t>
      </w:r>
      <w:r w:rsidRPr="00077260">
        <w:rPr>
          <w:rFonts w:ascii="Calibri" w:eastAsia="Calibri" w:hAnsi="Calibri" w:cs="B Mitra"/>
          <w:sz w:val="28"/>
          <w:szCs w:val="28"/>
          <w:rtl/>
        </w:rPr>
        <w:t>ن</w:t>
      </w:r>
      <w:r w:rsidRPr="00077260">
        <w:rPr>
          <w:rFonts w:ascii="Calibri" w:eastAsia="Calibri" w:hAnsi="Calibri" w:cs="B Mitra" w:hint="cs"/>
          <w:sz w:val="28"/>
          <w:szCs w:val="28"/>
          <w:rtl/>
        </w:rPr>
        <w:t>د.</w:t>
      </w:r>
    </w:p>
    <w:p w14:paraId="5887D0CC" w14:textId="4C1B40BE"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نگاه</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گذرا به عملکرد دستگاه‌ها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متول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تأسف‌بار و ناام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دکننده</w:t>
      </w:r>
      <w:r w:rsidRPr="00077260">
        <w:rPr>
          <w:rFonts w:ascii="Calibri" w:eastAsia="Calibri" w:hAnsi="Calibri" w:cs="B Mitra"/>
          <w:sz w:val="28"/>
          <w:szCs w:val="28"/>
          <w:rtl/>
        </w:rPr>
        <w:t xml:space="preserve"> را به نما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گذارد</w:t>
      </w:r>
      <w:r w:rsidRPr="00077260">
        <w:rPr>
          <w:rFonts w:ascii="Calibri" w:eastAsia="Calibri" w:hAnsi="Calibri" w:cs="B Mitra"/>
          <w:sz w:val="28"/>
          <w:szCs w:val="28"/>
          <w:rtl/>
        </w:rPr>
        <w:t xml:space="preserve"> و </w:t>
      </w:r>
      <w:r w:rsidRPr="00077260">
        <w:rPr>
          <w:rFonts w:ascii="Calibri" w:eastAsia="Calibri" w:hAnsi="Calibri" w:cs="B Mitra" w:hint="cs"/>
          <w:sz w:val="28"/>
          <w:szCs w:val="28"/>
          <w:rtl/>
        </w:rPr>
        <w:t>نشان می‌دهد این قانون به‌جای</w:t>
      </w:r>
      <w:r w:rsidRPr="00077260">
        <w:rPr>
          <w:rFonts w:ascii="Calibri" w:eastAsia="Calibri" w:hAnsi="Calibri" w:cs="B Mitra"/>
          <w:sz w:val="28"/>
          <w:szCs w:val="28"/>
          <w:rtl/>
        </w:rPr>
        <w:t xml:space="preserve"> هموار ک</w:t>
      </w:r>
      <w:r w:rsidRPr="00077260">
        <w:rPr>
          <w:rFonts w:ascii="Calibri" w:eastAsia="Calibri" w:hAnsi="Calibri" w:cs="B Mitra" w:hint="cs"/>
          <w:sz w:val="28"/>
          <w:szCs w:val="28"/>
          <w:rtl/>
        </w:rPr>
        <w:t>ردن</w:t>
      </w:r>
      <w:r w:rsidRPr="00077260">
        <w:rPr>
          <w:rFonts w:ascii="Calibri" w:eastAsia="Calibri" w:hAnsi="Calibri" w:cs="B Mitra"/>
          <w:sz w:val="28"/>
          <w:szCs w:val="28"/>
          <w:rtl/>
        </w:rPr>
        <w:t xml:space="preserve"> مس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 xml:space="preserve">، گاه </w:t>
      </w:r>
      <w:r w:rsidRPr="00077260">
        <w:rPr>
          <w:rFonts w:ascii="Calibri" w:eastAsia="Calibri" w:hAnsi="Calibri" w:cs="B Mitra"/>
          <w:sz w:val="28"/>
          <w:szCs w:val="28"/>
          <w:rtl/>
        </w:rPr>
        <w:t>از مس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sz w:val="28"/>
          <w:szCs w:val="28"/>
          <w:rtl/>
        </w:rPr>
        <w:t xml:space="preserve"> اصل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م</w:t>
      </w:r>
      <w:r w:rsidRPr="00077260">
        <w:rPr>
          <w:rFonts w:ascii="Calibri" w:eastAsia="Calibri" w:hAnsi="Calibri" w:cs="B Mitra"/>
          <w:sz w:val="28"/>
          <w:szCs w:val="28"/>
          <w:rtl/>
        </w:rPr>
        <w:t xml:space="preserve">نحرف شده و </w:t>
      </w:r>
      <w:r w:rsidRPr="00077260">
        <w:rPr>
          <w:rFonts w:ascii="Calibri" w:eastAsia="Calibri" w:hAnsi="Calibri" w:cs="B Mitra" w:hint="cs"/>
          <w:sz w:val="28"/>
          <w:szCs w:val="28"/>
          <w:rtl/>
        </w:rPr>
        <w:t>به‌جای</w:t>
      </w:r>
      <w:r w:rsidRPr="00077260">
        <w:rPr>
          <w:rFonts w:ascii="Calibri" w:eastAsia="Calibri" w:hAnsi="Calibri" w:cs="B Mitra"/>
          <w:sz w:val="28"/>
          <w:szCs w:val="28"/>
          <w:rtl/>
        </w:rPr>
        <w:t xml:space="preserve"> بهبود شرا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ط</w:t>
      </w:r>
      <w:r w:rsidRPr="00077260">
        <w:rPr>
          <w:rFonts w:ascii="Calibri" w:eastAsia="Calibri" w:hAnsi="Calibri" w:cs="B Mitra"/>
          <w:sz w:val="28"/>
          <w:szCs w:val="28"/>
          <w:rtl/>
        </w:rPr>
        <w:t xml:space="preserve"> معلولان، به </w:t>
      </w:r>
      <w:r w:rsidRPr="00077260">
        <w:rPr>
          <w:rFonts w:ascii="Calibri" w:eastAsia="Calibri" w:hAnsi="Calibri" w:cs="B Mitra" w:hint="cs"/>
          <w:sz w:val="28"/>
          <w:szCs w:val="28"/>
          <w:rtl/>
        </w:rPr>
        <w:t>اجرای سلیقه</w:t>
      </w:r>
      <w:r w:rsidRPr="00077260">
        <w:rPr>
          <w:rFonts w:ascii="Calibri" w:eastAsia="Calibri" w:hAnsi="Calibri" w:cs="B Mitra" w:hint="eastAsia"/>
          <w:sz w:val="28"/>
          <w:szCs w:val="28"/>
          <w:rtl/>
        </w:rPr>
        <w:t>‌</w:t>
      </w:r>
      <w:r w:rsidRPr="00077260">
        <w:rPr>
          <w:rFonts w:ascii="Calibri" w:eastAsia="Calibri" w:hAnsi="Calibri" w:cs="B Mitra" w:hint="cs"/>
          <w:sz w:val="28"/>
          <w:szCs w:val="28"/>
          <w:rtl/>
        </w:rPr>
        <w:t xml:space="preserve">ای آن برای معدودی </w:t>
      </w:r>
      <w:r w:rsidRPr="00077260">
        <w:rPr>
          <w:rFonts w:ascii="Calibri" w:eastAsia="Calibri" w:hAnsi="Calibri" w:cs="B Mitra"/>
          <w:sz w:val="28"/>
          <w:szCs w:val="28"/>
          <w:rtl/>
        </w:rPr>
        <w:t>از معلولان محدود شده تا علاوه</w:t>
      </w:r>
      <w:r w:rsidRPr="00077260">
        <w:rPr>
          <w:rFonts w:ascii="Calibri" w:eastAsia="Calibri" w:hAnsi="Calibri" w:cs="B Mitra" w:hint="cs"/>
          <w:sz w:val="28"/>
          <w:szCs w:val="28"/>
          <w:rtl/>
        </w:rPr>
        <w:t>‌بر اجرای</w:t>
      </w:r>
      <w:r w:rsidRPr="00077260">
        <w:rPr>
          <w:rFonts w:ascii="Calibri" w:eastAsia="Calibri" w:hAnsi="Calibri" w:cs="B Mitra"/>
          <w:sz w:val="28"/>
          <w:szCs w:val="28"/>
          <w:rtl/>
        </w:rPr>
        <w:t xml:space="preserve"> ظاهر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هم </w:t>
      </w:r>
      <w:r w:rsidRPr="00077260">
        <w:rPr>
          <w:rFonts w:ascii="Calibri" w:eastAsia="Calibri" w:hAnsi="Calibri" w:cs="B Mitra"/>
          <w:sz w:val="28"/>
          <w:szCs w:val="28"/>
          <w:rtl/>
        </w:rPr>
        <w:t>در واقع</w:t>
      </w:r>
      <w:r w:rsidRPr="00077260">
        <w:rPr>
          <w:rFonts w:ascii="Calibri" w:eastAsia="Calibri" w:hAnsi="Calibri" w:cs="B Mitra" w:hint="cs"/>
          <w:sz w:val="28"/>
          <w:szCs w:val="28"/>
          <w:rtl/>
        </w:rPr>
        <w:t>یت</w:t>
      </w:r>
      <w:r w:rsidRPr="00077260">
        <w:rPr>
          <w:rFonts w:ascii="Calibri" w:eastAsia="Calibri" w:hAnsi="Calibri" w:cs="B Mitra"/>
          <w:sz w:val="28"/>
          <w:szCs w:val="28"/>
          <w:rtl/>
        </w:rPr>
        <w:t xml:space="preserve"> اجرا نشود هم 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نهادها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مسئول نداشته باشد و هم اثبات عدم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آن ناممکن باشد</w:t>
      </w:r>
      <w:r w:rsidRPr="00077260">
        <w:rPr>
          <w:rFonts w:ascii="Calibri" w:eastAsia="Calibri" w:hAnsi="Calibri" w:cs="B Mitra" w:hint="cs"/>
          <w:sz w:val="28"/>
          <w:szCs w:val="28"/>
          <w:rtl/>
        </w:rPr>
        <w:t>.</w:t>
      </w:r>
    </w:p>
    <w:p w14:paraId="6D61F713" w14:textId="77777777" w:rsidR="00E9506B" w:rsidRPr="00077260" w:rsidRDefault="00E9506B" w:rsidP="00E9506B">
      <w:pPr>
        <w:pStyle w:val="Heading3"/>
        <w:bidi/>
        <w:rPr>
          <w:rFonts w:eastAsia="Calibri" w:cs="B Mitra"/>
          <w:b/>
          <w:bCs/>
          <w:sz w:val="28"/>
          <w:szCs w:val="28"/>
          <w:lang w:bidi="fa-IR"/>
        </w:rPr>
      </w:pPr>
      <w:bookmarkStart w:id="26" w:name="_Toc164285087"/>
      <w:bookmarkStart w:id="27" w:name="_Toc164347286"/>
      <w:r w:rsidRPr="00077260">
        <w:rPr>
          <w:rFonts w:eastAsia="Calibri" w:cs="B Mitra" w:hint="eastAsia"/>
          <w:b/>
          <w:bCs/>
          <w:sz w:val="28"/>
          <w:szCs w:val="28"/>
          <w:rtl/>
        </w:rPr>
        <w:t>عملکرد</w:t>
      </w:r>
      <w:r w:rsidRPr="00077260">
        <w:rPr>
          <w:rFonts w:eastAsia="Calibri" w:cs="B Mitra"/>
          <w:b/>
          <w:bCs/>
          <w:sz w:val="28"/>
          <w:szCs w:val="28"/>
          <w:rtl/>
        </w:rPr>
        <w:t xml:space="preserve"> </w:t>
      </w:r>
      <w:r w:rsidRPr="00077260">
        <w:rPr>
          <w:rFonts w:eastAsia="Calibri" w:cs="B Mitra" w:hint="eastAsia"/>
          <w:b/>
          <w:bCs/>
          <w:sz w:val="28"/>
          <w:szCs w:val="28"/>
          <w:rtl/>
        </w:rPr>
        <w:t>غ</w:t>
      </w:r>
      <w:r w:rsidRPr="00077260">
        <w:rPr>
          <w:rFonts w:eastAsia="Calibri" w:cs="B Mitra" w:hint="cs"/>
          <w:b/>
          <w:bCs/>
          <w:sz w:val="28"/>
          <w:szCs w:val="28"/>
          <w:rtl/>
        </w:rPr>
        <w:t>ی</w:t>
      </w:r>
      <w:r w:rsidRPr="00077260">
        <w:rPr>
          <w:rFonts w:eastAsia="Calibri" w:cs="B Mitra" w:hint="eastAsia"/>
          <w:b/>
          <w:bCs/>
          <w:sz w:val="28"/>
          <w:szCs w:val="28"/>
          <w:rtl/>
        </w:rPr>
        <w:t>رقابل‌قبول</w:t>
      </w:r>
      <w:bookmarkEnd w:id="26"/>
      <w:bookmarkEnd w:id="27"/>
    </w:p>
    <w:p w14:paraId="6250935B"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بند</w:t>
      </w:r>
      <w:r w:rsidRPr="00077260">
        <w:rPr>
          <w:rFonts w:ascii="Calibri" w:eastAsia="Calibri" w:hAnsi="Calibri" w:cs="B Mitra"/>
          <w:sz w:val="28"/>
          <w:szCs w:val="28"/>
          <w:rtl/>
        </w:rPr>
        <w:t xml:space="preserve"> مربوط به «استانداردساز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ن‌الملل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کردن تشخ</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ص</w:t>
      </w:r>
      <w:r w:rsidRPr="00077260">
        <w:rPr>
          <w:rFonts w:ascii="Calibri" w:eastAsia="Calibri" w:hAnsi="Calibri" w:cs="B Mitra"/>
          <w:sz w:val="28"/>
          <w:szCs w:val="28"/>
          <w:rtl/>
        </w:rPr>
        <w:t xml:space="preserve"> نوع و شدت معلول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در قانون معلولان جز سردرگم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جامع</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هدف و کارشناسان کم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ون‌ها</w:t>
      </w:r>
      <w:r w:rsidRPr="00077260">
        <w:rPr>
          <w:rFonts w:ascii="Calibri" w:eastAsia="Calibri" w:hAnsi="Calibri" w:cs="B Mitra"/>
          <w:sz w:val="28"/>
          <w:szCs w:val="28"/>
          <w:rtl/>
        </w:rPr>
        <w:t xml:space="preserve"> دستاورد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نداشته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در زم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w:t>
      </w:r>
      <w:r w:rsidRPr="00077260">
        <w:rPr>
          <w:rFonts w:ascii="Calibri" w:eastAsia="Calibri" w:hAnsi="Calibri" w:cs="B Mitra"/>
          <w:sz w:val="28"/>
          <w:szCs w:val="28"/>
          <w:rtl/>
        </w:rPr>
        <w:t xml:space="preserve"> «شبکه‌ها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به</w:t>
      </w:r>
      <w:r w:rsidRPr="00077260">
        <w:rPr>
          <w:rFonts w:ascii="Calibri" w:eastAsia="Calibri" w:hAnsi="Calibri" w:cs="B Mitra" w:hint="cs"/>
          <w:sz w:val="28"/>
          <w:szCs w:val="28"/>
          <w:rtl/>
        </w:rPr>
        <w:t>‌</w:t>
      </w:r>
      <w:r w:rsidRPr="00077260">
        <w:rPr>
          <w:rFonts w:ascii="Calibri" w:eastAsia="Calibri" w:hAnsi="Calibri" w:cs="B Mitra"/>
          <w:sz w:val="28"/>
          <w:szCs w:val="28"/>
          <w:rtl/>
        </w:rPr>
        <w:t>جز تشک</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سه شبک</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فرما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تحت امر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w:t>
      </w:r>
      <w:r w:rsidRPr="00077260">
        <w:rPr>
          <w:rFonts w:ascii="Calibri" w:eastAsia="Calibri" w:hAnsi="Calibri" w:cs="B Mitra"/>
          <w:sz w:val="28"/>
          <w:szCs w:val="28"/>
          <w:rtl/>
        </w:rPr>
        <w:t xml:space="preserve"> اقدام مؤثر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صورت نگرفته </w:t>
      </w:r>
      <w:r w:rsidRPr="00077260">
        <w:rPr>
          <w:rFonts w:ascii="Calibri" w:eastAsia="Calibri" w:hAnsi="Calibri" w:cs="B Mitra" w:hint="cs"/>
          <w:sz w:val="28"/>
          <w:szCs w:val="28"/>
          <w:rtl/>
        </w:rPr>
        <w:t xml:space="preserve">که </w:t>
      </w:r>
      <w:r w:rsidRPr="00077260">
        <w:rPr>
          <w:rFonts w:ascii="Calibri" w:eastAsia="Calibri" w:hAnsi="Calibri" w:cs="B Mitra"/>
          <w:sz w:val="28"/>
          <w:szCs w:val="28"/>
          <w:rtl/>
        </w:rPr>
        <w:t>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شبکه‌ها </w:t>
      </w:r>
      <w:r w:rsidRPr="00077260">
        <w:rPr>
          <w:rFonts w:ascii="Calibri" w:eastAsia="Calibri" w:hAnsi="Calibri" w:cs="B Mitra" w:hint="cs"/>
          <w:sz w:val="28"/>
          <w:szCs w:val="28"/>
          <w:rtl/>
        </w:rPr>
        <w:t>هم</w:t>
      </w:r>
      <w:r w:rsidRPr="00077260">
        <w:rPr>
          <w:rFonts w:ascii="Calibri" w:eastAsia="Calibri" w:hAnsi="Calibri" w:cs="B Mitra"/>
          <w:sz w:val="28"/>
          <w:szCs w:val="28"/>
          <w:rtl/>
        </w:rPr>
        <w:t xml:space="preserve"> عملکرد قابل قبول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ندا</w:t>
      </w:r>
      <w:r w:rsidRPr="00077260">
        <w:rPr>
          <w:rFonts w:ascii="Calibri" w:eastAsia="Calibri" w:hAnsi="Calibri" w:cs="B Mitra" w:hint="cs"/>
          <w:sz w:val="28"/>
          <w:szCs w:val="28"/>
          <w:rtl/>
        </w:rPr>
        <w:t>رند.</w:t>
      </w:r>
    </w:p>
    <w:p w14:paraId="3CD8820A" w14:textId="7ECA6CB3"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rPr>
        <w:t>باوجود</w:t>
      </w:r>
      <w:r w:rsidRPr="00077260">
        <w:rPr>
          <w:rFonts w:ascii="Calibri" w:eastAsia="Calibri" w:hAnsi="Calibri" w:cs="B Mitra"/>
          <w:sz w:val="28"/>
          <w:szCs w:val="28"/>
          <w:rtl/>
        </w:rPr>
        <w:t xml:space="preserve"> تشک</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جلس</w:t>
      </w:r>
      <w:r w:rsidRPr="00077260">
        <w:rPr>
          <w:rFonts w:ascii="Calibri" w:eastAsia="Calibri" w:hAnsi="Calibri" w:cs="B Mitra" w:hint="cs"/>
          <w:sz w:val="28"/>
          <w:szCs w:val="28"/>
          <w:rtl/>
        </w:rPr>
        <w:t>ه‌های</w:t>
      </w:r>
      <w:r w:rsidRPr="00077260">
        <w:rPr>
          <w:rFonts w:ascii="Calibri" w:eastAsia="Calibri" w:hAnsi="Calibri" w:cs="B Mitra"/>
          <w:sz w:val="28"/>
          <w:szCs w:val="28"/>
          <w:rtl/>
        </w:rPr>
        <w:t xml:space="preserve"> ستاد مناسب‌ساز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در</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عمل</w:t>
      </w:r>
      <w:r w:rsidRPr="00077260">
        <w:rPr>
          <w:rFonts w:ascii="Calibri" w:eastAsia="Calibri" w:hAnsi="Calibri" w:cs="B Mitra"/>
          <w:sz w:val="28"/>
          <w:szCs w:val="28"/>
          <w:rtl/>
        </w:rPr>
        <w:t xml:space="preserve">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w:t>
      </w:r>
      <w:r w:rsidRPr="00077260">
        <w:rPr>
          <w:rFonts w:ascii="Calibri" w:eastAsia="Calibri" w:hAnsi="Calibri" w:cs="B Mitra"/>
          <w:sz w:val="28"/>
          <w:szCs w:val="28"/>
          <w:rtl/>
        </w:rPr>
        <w:t xml:space="preserve"> تغ</w:t>
      </w:r>
      <w:r w:rsidRPr="00077260">
        <w:rPr>
          <w:rFonts w:ascii="Calibri" w:eastAsia="Calibri" w:hAnsi="Calibri" w:cs="B Mitra" w:hint="cs"/>
          <w:sz w:val="28"/>
          <w:szCs w:val="28"/>
          <w:rtl/>
        </w:rPr>
        <w:t>یی</w:t>
      </w:r>
      <w:r w:rsidRPr="00077260">
        <w:rPr>
          <w:rFonts w:ascii="Calibri" w:eastAsia="Calibri" w:hAnsi="Calibri" w:cs="B Mitra" w:hint="eastAsia"/>
          <w:sz w:val="28"/>
          <w:szCs w:val="28"/>
          <w:rtl/>
        </w:rPr>
        <w:t>ر</w:t>
      </w:r>
      <w:r w:rsidRPr="00077260">
        <w:rPr>
          <w:rFonts w:ascii="Calibri" w:eastAsia="Calibri" w:hAnsi="Calibri" w:cs="B Mitra"/>
          <w:sz w:val="28"/>
          <w:szCs w:val="28"/>
          <w:rtl/>
        </w:rPr>
        <w:t xml:space="preserve"> محسوس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وضع</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«مناسب‌ساز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دسترس‌پذ</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اماکن عموم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معابر» مشاهده نم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شود</w:t>
      </w:r>
      <w:r w:rsidRPr="00077260">
        <w:rPr>
          <w:rFonts w:ascii="Calibri" w:eastAsia="Calibri" w:hAnsi="Calibri" w:cs="B Mitra"/>
          <w:sz w:val="28"/>
          <w:szCs w:val="28"/>
          <w:rtl/>
        </w:rPr>
        <w:t xml:space="preserve"> و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تبصر</w:t>
      </w:r>
      <w:r w:rsidRPr="00077260">
        <w:rPr>
          <w:rFonts w:ascii="Calibri" w:eastAsia="Calibri" w:hAnsi="Calibri" w:cs="B Mitra" w:hint="cs"/>
          <w:sz w:val="28"/>
          <w:szCs w:val="28"/>
          <w:rtl/>
        </w:rPr>
        <w:t xml:space="preserve">ۀ </w:t>
      </w:r>
      <w:r w:rsidRPr="00077260">
        <w:rPr>
          <w:rFonts w:ascii="Calibri" w:eastAsia="Calibri" w:hAnsi="Calibri" w:cs="B Mitra"/>
          <w:sz w:val="28"/>
          <w:szCs w:val="28"/>
          <w:rtl/>
        </w:rPr>
        <w:t>مربوط به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اب</w:t>
      </w:r>
      <w:r w:rsidRPr="00077260">
        <w:rPr>
          <w:rFonts w:ascii="Calibri" w:eastAsia="Calibri" w:hAnsi="Calibri" w:cs="B Mitra"/>
          <w:sz w:val="28"/>
          <w:szCs w:val="28"/>
          <w:rtl/>
        </w:rPr>
        <w:t xml:space="preserve"> و ذهاب را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گان</w:t>
      </w:r>
      <w:r w:rsidRPr="00077260">
        <w:rPr>
          <w:rFonts w:ascii="Calibri" w:eastAsia="Calibri" w:hAnsi="Calibri" w:cs="B Mitra"/>
          <w:sz w:val="28"/>
          <w:szCs w:val="28"/>
          <w:rtl/>
        </w:rPr>
        <w:t xml:space="preserve"> و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م‌بها»</w:t>
      </w:r>
      <w:r w:rsidRPr="00077260">
        <w:rPr>
          <w:rFonts w:ascii="Calibri" w:eastAsia="Calibri" w:hAnsi="Calibri" w:cs="B Mitra"/>
          <w:sz w:val="28"/>
          <w:szCs w:val="28"/>
          <w:rtl/>
        </w:rPr>
        <w:t xml:space="preserve"> بعد از گذشت پنج سال و اختصاص اعتبار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امر، همچنان در حد حرف و حد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ث</w:t>
      </w:r>
      <w:r w:rsidRPr="00077260">
        <w:rPr>
          <w:rFonts w:ascii="Calibri" w:eastAsia="Calibri" w:hAnsi="Calibri" w:cs="B Mitra"/>
          <w:sz w:val="28"/>
          <w:szCs w:val="28"/>
          <w:rtl/>
        </w:rPr>
        <w:t xml:space="preserve"> باق</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مانده است</w:t>
      </w:r>
      <w:r w:rsidRPr="00077260">
        <w:rPr>
          <w:rFonts w:ascii="Calibri" w:eastAsia="Calibri" w:hAnsi="Calibri" w:cs="B Mitra" w:hint="cs"/>
          <w:sz w:val="28"/>
          <w:szCs w:val="28"/>
          <w:rtl/>
        </w:rPr>
        <w:t>.</w:t>
      </w:r>
    </w:p>
    <w:p w14:paraId="59017FFD" w14:textId="77777777" w:rsidR="00E9506B" w:rsidRPr="00077260" w:rsidRDefault="00E9506B" w:rsidP="00E9506B">
      <w:pPr>
        <w:pStyle w:val="Heading3"/>
        <w:bidi/>
        <w:rPr>
          <w:rFonts w:eastAsia="Calibri" w:cs="B Mitra"/>
          <w:b/>
          <w:bCs/>
          <w:sz w:val="28"/>
          <w:szCs w:val="28"/>
          <w:rtl/>
          <w:lang w:bidi="fa-IR"/>
        </w:rPr>
      </w:pPr>
      <w:bookmarkStart w:id="28" w:name="_Toc164285088"/>
      <w:bookmarkStart w:id="29" w:name="_Toc164347287"/>
      <w:r w:rsidRPr="00077260">
        <w:rPr>
          <w:rFonts w:eastAsia="Calibri" w:cs="B Mitra" w:hint="eastAsia"/>
          <w:b/>
          <w:bCs/>
          <w:sz w:val="28"/>
          <w:szCs w:val="28"/>
          <w:rtl/>
        </w:rPr>
        <w:lastRenderedPageBreak/>
        <w:t>پرداخت</w:t>
      </w:r>
      <w:r w:rsidRPr="00077260">
        <w:rPr>
          <w:rFonts w:eastAsia="Calibri" w:cs="B Mitra"/>
          <w:b/>
          <w:bCs/>
          <w:sz w:val="28"/>
          <w:szCs w:val="28"/>
          <w:rtl/>
        </w:rPr>
        <w:t xml:space="preserve"> حق پرستار</w:t>
      </w:r>
      <w:r w:rsidRPr="00077260">
        <w:rPr>
          <w:rFonts w:eastAsia="Calibri" w:cs="B Mitra" w:hint="cs"/>
          <w:b/>
          <w:bCs/>
          <w:sz w:val="28"/>
          <w:szCs w:val="28"/>
          <w:rtl/>
        </w:rPr>
        <w:t>ی</w:t>
      </w:r>
      <w:r w:rsidRPr="00077260">
        <w:rPr>
          <w:rFonts w:eastAsia="Calibri" w:cs="B Mitra"/>
          <w:b/>
          <w:bCs/>
          <w:sz w:val="28"/>
          <w:szCs w:val="28"/>
          <w:rtl/>
        </w:rPr>
        <w:t xml:space="preserve"> با تبع</w:t>
      </w:r>
      <w:r w:rsidRPr="00077260">
        <w:rPr>
          <w:rFonts w:eastAsia="Calibri" w:cs="B Mitra" w:hint="cs"/>
          <w:b/>
          <w:bCs/>
          <w:sz w:val="28"/>
          <w:szCs w:val="28"/>
          <w:rtl/>
        </w:rPr>
        <w:t>ی</w:t>
      </w:r>
      <w:r w:rsidRPr="00077260">
        <w:rPr>
          <w:rFonts w:eastAsia="Calibri" w:cs="B Mitra" w:hint="eastAsia"/>
          <w:b/>
          <w:bCs/>
          <w:sz w:val="28"/>
          <w:szCs w:val="28"/>
          <w:rtl/>
        </w:rPr>
        <w:t>ض</w:t>
      </w:r>
      <w:bookmarkEnd w:id="28"/>
      <w:bookmarkEnd w:id="29"/>
    </w:p>
    <w:p w14:paraId="2997FC41"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rPr>
        <w:t>«</w:t>
      </w:r>
      <w:r w:rsidRPr="00077260">
        <w:rPr>
          <w:rFonts w:ascii="Calibri" w:eastAsia="Calibri" w:hAnsi="Calibri" w:cs="B Mitra" w:hint="eastAsia"/>
          <w:sz w:val="28"/>
          <w:szCs w:val="28"/>
          <w:rtl/>
        </w:rPr>
        <w:t>حق</w:t>
      </w:r>
      <w:r w:rsidRPr="00077260">
        <w:rPr>
          <w:rFonts w:ascii="Calibri" w:eastAsia="Calibri" w:hAnsi="Calibri" w:cs="B Mitra"/>
          <w:sz w:val="28"/>
          <w:szCs w:val="28"/>
          <w:rtl/>
        </w:rPr>
        <w:t xml:space="preserve"> پرستار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شد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و خ</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که حق قانون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آنهاست به</w:t>
      </w:r>
      <w:r w:rsidRPr="00077260">
        <w:rPr>
          <w:rFonts w:ascii="Calibri" w:eastAsia="Calibri" w:hAnsi="Calibri" w:cs="B Mitra" w:hint="cs"/>
          <w:sz w:val="28"/>
          <w:szCs w:val="28"/>
          <w:rtl/>
        </w:rPr>
        <w:t>‌</w:t>
      </w:r>
      <w:r w:rsidRPr="00077260">
        <w:rPr>
          <w:rFonts w:ascii="Calibri" w:eastAsia="Calibri" w:hAnsi="Calibri" w:cs="B Mitra"/>
          <w:sz w:val="28"/>
          <w:szCs w:val="28"/>
          <w:rtl/>
        </w:rPr>
        <w:t>صورت مُسکن موقت و تنها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معدودی </w:t>
      </w:r>
      <w:r w:rsidRPr="00077260">
        <w:rPr>
          <w:rFonts w:ascii="Calibri" w:eastAsia="Calibri" w:hAnsi="Calibri" w:cs="B Mitra"/>
          <w:sz w:val="28"/>
          <w:szCs w:val="28"/>
          <w:rtl/>
        </w:rPr>
        <w:t>از جامع</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هدف پرداخت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شود</w:t>
      </w:r>
      <w:r w:rsidRPr="00077260">
        <w:rPr>
          <w:rFonts w:ascii="Calibri" w:eastAsia="Calibri" w:hAnsi="Calibri" w:cs="B Mitra"/>
          <w:sz w:val="28"/>
          <w:szCs w:val="28"/>
          <w:rtl/>
        </w:rPr>
        <w:t xml:space="preserve"> و هزاران فرد مشمول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باوجود شد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دتر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معلول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ت‌ها</w:t>
      </w:r>
      <w:r w:rsidRPr="00077260">
        <w:rPr>
          <w:rFonts w:ascii="Calibri" w:eastAsia="Calibri" w:hAnsi="Calibri" w:cs="B Mitra"/>
          <w:sz w:val="28"/>
          <w:szCs w:val="28"/>
          <w:rtl/>
        </w:rPr>
        <w:t xml:space="preserve"> و نداشتن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w:t>
      </w:r>
      <w:r w:rsidRPr="00077260">
        <w:rPr>
          <w:rFonts w:ascii="Calibri" w:eastAsia="Calibri" w:hAnsi="Calibri" w:cs="B Mitra" w:hint="cs"/>
          <w:sz w:val="28"/>
          <w:szCs w:val="28"/>
          <w:rtl/>
        </w:rPr>
        <w:t>‌</w:t>
      </w:r>
      <w:r w:rsidRPr="00077260">
        <w:rPr>
          <w:rFonts w:ascii="Calibri" w:eastAsia="Calibri" w:hAnsi="Calibri" w:cs="B Mitra" w:hint="eastAsia"/>
          <w:sz w:val="28"/>
          <w:szCs w:val="28"/>
          <w:rtl/>
        </w:rPr>
        <w:t>گونه</w:t>
      </w:r>
      <w:r w:rsidRPr="00077260">
        <w:rPr>
          <w:rFonts w:ascii="Calibri" w:eastAsia="Calibri" w:hAnsi="Calibri" w:cs="B Mitra"/>
          <w:sz w:val="28"/>
          <w:szCs w:val="28"/>
          <w:rtl/>
        </w:rPr>
        <w:t xml:space="preserve"> منبع درآمد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آن محروم مانده‌اند</w:t>
      </w:r>
      <w:r w:rsidRPr="00077260">
        <w:rPr>
          <w:rFonts w:ascii="Calibri" w:eastAsia="Calibri" w:hAnsi="Calibri" w:cs="B Mitra" w:hint="cs"/>
          <w:sz w:val="28"/>
          <w:szCs w:val="28"/>
          <w:rtl/>
        </w:rPr>
        <w:t>.</w:t>
      </w:r>
    </w:p>
    <w:p w14:paraId="2DA5303F" w14:textId="495AA10F" w:rsidR="00E9506B" w:rsidRPr="00077260" w:rsidRDefault="00E9506B" w:rsidP="00E9506B">
      <w:pPr>
        <w:bidi/>
        <w:spacing w:after="10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همچن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مبلغ حق پرستار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که در مراکز شبانه‌روز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مستقر</w:t>
      </w:r>
      <w:r w:rsidRPr="00077260">
        <w:rPr>
          <w:rFonts w:ascii="Calibri" w:eastAsia="Calibri" w:hAnsi="Calibri" w:cs="B Mitra" w:hint="cs"/>
          <w:sz w:val="28"/>
          <w:szCs w:val="28"/>
          <w:rtl/>
        </w:rPr>
        <w:t xml:space="preserve"> هست</w:t>
      </w:r>
      <w:r w:rsidRPr="00077260">
        <w:rPr>
          <w:rFonts w:ascii="Calibri" w:eastAsia="Calibri" w:hAnsi="Calibri" w:cs="B Mitra"/>
          <w:sz w:val="28"/>
          <w:szCs w:val="28"/>
          <w:rtl/>
        </w:rPr>
        <w:t>ند با معلولان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که در منزل نگهدار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شوند،</w:t>
      </w:r>
      <w:r w:rsidRPr="00077260">
        <w:rPr>
          <w:rFonts w:ascii="Calibri" w:eastAsia="Calibri" w:hAnsi="Calibri" w:cs="B Mitra"/>
          <w:sz w:val="28"/>
          <w:szCs w:val="28"/>
          <w:rtl/>
        </w:rPr>
        <w:t xml:space="preserve"> متفاوت است و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عن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دولت 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نگهدار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معلولان را به گردن خانواده‌ها انداخته است</w:t>
      </w:r>
      <w:r w:rsidRPr="00077260">
        <w:rPr>
          <w:rFonts w:ascii="Calibri" w:eastAsia="Calibri" w:hAnsi="Calibri" w:cs="B Mitra" w:hint="cs"/>
          <w:sz w:val="28"/>
          <w:szCs w:val="28"/>
          <w:rtl/>
        </w:rPr>
        <w:t>.</w:t>
      </w:r>
    </w:p>
    <w:p w14:paraId="3538A78C" w14:textId="77777777" w:rsidR="00E9506B" w:rsidRPr="00077260" w:rsidRDefault="00E9506B" w:rsidP="00E9506B">
      <w:pPr>
        <w:pStyle w:val="Heading3"/>
        <w:bidi/>
        <w:rPr>
          <w:rFonts w:eastAsia="Calibri" w:cs="B Mitra"/>
          <w:b/>
          <w:bCs/>
          <w:sz w:val="28"/>
          <w:szCs w:val="28"/>
          <w:rtl/>
          <w:lang w:bidi="fa-IR"/>
        </w:rPr>
      </w:pPr>
      <w:bookmarkStart w:id="30" w:name="_Toc164285089"/>
      <w:bookmarkStart w:id="31" w:name="_Toc164347288"/>
      <w:r w:rsidRPr="00077260">
        <w:rPr>
          <w:rFonts w:eastAsia="Calibri" w:cs="B Mitra" w:hint="eastAsia"/>
          <w:b/>
          <w:bCs/>
          <w:sz w:val="28"/>
          <w:szCs w:val="28"/>
          <w:rtl/>
        </w:rPr>
        <w:t>ب</w:t>
      </w:r>
      <w:r w:rsidRPr="00077260">
        <w:rPr>
          <w:rFonts w:eastAsia="Calibri" w:cs="B Mitra" w:hint="cs"/>
          <w:b/>
          <w:bCs/>
          <w:sz w:val="28"/>
          <w:szCs w:val="28"/>
          <w:rtl/>
        </w:rPr>
        <w:t>ی‌</w:t>
      </w:r>
      <w:r w:rsidRPr="00077260">
        <w:rPr>
          <w:rFonts w:eastAsia="Calibri" w:cs="B Mitra" w:hint="eastAsia"/>
          <w:b/>
          <w:bCs/>
          <w:sz w:val="28"/>
          <w:szCs w:val="28"/>
          <w:rtl/>
        </w:rPr>
        <w:t>عدالت</w:t>
      </w:r>
      <w:r w:rsidRPr="00077260">
        <w:rPr>
          <w:rFonts w:eastAsia="Calibri" w:cs="B Mitra" w:hint="cs"/>
          <w:b/>
          <w:bCs/>
          <w:sz w:val="28"/>
          <w:szCs w:val="28"/>
          <w:rtl/>
        </w:rPr>
        <w:t>ی</w:t>
      </w:r>
      <w:r w:rsidRPr="00077260">
        <w:rPr>
          <w:rFonts w:eastAsia="Calibri" w:cs="B Mitra"/>
          <w:b/>
          <w:bCs/>
          <w:sz w:val="28"/>
          <w:szCs w:val="28"/>
          <w:rtl/>
        </w:rPr>
        <w:t xml:space="preserve"> در پرداخت شهر</w:t>
      </w:r>
      <w:r w:rsidRPr="00077260">
        <w:rPr>
          <w:rFonts w:eastAsia="Calibri" w:cs="B Mitra" w:hint="cs"/>
          <w:b/>
          <w:bCs/>
          <w:sz w:val="28"/>
          <w:szCs w:val="28"/>
          <w:rtl/>
        </w:rPr>
        <w:t>یۀ</w:t>
      </w:r>
      <w:r w:rsidRPr="00077260">
        <w:rPr>
          <w:rFonts w:eastAsia="Calibri" w:cs="B Mitra"/>
          <w:b/>
          <w:bCs/>
          <w:sz w:val="28"/>
          <w:szCs w:val="28"/>
          <w:rtl/>
        </w:rPr>
        <w:t xml:space="preserve"> دانشگاه</w:t>
      </w:r>
      <w:bookmarkEnd w:id="30"/>
      <w:bookmarkEnd w:id="31"/>
    </w:p>
    <w:p w14:paraId="2D9696E8" w14:textId="3C52C5F2"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تنها شهر</w:t>
      </w:r>
      <w:r w:rsidRPr="00077260">
        <w:rPr>
          <w:rFonts w:ascii="Calibri" w:eastAsia="Calibri" w:hAnsi="Calibri" w:cs="B Mitra" w:hint="cs"/>
          <w:sz w:val="28"/>
          <w:szCs w:val="28"/>
          <w:rtl/>
        </w:rPr>
        <w:t>یۀ</w:t>
      </w:r>
      <w:r w:rsidRPr="00077260">
        <w:rPr>
          <w:rFonts w:ascii="Calibri" w:eastAsia="Calibri" w:hAnsi="Calibri" w:cs="B Mitra"/>
          <w:sz w:val="28"/>
          <w:szCs w:val="28"/>
          <w:rtl/>
        </w:rPr>
        <w:t xml:space="preserve"> دانشجو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دانشگاه آزاد در دهک‌ها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درآمد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w:t>
      </w:r>
      <w:r w:rsidRPr="00077260">
        <w:rPr>
          <w:rFonts w:ascii="Calibri" w:eastAsia="Calibri" w:hAnsi="Calibri" w:cs="B Mitra"/>
          <w:sz w:val="28"/>
          <w:szCs w:val="28"/>
          <w:rtl/>
        </w:rPr>
        <w:t xml:space="preserve"> تا </w:t>
      </w:r>
      <w:r w:rsidRPr="00077260">
        <w:rPr>
          <w:rFonts w:ascii="Calibri" w:eastAsia="Calibri" w:hAnsi="Calibri" w:cs="B Mitra" w:hint="cs"/>
          <w:sz w:val="28"/>
          <w:szCs w:val="28"/>
          <w:rtl/>
          <w:lang w:bidi="fa-IR"/>
        </w:rPr>
        <w:t>شش</w:t>
      </w:r>
      <w:r w:rsidRPr="00077260">
        <w:rPr>
          <w:rFonts w:ascii="Calibri" w:eastAsia="Calibri" w:hAnsi="Calibri" w:cs="B Mitra"/>
          <w:sz w:val="28"/>
          <w:szCs w:val="28"/>
          <w:rtl/>
        </w:rPr>
        <w:t xml:space="preserve"> پرداخت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شود،</w:t>
      </w:r>
      <w:r w:rsidRPr="00077260">
        <w:rPr>
          <w:rFonts w:ascii="Calibri" w:eastAsia="Calibri" w:hAnsi="Calibri" w:cs="B Mitra"/>
          <w:sz w:val="28"/>
          <w:szCs w:val="28"/>
          <w:rtl/>
        </w:rPr>
        <w:t xml:space="preserve"> درحال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که</w:t>
      </w:r>
      <w:r w:rsidRPr="00077260">
        <w:rPr>
          <w:rFonts w:ascii="Calibri" w:eastAsia="Calibri" w:hAnsi="Calibri" w:cs="B Mitra"/>
          <w:sz w:val="28"/>
          <w:szCs w:val="28"/>
          <w:rtl/>
        </w:rPr>
        <w:t xml:space="preserve"> در دهک‌بند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اجحاف بزرگ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صورت گرفته</w:t>
      </w:r>
      <w:r w:rsidRPr="00077260">
        <w:rPr>
          <w:rFonts w:ascii="Calibri" w:eastAsia="Calibri" w:hAnsi="Calibri" w:cs="B Mitra" w:hint="cs"/>
          <w:sz w:val="28"/>
          <w:szCs w:val="28"/>
          <w:rtl/>
        </w:rPr>
        <w:t xml:space="preserve"> است</w:t>
      </w:r>
      <w:r w:rsidRPr="00077260">
        <w:rPr>
          <w:rFonts w:ascii="Calibri" w:eastAsia="Calibri" w:hAnsi="Calibri" w:cs="B Mitra"/>
          <w:sz w:val="28"/>
          <w:szCs w:val="28"/>
          <w:rtl/>
        </w:rPr>
        <w:t xml:space="preserve"> و معلولان با هدف ارائ</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خدمات کمتر تا جا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ممکن در دهک‌ها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بالا جا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داده شده‌اند و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عادلانه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w:t>
      </w:r>
    </w:p>
    <w:p w14:paraId="0527FD54" w14:textId="77777777" w:rsidR="00E9506B" w:rsidRPr="00077260" w:rsidRDefault="00E9506B" w:rsidP="00E9506B">
      <w:pPr>
        <w:pStyle w:val="Heading3"/>
        <w:bidi/>
        <w:rPr>
          <w:rFonts w:eastAsia="Calibri" w:cs="B Mitra"/>
          <w:b/>
          <w:bCs/>
          <w:sz w:val="28"/>
          <w:szCs w:val="28"/>
          <w:rtl/>
          <w:lang w:bidi="fa-IR"/>
        </w:rPr>
      </w:pPr>
      <w:bookmarkStart w:id="32" w:name="_Toc164285090"/>
      <w:bookmarkStart w:id="33" w:name="_Toc164347289"/>
      <w:r w:rsidRPr="00077260">
        <w:rPr>
          <w:rFonts w:eastAsia="Calibri" w:cs="B Mitra" w:hint="eastAsia"/>
          <w:b/>
          <w:bCs/>
          <w:sz w:val="28"/>
          <w:szCs w:val="28"/>
          <w:rtl/>
        </w:rPr>
        <w:t>ب</w:t>
      </w:r>
      <w:r w:rsidRPr="00077260">
        <w:rPr>
          <w:rFonts w:eastAsia="Calibri" w:cs="B Mitra" w:hint="cs"/>
          <w:b/>
          <w:bCs/>
          <w:sz w:val="28"/>
          <w:szCs w:val="28"/>
          <w:rtl/>
        </w:rPr>
        <w:t>ی</w:t>
      </w:r>
      <w:r w:rsidRPr="00077260">
        <w:rPr>
          <w:rFonts w:eastAsia="Calibri" w:cs="B Mitra" w:hint="eastAsia"/>
          <w:b/>
          <w:bCs/>
          <w:sz w:val="28"/>
          <w:szCs w:val="28"/>
          <w:rtl/>
        </w:rPr>
        <w:t>مه</w:t>
      </w:r>
      <w:r w:rsidRPr="00077260">
        <w:rPr>
          <w:rFonts w:eastAsia="Calibri" w:cs="B Mitra"/>
          <w:b/>
          <w:bCs/>
          <w:sz w:val="28"/>
          <w:szCs w:val="28"/>
          <w:rtl/>
        </w:rPr>
        <w:t xml:space="preserve"> در بن‌بست</w:t>
      </w:r>
      <w:bookmarkEnd w:id="32"/>
      <w:bookmarkEnd w:id="33"/>
    </w:p>
    <w:p w14:paraId="6A2E3816" w14:textId="77777777" w:rsidR="00E9506B" w:rsidRPr="00077260" w:rsidRDefault="00E9506B" w:rsidP="00E9506B">
      <w:pPr>
        <w:bidi/>
        <w:spacing w:after="10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هرچند </w:t>
      </w:r>
      <w:r w:rsidRPr="00077260">
        <w:rPr>
          <w:rFonts w:ascii="Calibri" w:eastAsia="Calibri" w:hAnsi="Calibri" w:cs="B Mitra"/>
          <w:sz w:val="28"/>
          <w:szCs w:val="28"/>
          <w:rtl/>
        </w:rPr>
        <w:t>قسمت اعظم اعتبارات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 xml:space="preserve">ی </w:t>
      </w:r>
      <w:r w:rsidRPr="00077260">
        <w:rPr>
          <w:rFonts w:ascii="Calibri" w:eastAsia="Calibri" w:hAnsi="Calibri" w:cs="B Mitra"/>
          <w:sz w:val="28"/>
          <w:szCs w:val="28"/>
          <w:rtl/>
        </w:rPr>
        <w:t xml:space="preserve">به </w:t>
      </w:r>
      <w:r w:rsidRPr="00077260">
        <w:rPr>
          <w:rFonts w:ascii="Calibri" w:eastAsia="Calibri" w:hAnsi="Calibri" w:cs="B Mitra" w:hint="eastAsia"/>
          <w:sz w:val="28"/>
          <w:szCs w:val="28"/>
          <w:rtl/>
        </w:rPr>
        <w:t>مراکز</w:t>
      </w:r>
      <w:r w:rsidRPr="00077260">
        <w:rPr>
          <w:rFonts w:ascii="Calibri" w:eastAsia="Calibri" w:hAnsi="Calibri" w:cs="B Mitra"/>
          <w:sz w:val="28"/>
          <w:szCs w:val="28"/>
          <w:rtl/>
        </w:rPr>
        <w:t xml:space="preserve"> نگهدار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معلولان اختصاص </w:t>
      </w:r>
      <w:r w:rsidRPr="00077260">
        <w:rPr>
          <w:rFonts w:ascii="Calibri" w:eastAsia="Calibri" w:hAnsi="Calibri" w:cs="B Mitra" w:hint="cs"/>
          <w:sz w:val="28"/>
          <w:szCs w:val="28"/>
          <w:rtl/>
        </w:rPr>
        <w:t xml:space="preserve">دارد، اما این موضوع رضایت </w:t>
      </w:r>
      <w:r w:rsidRPr="00077260">
        <w:rPr>
          <w:rFonts w:ascii="Calibri" w:eastAsia="Calibri" w:hAnsi="Calibri" w:cs="B Mitra"/>
          <w:sz w:val="28"/>
          <w:szCs w:val="28"/>
          <w:rtl/>
        </w:rPr>
        <w:t xml:space="preserve">خود مراکز و خانواده‌ها </w:t>
      </w:r>
      <w:r w:rsidRPr="00077260">
        <w:rPr>
          <w:rFonts w:ascii="Calibri" w:eastAsia="Calibri" w:hAnsi="Calibri" w:cs="B Mitra" w:hint="cs"/>
          <w:sz w:val="28"/>
          <w:szCs w:val="28"/>
          <w:rtl/>
        </w:rPr>
        <w:t xml:space="preserve">را جلب نکرده است و اگرچه </w:t>
      </w:r>
      <w:r w:rsidRPr="00077260">
        <w:rPr>
          <w:rFonts w:ascii="Calibri" w:eastAsia="Calibri" w:hAnsi="Calibri" w:cs="B Mitra"/>
          <w:sz w:val="28"/>
          <w:szCs w:val="28"/>
          <w:rtl/>
        </w:rPr>
        <w:t>«ب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خدمات توان</w:t>
      </w:r>
      <w:r w:rsidRPr="00077260">
        <w:rPr>
          <w:rFonts w:ascii="Calibri" w:eastAsia="Calibri" w:hAnsi="Calibri" w:cs="B Mitra" w:hint="cs"/>
          <w:sz w:val="28"/>
          <w:szCs w:val="28"/>
          <w:rtl/>
        </w:rPr>
        <w:t>‌</w:t>
      </w:r>
      <w:r w:rsidRPr="00077260">
        <w:rPr>
          <w:rFonts w:ascii="Calibri" w:eastAsia="Calibri" w:hAnsi="Calibri" w:cs="B Mitra"/>
          <w:sz w:val="28"/>
          <w:szCs w:val="28"/>
          <w:rtl/>
        </w:rPr>
        <w:t>بخش</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w:t>
      </w:r>
      <w:r w:rsidRPr="00077260">
        <w:rPr>
          <w:rFonts w:ascii="Calibri" w:eastAsia="Calibri" w:hAnsi="Calibri" w:cs="B Mitra"/>
          <w:sz w:val="28"/>
          <w:szCs w:val="28"/>
          <w:rtl/>
        </w:rPr>
        <w:t xml:space="preserve"> بعد از چند سال، به</w:t>
      </w:r>
      <w:r w:rsidRPr="00077260">
        <w:rPr>
          <w:rFonts w:ascii="Calibri" w:eastAsia="Calibri" w:hAnsi="Calibri" w:cs="B Mitra" w:hint="cs"/>
          <w:sz w:val="28"/>
          <w:szCs w:val="28"/>
          <w:rtl/>
        </w:rPr>
        <w:t>‌</w:t>
      </w:r>
      <w:r w:rsidRPr="00077260">
        <w:rPr>
          <w:rFonts w:ascii="Calibri" w:eastAsia="Calibri" w:hAnsi="Calibri" w:cs="B Mitra"/>
          <w:sz w:val="28"/>
          <w:szCs w:val="28"/>
          <w:rtl/>
        </w:rPr>
        <w:t>ظاهر 59 خدمت توان</w:t>
      </w:r>
      <w:r w:rsidRPr="00077260">
        <w:rPr>
          <w:rFonts w:ascii="Calibri" w:eastAsia="Calibri" w:hAnsi="Calibri" w:cs="B Mitra" w:hint="cs"/>
          <w:sz w:val="28"/>
          <w:szCs w:val="28"/>
          <w:rtl/>
        </w:rPr>
        <w:t>‌</w:t>
      </w:r>
      <w:r w:rsidRPr="00077260">
        <w:rPr>
          <w:rFonts w:ascii="Calibri" w:eastAsia="Calibri" w:hAnsi="Calibri" w:cs="B Mitra"/>
          <w:sz w:val="28"/>
          <w:szCs w:val="28"/>
          <w:rtl/>
        </w:rPr>
        <w:t>بخش</w:t>
      </w:r>
      <w:r w:rsidRPr="00077260">
        <w:rPr>
          <w:rFonts w:ascii="Calibri" w:eastAsia="Calibri" w:hAnsi="Calibri" w:cs="B Mitra" w:hint="cs"/>
          <w:sz w:val="28"/>
          <w:szCs w:val="28"/>
          <w:rtl/>
        </w:rPr>
        <w:t>ی را</w:t>
      </w:r>
      <w:r w:rsidRPr="00077260">
        <w:rPr>
          <w:rFonts w:ascii="Calibri" w:eastAsia="Calibri" w:hAnsi="Calibri" w:cs="B Mitra"/>
          <w:sz w:val="28"/>
          <w:szCs w:val="28"/>
          <w:rtl/>
        </w:rPr>
        <w:t xml:space="preserve"> تحت پوشش قرار </w:t>
      </w:r>
      <w:r w:rsidRPr="00077260">
        <w:rPr>
          <w:rFonts w:ascii="Calibri" w:eastAsia="Calibri" w:hAnsi="Calibri" w:cs="B Mitra" w:hint="cs"/>
          <w:sz w:val="28"/>
          <w:szCs w:val="28"/>
          <w:rtl/>
        </w:rPr>
        <w:t>داده</w:t>
      </w:r>
      <w:r w:rsidRPr="00077260">
        <w:rPr>
          <w:rFonts w:ascii="Calibri" w:eastAsia="Calibri" w:hAnsi="Calibri" w:cs="B Mitra"/>
          <w:sz w:val="28"/>
          <w:szCs w:val="28"/>
          <w:rtl/>
        </w:rPr>
        <w:t>، اما عدم تما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بخش غ</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ردولت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عقد قرارداد با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w:t>
      </w:r>
      <w:r w:rsidRPr="00077260">
        <w:rPr>
          <w:rFonts w:ascii="Calibri" w:eastAsia="Calibri" w:hAnsi="Calibri" w:cs="B Mitra" w:hint="cs"/>
          <w:sz w:val="28"/>
          <w:szCs w:val="28"/>
          <w:rtl/>
        </w:rPr>
        <w:t xml:space="preserve">ۀ </w:t>
      </w:r>
      <w:r w:rsidRPr="00077260">
        <w:rPr>
          <w:rFonts w:ascii="Calibri" w:eastAsia="Calibri" w:hAnsi="Calibri" w:cs="B Mitra"/>
          <w:sz w:val="28"/>
          <w:szCs w:val="28"/>
          <w:rtl/>
        </w:rPr>
        <w:t>سلامت به دل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بدقول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مه</w:t>
      </w:r>
      <w:r w:rsidRPr="00077260">
        <w:rPr>
          <w:rFonts w:ascii="Calibri" w:eastAsia="Calibri" w:hAnsi="Calibri" w:cs="B Mitra"/>
          <w:sz w:val="28"/>
          <w:szCs w:val="28"/>
          <w:rtl/>
        </w:rPr>
        <w:t xml:space="preserve"> و کسورات و</w:t>
      </w:r>
      <w:r w:rsidRPr="00077260">
        <w:rPr>
          <w:rFonts w:ascii="Calibri" w:eastAsia="Calibri" w:hAnsi="Calibri" w:cs="B Mitra" w:hint="cs"/>
          <w:sz w:val="28"/>
          <w:szCs w:val="28"/>
          <w:rtl/>
        </w:rPr>
        <w:t>...در</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عمل</w:t>
      </w:r>
      <w:r w:rsidRPr="00077260">
        <w:rPr>
          <w:rFonts w:ascii="Calibri" w:eastAsia="Calibri" w:hAnsi="Calibri" w:cs="B Mitra"/>
          <w:sz w:val="28"/>
          <w:szCs w:val="28"/>
          <w:rtl/>
        </w:rPr>
        <w:t xml:space="preserve"> امکان استفاده از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خدمات را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ناممکن کرده اس</w:t>
      </w:r>
      <w:r w:rsidRPr="00077260">
        <w:rPr>
          <w:rFonts w:ascii="Calibri" w:eastAsia="Calibri" w:hAnsi="Calibri" w:cs="B Mitra" w:hint="cs"/>
          <w:sz w:val="28"/>
          <w:szCs w:val="28"/>
          <w:rtl/>
        </w:rPr>
        <w:t>ت.</w:t>
      </w:r>
    </w:p>
    <w:p w14:paraId="1BF63CDF" w14:textId="77777777" w:rsidR="00E9506B" w:rsidRPr="00077260" w:rsidRDefault="00E9506B" w:rsidP="00E9506B">
      <w:pPr>
        <w:pStyle w:val="Heading3"/>
        <w:bidi/>
        <w:rPr>
          <w:rFonts w:eastAsia="Calibri" w:cs="B Mitra"/>
          <w:b/>
          <w:bCs/>
          <w:sz w:val="28"/>
          <w:szCs w:val="28"/>
          <w:rtl/>
          <w:lang w:bidi="fa-IR"/>
        </w:rPr>
      </w:pPr>
      <w:bookmarkStart w:id="34" w:name="_Toc164285091"/>
      <w:bookmarkStart w:id="35" w:name="_Toc164347290"/>
      <w:r w:rsidRPr="00077260">
        <w:rPr>
          <w:rFonts w:eastAsia="Calibri" w:cs="B Mitra" w:hint="eastAsia"/>
          <w:b/>
          <w:bCs/>
          <w:sz w:val="28"/>
          <w:szCs w:val="28"/>
          <w:rtl/>
        </w:rPr>
        <w:t>صندوق</w:t>
      </w:r>
      <w:r w:rsidRPr="00077260">
        <w:rPr>
          <w:rFonts w:eastAsia="Calibri" w:cs="B Mitra"/>
          <w:b/>
          <w:bCs/>
          <w:sz w:val="28"/>
          <w:szCs w:val="28"/>
          <w:rtl/>
        </w:rPr>
        <w:t xml:space="preserve"> ب</w:t>
      </w:r>
      <w:r w:rsidRPr="00077260">
        <w:rPr>
          <w:rFonts w:eastAsia="Calibri" w:cs="B Mitra" w:hint="cs"/>
          <w:b/>
          <w:bCs/>
          <w:sz w:val="28"/>
          <w:szCs w:val="28"/>
          <w:rtl/>
        </w:rPr>
        <w:t>ی‌</w:t>
      </w:r>
      <w:r w:rsidRPr="00077260">
        <w:rPr>
          <w:rFonts w:eastAsia="Calibri" w:cs="B Mitra" w:hint="eastAsia"/>
          <w:b/>
          <w:bCs/>
          <w:sz w:val="28"/>
          <w:szCs w:val="28"/>
          <w:rtl/>
        </w:rPr>
        <w:t>شغل</w:t>
      </w:r>
      <w:r w:rsidRPr="00077260">
        <w:rPr>
          <w:rFonts w:eastAsia="Calibri" w:cs="B Mitra" w:hint="cs"/>
          <w:b/>
          <w:bCs/>
          <w:sz w:val="28"/>
          <w:szCs w:val="28"/>
          <w:rtl/>
        </w:rPr>
        <w:t>ی</w:t>
      </w:r>
      <w:bookmarkEnd w:id="34"/>
      <w:bookmarkEnd w:id="35"/>
    </w:p>
    <w:p w14:paraId="5089F859" w14:textId="77777777"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rPr>
        <w:t>«</w:t>
      </w:r>
      <w:r w:rsidRPr="00077260">
        <w:rPr>
          <w:rFonts w:ascii="Calibri" w:eastAsia="Calibri" w:hAnsi="Calibri" w:cs="B Mitra" w:hint="eastAsia"/>
          <w:sz w:val="28"/>
          <w:szCs w:val="28"/>
          <w:rtl/>
        </w:rPr>
        <w:t>استفاده</w:t>
      </w:r>
      <w:r w:rsidRPr="00077260">
        <w:rPr>
          <w:rFonts w:ascii="Calibri" w:eastAsia="Calibri" w:hAnsi="Calibri" w:cs="B Mitra"/>
          <w:sz w:val="28"/>
          <w:szCs w:val="28"/>
          <w:rtl/>
        </w:rPr>
        <w:t xml:space="preserve"> از امکانات ورزش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را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گان»</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با واگذار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مراکز دولت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بخش غ</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ردولت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مقاومت دستگاه‌ها در برابر حضور معلولان، </w:t>
      </w:r>
      <w:r w:rsidRPr="00077260">
        <w:rPr>
          <w:rFonts w:ascii="Calibri" w:eastAsia="Calibri" w:hAnsi="Calibri" w:cs="B Mitra" w:hint="cs"/>
          <w:sz w:val="28"/>
          <w:szCs w:val="28"/>
          <w:rtl/>
        </w:rPr>
        <w:t>در</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عمل </w:t>
      </w:r>
      <w:r w:rsidRPr="00077260">
        <w:rPr>
          <w:rFonts w:ascii="Calibri" w:eastAsia="Calibri" w:hAnsi="Calibri" w:cs="B Mitra" w:hint="eastAsia"/>
          <w:sz w:val="28"/>
          <w:szCs w:val="28"/>
          <w:rtl/>
        </w:rPr>
        <w:t>اجرا</w:t>
      </w:r>
      <w:r w:rsidRPr="00077260">
        <w:rPr>
          <w:rFonts w:ascii="Calibri" w:eastAsia="Calibri" w:hAnsi="Calibri" w:cs="B Mitra"/>
          <w:sz w:val="28"/>
          <w:szCs w:val="28"/>
          <w:rtl/>
        </w:rPr>
        <w:t xml:space="preserve"> نشده</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«صندوق فرصت‌ها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شغل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w:t>
      </w:r>
      <w:r w:rsidRPr="00077260">
        <w:rPr>
          <w:rFonts w:ascii="Calibri" w:eastAsia="Calibri" w:hAnsi="Calibri" w:cs="B Mitra"/>
          <w:sz w:val="28"/>
          <w:szCs w:val="28"/>
          <w:rtl/>
        </w:rPr>
        <w:t xml:space="preserve"> هنوز شروع به کار نکرد</w:t>
      </w:r>
      <w:r w:rsidRPr="00077260">
        <w:rPr>
          <w:rFonts w:ascii="Calibri" w:eastAsia="Calibri" w:hAnsi="Calibri" w:cs="B Mitra" w:hint="cs"/>
          <w:sz w:val="28"/>
          <w:szCs w:val="28"/>
          <w:rtl/>
        </w:rPr>
        <w:t>‌ه</w:t>
      </w:r>
      <w:r w:rsidRPr="00077260">
        <w:rPr>
          <w:rFonts w:ascii="Calibri" w:eastAsia="Calibri" w:hAnsi="Calibri" w:cs="B Mitra"/>
          <w:sz w:val="28"/>
          <w:szCs w:val="28"/>
          <w:rtl/>
        </w:rPr>
        <w:t xml:space="preserve"> و لازم است کم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ون</w:t>
      </w:r>
      <w:r w:rsidRPr="00077260">
        <w:rPr>
          <w:rFonts w:ascii="Calibri" w:eastAsia="Calibri" w:hAnsi="Calibri" w:cs="B Mitra"/>
          <w:sz w:val="28"/>
          <w:szCs w:val="28"/>
          <w:rtl/>
        </w:rPr>
        <w:t xml:space="preserve"> اصل </w:t>
      </w:r>
      <w:r w:rsidRPr="00077260">
        <w:rPr>
          <w:rFonts w:ascii="Calibri" w:eastAsia="Calibri" w:hAnsi="Calibri" w:cs="B Mitra"/>
          <w:sz w:val="28"/>
          <w:szCs w:val="28"/>
          <w:rtl/>
          <w:lang w:bidi="fa-IR"/>
        </w:rPr>
        <w:t>۹۰</w:t>
      </w:r>
      <w:r w:rsidRPr="00077260">
        <w:rPr>
          <w:rFonts w:ascii="Calibri" w:eastAsia="Calibri" w:hAnsi="Calibri" w:cs="B Mitra"/>
          <w:sz w:val="28"/>
          <w:szCs w:val="28"/>
          <w:rtl/>
        </w:rPr>
        <w:t xml:space="preserve"> و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وان</w:t>
      </w:r>
      <w:r w:rsidRPr="00077260">
        <w:rPr>
          <w:rFonts w:ascii="Calibri" w:eastAsia="Calibri" w:hAnsi="Calibri" w:cs="B Mitra"/>
          <w:sz w:val="28"/>
          <w:szCs w:val="28"/>
          <w:rtl/>
        </w:rPr>
        <w:t xml:space="preserve"> محاسبات کشور پ</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sz w:val="28"/>
          <w:szCs w:val="28"/>
          <w:rtl/>
        </w:rPr>
        <w:t xml:space="preserve"> دلا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آن باشند</w:t>
      </w:r>
      <w:r w:rsidRPr="00077260">
        <w:rPr>
          <w:rFonts w:ascii="Calibri" w:eastAsia="Calibri" w:hAnsi="Calibri" w:cs="B Mitra" w:hint="cs"/>
          <w:sz w:val="28"/>
          <w:szCs w:val="28"/>
          <w:rtl/>
        </w:rPr>
        <w:t>.</w:t>
      </w:r>
    </w:p>
    <w:p w14:paraId="796177CA" w14:textId="77777777" w:rsidR="00E9506B" w:rsidRPr="00077260" w:rsidRDefault="00E9506B" w:rsidP="00E9506B">
      <w:pPr>
        <w:pStyle w:val="Heading3"/>
        <w:bidi/>
        <w:rPr>
          <w:rFonts w:eastAsia="Calibri" w:cs="B Mitra"/>
          <w:b/>
          <w:bCs/>
          <w:sz w:val="28"/>
          <w:szCs w:val="28"/>
          <w:rtl/>
          <w:lang w:bidi="fa-IR"/>
        </w:rPr>
      </w:pPr>
      <w:bookmarkStart w:id="36" w:name="_Toc164285092"/>
      <w:bookmarkStart w:id="37" w:name="_Toc164347291"/>
      <w:r w:rsidRPr="00077260">
        <w:rPr>
          <w:rFonts w:eastAsia="Calibri" w:cs="B Mitra" w:hint="eastAsia"/>
          <w:b/>
          <w:bCs/>
          <w:sz w:val="28"/>
          <w:szCs w:val="28"/>
          <w:rtl/>
        </w:rPr>
        <w:t>سهم</w:t>
      </w:r>
      <w:r w:rsidRPr="00077260">
        <w:rPr>
          <w:rFonts w:eastAsia="Calibri" w:cs="B Mitra" w:hint="cs"/>
          <w:b/>
          <w:bCs/>
          <w:sz w:val="28"/>
          <w:szCs w:val="28"/>
          <w:rtl/>
        </w:rPr>
        <w:t>ی</w:t>
      </w:r>
      <w:r w:rsidRPr="00077260">
        <w:rPr>
          <w:rFonts w:eastAsia="Calibri" w:cs="B Mitra" w:hint="eastAsia"/>
          <w:b/>
          <w:bCs/>
          <w:sz w:val="28"/>
          <w:szCs w:val="28"/>
          <w:rtl/>
        </w:rPr>
        <w:t>ه‌ها</w:t>
      </w:r>
      <w:r w:rsidRPr="00077260">
        <w:rPr>
          <w:rFonts w:eastAsia="Calibri" w:cs="B Mitra" w:hint="cs"/>
          <w:b/>
          <w:bCs/>
          <w:sz w:val="28"/>
          <w:szCs w:val="28"/>
          <w:rtl/>
        </w:rPr>
        <w:t>ی</w:t>
      </w:r>
      <w:r w:rsidRPr="00077260">
        <w:rPr>
          <w:rFonts w:eastAsia="Calibri" w:cs="B Mitra"/>
          <w:b/>
          <w:bCs/>
          <w:sz w:val="28"/>
          <w:szCs w:val="28"/>
          <w:rtl/>
        </w:rPr>
        <w:t xml:space="preserve"> کاغذ</w:t>
      </w:r>
      <w:r w:rsidRPr="00077260">
        <w:rPr>
          <w:rFonts w:eastAsia="Calibri" w:cs="B Mitra" w:hint="cs"/>
          <w:b/>
          <w:bCs/>
          <w:sz w:val="28"/>
          <w:szCs w:val="28"/>
          <w:rtl/>
        </w:rPr>
        <w:t>ی</w:t>
      </w:r>
      <w:bookmarkEnd w:id="36"/>
      <w:bookmarkEnd w:id="37"/>
    </w:p>
    <w:p w14:paraId="6EA0AD16" w14:textId="6C495B4C"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سهم</w:t>
      </w:r>
      <w:r w:rsidRPr="00077260">
        <w:rPr>
          <w:rFonts w:ascii="Calibri" w:eastAsia="Calibri" w:hAnsi="Calibri" w:cs="B Mitra" w:hint="cs"/>
          <w:sz w:val="28"/>
          <w:szCs w:val="28"/>
          <w:rtl/>
        </w:rPr>
        <w:t>یۀ</w:t>
      </w:r>
      <w:r w:rsidRPr="00077260">
        <w:rPr>
          <w:rFonts w:ascii="Calibri" w:eastAsia="Calibri" w:hAnsi="Calibri" w:cs="B Mitra"/>
          <w:sz w:val="28"/>
          <w:szCs w:val="28"/>
          <w:rtl/>
        </w:rPr>
        <w:t xml:space="preserve"> استخدام </w:t>
      </w:r>
      <w:r w:rsidRPr="00077260">
        <w:rPr>
          <w:rFonts w:ascii="Calibri" w:eastAsia="Calibri" w:hAnsi="Calibri" w:cs="B Mitra" w:hint="cs"/>
          <w:sz w:val="28"/>
          <w:szCs w:val="28"/>
          <w:rtl/>
        </w:rPr>
        <w:t>3</w:t>
      </w:r>
      <w:r w:rsidRPr="00077260">
        <w:rPr>
          <w:rFonts w:ascii="Calibri" w:eastAsia="Calibri" w:hAnsi="Calibri" w:cs="B Mitra"/>
          <w:sz w:val="28"/>
          <w:szCs w:val="28"/>
          <w:rtl/>
        </w:rPr>
        <w:t>درصد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w:t>
      </w:r>
      <w:r w:rsidRPr="00077260">
        <w:rPr>
          <w:rFonts w:ascii="Calibri" w:eastAsia="Calibri" w:hAnsi="Calibri" w:cs="B Mitra" w:hint="cs"/>
          <w:sz w:val="28"/>
          <w:szCs w:val="28"/>
          <w:rtl/>
        </w:rPr>
        <w:t>باوجود</w:t>
      </w:r>
      <w:r w:rsidRPr="00077260">
        <w:rPr>
          <w:rFonts w:ascii="Calibri" w:eastAsia="Calibri" w:hAnsi="Calibri" w:cs="B Mitra"/>
          <w:sz w:val="28"/>
          <w:szCs w:val="28"/>
          <w:rtl/>
        </w:rPr>
        <w:t xml:space="preserve"> مقاومت دستگاه‌ها در آزمون معا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 xml:space="preserve">ت </w:t>
      </w:r>
      <w:r w:rsidRPr="00077260">
        <w:rPr>
          <w:rFonts w:ascii="Calibri" w:eastAsia="Calibri" w:hAnsi="Calibri" w:cs="B Mitra"/>
          <w:sz w:val="28"/>
          <w:szCs w:val="28"/>
          <w:rtl/>
        </w:rPr>
        <w:t>به استخدام معلولان نم</w:t>
      </w:r>
      <w:r w:rsidRPr="00077260">
        <w:rPr>
          <w:rFonts w:ascii="Calibri" w:eastAsia="Calibri" w:hAnsi="Calibri" w:cs="B Mitra" w:hint="cs"/>
          <w:sz w:val="28"/>
          <w:szCs w:val="28"/>
          <w:rtl/>
        </w:rPr>
        <w:t>ی‌انجامد</w:t>
      </w:r>
      <w:r w:rsidRPr="00077260">
        <w:rPr>
          <w:rFonts w:ascii="Calibri" w:eastAsia="Calibri" w:hAnsi="Calibri" w:cs="B Mitra"/>
          <w:sz w:val="28"/>
          <w:szCs w:val="28"/>
          <w:rtl/>
        </w:rPr>
        <w:t>. نهادها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انقلاب</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عموم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از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سر باز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زنند</w:t>
      </w:r>
      <w:r w:rsidRPr="00077260">
        <w:rPr>
          <w:rFonts w:ascii="Calibri" w:eastAsia="Calibri" w:hAnsi="Calibri" w:cs="B Mitra"/>
          <w:sz w:val="28"/>
          <w:szCs w:val="28"/>
          <w:rtl/>
        </w:rPr>
        <w:t xml:space="preserve"> و حت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گزارش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استخدام معلولان در مجلس شورا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اسلام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قوه قضائ</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در دست</w:t>
      </w:r>
      <w:r w:rsidRPr="00077260">
        <w:rPr>
          <w:rFonts w:ascii="Calibri" w:eastAsia="Calibri" w:hAnsi="Calibri" w:cs="B Mitra" w:hint="eastAsia"/>
          <w:sz w:val="28"/>
          <w:szCs w:val="28"/>
          <w:rtl/>
        </w:rPr>
        <w:t>رس</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w:t>
      </w:r>
    </w:p>
    <w:p w14:paraId="251D104B" w14:textId="77777777" w:rsidR="00E9506B" w:rsidRPr="00077260" w:rsidRDefault="00E9506B" w:rsidP="00E9506B">
      <w:pPr>
        <w:pStyle w:val="Heading3"/>
        <w:bidi/>
        <w:rPr>
          <w:rFonts w:eastAsia="Calibri" w:cs="B Mitra"/>
          <w:b/>
          <w:bCs/>
          <w:sz w:val="28"/>
          <w:szCs w:val="28"/>
          <w:rtl/>
          <w:lang w:bidi="fa-IR"/>
        </w:rPr>
      </w:pPr>
      <w:bookmarkStart w:id="38" w:name="_Toc164285093"/>
      <w:bookmarkStart w:id="39" w:name="_Toc164347292"/>
      <w:r w:rsidRPr="00077260">
        <w:rPr>
          <w:rFonts w:eastAsia="Calibri" w:cs="B Mitra" w:hint="eastAsia"/>
          <w:b/>
          <w:bCs/>
          <w:sz w:val="28"/>
          <w:szCs w:val="28"/>
          <w:rtl/>
        </w:rPr>
        <w:t>قادر</w:t>
      </w:r>
      <w:r w:rsidRPr="00077260">
        <w:rPr>
          <w:rFonts w:eastAsia="Calibri" w:cs="B Mitra" w:hint="cs"/>
          <w:b/>
          <w:bCs/>
          <w:sz w:val="28"/>
          <w:szCs w:val="28"/>
          <w:rtl/>
        </w:rPr>
        <w:t>ی</w:t>
      </w:r>
      <w:r w:rsidRPr="00077260">
        <w:rPr>
          <w:rFonts w:eastAsia="Calibri" w:cs="B Mitra" w:hint="eastAsia"/>
          <w:b/>
          <w:bCs/>
          <w:sz w:val="28"/>
          <w:szCs w:val="28"/>
          <w:rtl/>
        </w:rPr>
        <w:t>،</w:t>
      </w:r>
      <w:r w:rsidRPr="00077260">
        <w:rPr>
          <w:rFonts w:eastAsia="Calibri" w:cs="B Mitra"/>
          <w:b/>
          <w:bCs/>
          <w:sz w:val="28"/>
          <w:szCs w:val="28"/>
          <w:rtl/>
        </w:rPr>
        <w:t xml:space="preserve"> ز</w:t>
      </w:r>
      <w:r w:rsidRPr="00077260">
        <w:rPr>
          <w:rFonts w:eastAsia="Calibri" w:cs="B Mitra" w:hint="cs"/>
          <w:b/>
          <w:bCs/>
          <w:sz w:val="28"/>
          <w:szCs w:val="28"/>
          <w:rtl/>
        </w:rPr>
        <w:t>ی</w:t>
      </w:r>
      <w:r w:rsidRPr="00077260">
        <w:rPr>
          <w:rFonts w:eastAsia="Calibri" w:cs="B Mitra" w:hint="eastAsia"/>
          <w:b/>
          <w:bCs/>
          <w:sz w:val="28"/>
          <w:szCs w:val="28"/>
          <w:rtl/>
        </w:rPr>
        <w:t>نت</w:t>
      </w:r>
      <w:r w:rsidRPr="00077260">
        <w:rPr>
          <w:rFonts w:eastAsia="Calibri" w:cs="B Mitra" w:hint="cs"/>
          <w:b/>
          <w:bCs/>
          <w:sz w:val="28"/>
          <w:szCs w:val="28"/>
          <w:rtl/>
        </w:rPr>
        <w:t>‌المجالس</w:t>
      </w:r>
      <w:bookmarkEnd w:id="38"/>
      <w:bookmarkEnd w:id="39"/>
    </w:p>
    <w:p w14:paraId="6706C4EA" w14:textId="77777777"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در</w:t>
      </w:r>
      <w:r w:rsidRPr="00077260">
        <w:rPr>
          <w:rFonts w:ascii="Calibri" w:eastAsia="Calibri" w:hAnsi="Calibri" w:cs="B Mitra"/>
          <w:sz w:val="28"/>
          <w:szCs w:val="28"/>
          <w:rtl/>
        </w:rPr>
        <w:t xml:space="preserve"> خصوص </w:t>
      </w:r>
      <w:r w:rsidRPr="00077260">
        <w:rPr>
          <w:rFonts w:ascii="Calibri" w:eastAsia="Calibri" w:hAnsi="Calibri" w:cs="B Mitra" w:hint="cs"/>
          <w:sz w:val="28"/>
          <w:szCs w:val="28"/>
          <w:rtl/>
        </w:rPr>
        <w:t>«</w:t>
      </w:r>
      <w:r w:rsidRPr="00077260">
        <w:rPr>
          <w:rFonts w:ascii="Calibri" w:eastAsia="Calibri" w:hAnsi="Calibri" w:cs="B Mitra"/>
          <w:sz w:val="28"/>
          <w:szCs w:val="28"/>
          <w:rtl/>
        </w:rPr>
        <w:t>حضور مد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ران</w:t>
      </w:r>
      <w:r w:rsidRPr="00077260">
        <w:rPr>
          <w:rFonts w:ascii="Calibri" w:eastAsia="Calibri" w:hAnsi="Calibri" w:cs="B Mitra"/>
          <w:sz w:val="28"/>
          <w:szCs w:val="28"/>
          <w:rtl/>
        </w:rPr>
        <w:t xml:space="preserve">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استان‌ها در شورا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برنامه‌ر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توسعه»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تاکنون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w:t>
      </w:r>
      <w:r w:rsidRPr="00077260">
        <w:rPr>
          <w:rFonts w:ascii="Calibri" w:eastAsia="Calibri" w:hAnsi="Calibri" w:cs="B Mitra"/>
          <w:sz w:val="28"/>
          <w:szCs w:val="28"/>
          <w:rtl/>
        </w:rPr>
        <w:t xml:space="preserve"> دستاورد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رسانه‌ا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نشده و «حضور رئ</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w:t>
      </w:r>
      <w:r w:rsidRPr="00077260">
        <w:rPr>
          <w:rFonts w:ascii="Calibri" w:eastAsia="Calibri" w:hAnsi="Calibri" w:cs="B Mitra"/>
          <w:sz w:val="28"/>
          <w:szCs w:val="28"/>
          <w:rtl/>
        </w:rPr>
        <w:t xml:space="preserve">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شورا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عال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اشتغال» </w:t>
      </w:r>
      <w:r w:rsidRPr="00077260">
        <w:rPr>
          <w:rFonts w:ascii="Calibri" w:eastAsia="Calibri" w:hAnsi="Calibri" w:cs="B Mitra" w:hint="cs"/>
          <w:sz w:val="28"/>
          <w:szCs w:val="28"/>
          <w:rtl/>
        </w:rPr>
        <w:t xml:space="preserve">هم </w:t>
      </w:r>
      <w:r w:rsidRPr="00077260">
        <w:rPr>
          <w:rFonts w:ascii="Calibri" w:eastAsia="Calibri" w:hAnsi="Calibri" w:cs="B Mitra"/>
          <w:sz w:val="28"/>
          <w:szCs w:val="28"/>
          <w:rtl/>
        </w:rPr>
        <w:t>جز حضور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اعلام افتخار شرکت </w:t>
      </w:r>
      <w:r w:rsidRPr="00077260">
        <w:rPr>
          <w:rFonts w:ascii="Calibri" w:eastAsia="Calibri" w:hAnsi="Calibri" w:cs="B Mitra" w:hint="cs"/>
          <w:sz w:val="28"/>
          <w:szCs w:val="28"/>
          <w:rtl/>
        </w:rPr>
        <w:t>او</w:t>
      </w:r>
      <w:r w:rsidRPr="00077260">
        <w:rPr>
          <w:rFonts w:ascii="Calibri" w:eastAsia="Calibri" w:hAnsi="Calibri" w:cs="B Mitra"/>
          <w:sz w:val="28"/>
          <w:szCs w:val="28"/>
          <w:rtl/>
        </w:rPr>
        <w:t xml:space="preserve"> در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جلس</w:t>
      </w:r>
      <w:r w:rsidRPr="00077260">
        <w:rPr>
          <w:rFonts w:ascii="Calibri" w:eastAsia="Calibri" w:hAnsi="Calibri" w:cs="B Mitra" w:hint="cs"/>
          <w:sz w:val="28"/>
          <w:szCs w:val="28"/>
          <w:rtl/>
        </w:rPr>
        <w:t>ه‌ها</w:t>
      </w:r>
      <w:r w:rsidRPr="00077260">
        <w:rPr>
          <w:rFonts w:ascii="Calibri" w:eastAsia="Calibri" w:hAnsi="Calibri" w:cs="B Mitra"/>
          <w:sz w:val="28"/>
          <w:szCs w:val="28"/>
          <w:rtl/>
        </w:rPr>
        <w:t>، عا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نداشته است</w:t>
      </w:r>
      <w:r w:rsidRPr="00077260">
        <w:rPr>
          <w:rFonts w:ascii="Calibri" w:eastAsia="Calibri" w:hAnsi="Calibri" w:cs="B Mitra" w:hint="cs"/>
          <w:sz w:val="28"/>
          <w:szCs w:val="28"/>
          <w:rtl/>
        </w:rPr>
        <w:t>.</w:t>
      </w:r>
    </w:p>
    <w:p w14:paraId="33313166" w14:textId="77777777" w:rsidR="00E9506B" w:rsidRPr="00077260" w:rsidRDefault="00E9506B" w:rsidP="00E9506B">
      <w:pPr>
        <w:pStyle w:val="Heading3"/>
        <w:bidi/>
        <w:rPr>
          <w:rFonts w:eastAsia="Calibri" w:cs="B Mitra"/>
          <w:b/>
          <w:bCs/>
          <w:sz w:val="28"/>
          <w:szCs w:val="28"/>
          <w:lang w:bidi="fa-IR"/>
        </w:rPr>
      </w:pPr>
      <w:bookmarkStart w:id="40" w:name="_Toc164285094"/>
      <w:bookmarkStart w:id="41" w:name="_Toc164347293"/>
      <w:r w:rsidRPr="00077260">
        <w:rPr>
          <w:rFonts w:eastAsia="Calibri" w:cs="B Mitra" w:hint="eastAsia"/>
          <w:b/>
          <w:bCs/>
          <w:sz w:val="28"/>
          <w:szCs w:val="28"/>
          <w:rtl/>
        </w:rPr>
        <w:t>مسکن‌،</w:t>
      </w:r>
      <w:r w:rsidRPr="00077260">
        <w:rPr>
          <w:rFonts w:eastAsia="Calibri" w:cs="B Mitra"/>
          <w:b/>
          <w:bCs/>
          <w:sz w:val="28"/>
          <w:szCs w:val="28"/>
          <w:rtl/>
        </w:rPr>
        <w:t xml:space="preserve"> وعده د</w:t>
      </w:r>
      <w:r w:rsidRPr="00077260">
        <w:rPr>
          <w:rFonts w:eastAsia="Calibri" w:cs="B Mitra" w:hint="cs"/>
          <w:b/>
          <w:bCs/>
          <w:sz w:val="28"/>
          <w:szCs w:val="28"/>
          <w:rtl/>
        </w:rPr>
        <w:t>ی</w:t>
      </w:r>
      <w:r w:rsidRPr="00077260">
        <w:rPr>
          <w:rFonts w:eastAsia="Calibri" w:cs="B Mitra" w:hint="eastAsia"/>
          <w:b/>
          <w:bCs/>
          <w:sz w:val="28"/>
          <w:szCs w:val="28"/>
          <w:rtl/>
        </w:rPr>
        <w:t>روز</w:t>
      </w:r>
      <w:r w:rsidRPr="00077260">
        <w:rPr>
          <w:rFonts w:eastAsia="Calibri" w:cs="B Mitra"/>
          <w:b/>
          <w:bCs/>
          <w:sz w:val="28"/>
          <w:szCs w:val="28"/>
          <w:rtl/>
        </w:rPr>
        <w:t xml:space="preserve"> و امروز</w:t>
      </w:r>
      <w:bookmarkEnd w:id="40"/>
      <w:bookmarkEnd w:id="41"/>
    </w:p>
    <w:p w14:paraId="0140DF0A"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در</w:t>
      </w:r>
      <w:r w:rsidRPr="00077260">
        <w:rPr>
          <w:rFonts w:ascii="Calibri" w:eastAsia="Calibri" w:hAnsi="Calibri" w:cs="B Mitra"/>
          <w:sz w:val="28"/>
          <w:szCs w:val="28"/>
          <w:rtl/>
        </w:rPr>
        <w:t xml:space="preserve"> مورد اختصاص 10درصد مسکن‌ها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ارزان‌ق</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مت</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جز خبر عقد تفاهم‌نامه‌ها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رنگارنگ، هنوز خبر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10</w:t>
      </w:r>
      <w:r w:rsidRPr="00077260">
        <w:rPr>
          <w:rFonts w:ascii="Calibri" w:eastAsia="Calibri" w:hAnsi="Calibri" w:cs="B Mitra"/>
          <w:sz w:val="28"/>
          <w:szCs w:val="28"/>
          <w:rtl/>
        </w:rPr>
        <w:t>درصد نشده و از فرصت قانون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«پخش آگه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تبل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غات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 در 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نماها»</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حت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جشنوار</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ف</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لم</w:t>
      </w:r>
      <w:r w:rsidRPr="00077260">
        <w:rPr>
          <w:rFonts w:ascii="Calibri" w:eastAsia="Calibri" w:hAnsi="Calibri" w:cs="B Mitra"/>
          <w:sz w:val="28"/>
          <w:szCs w:val="28"/>
          <w:rtl/>
        </w:rPr>
        <w:t xml:space="preserve"> فجر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استفاده</w:t>
      </w:r>
      <w:r w:rsidRPr="00077260">
        <w:rPr>
          <w:rFonts w:ascii="Calibri" w:eastAsia="Calibri" w:hAnsi="Calibri" w:cs="B Mitra" w:hint="cs"/>
          <w:sz w:val="28"/>
          <w:szCs w:val="28"/>
          <w:rtl/>
        </w:rPr>
        <w:t>‌ای</w:t>
      </w:r>
      <w:r w:rsidRPr="00077260">
        <w:rPr>
          <w:rFonts w:ascii="Calibri" w:eastAsia="Calibri" w:hAnsi="Calibri" w:cs="B Mitra"/>
          <w:sz w:val="28"/>
          <w:szCs w:val="28"/>
          <w:rtl/>
        </w:rPr>
        <w:t xml:space="preserve"> نشد</w:t>
      </w:r>
      <w:r w:rsidRPr="00077260">
        <w:rPr>
          <w:rFonts w:ascii="Calibri" w:eastAsia="Calibri" w:hAnsi="Calibri" w:cs="B Mitra" w:hint="cs"/>
          <w:sz w:val="28"/>
          <w:szCs w:val="28"/>
          <w:rtl/>
        </w:rPr>
        <w:t>ه است.</w:t>
      </w:r>
    </w:p>
    <w:p w14:paraId="30B932F6" w14:textId="77777777" w:rsidR="00E9506B" w:rsidRPr="00077260" w:rsidRDefault="00E9506B" w:rsidP="00E9506B">
      <w:pPr>
        <w:bidi/>
        <w:spacing w:after="10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lastRenderedPageBreak/>
        <w:t>با</w:t>
      </w:r>
      <w:r w:rsidRPr="00077260">
        <w:rPr>
          <w:rFonts w:ascii="Calibri" w:eastAsia="Calibri" w:hAnsi="Calibri" w:cs="B Mitra"/>
          <w:sz w:val="28"/>
          <w:szCs w:val="28"/>
          <w:rtl/>
        </w:rPr>
        <w:t>وجود تأک</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قانون بر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پنج</w:t>
      </w:r>
      <w:r w:rsidRPr="00077260">
        <w:rPr>
          <w:rFonts w:ascii="Calibri" w:eastAsia="Calibri" w:hAnsi="Calibri" w:cs="B Mitra"/>
          <w:sz w:val="28"/>
          <w:szCs w:val="28"/>
          <w:rtl/>
        </w:rPr>
        <w:t xml:space="preserve"> ساعت برنام</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تخصص</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صدا و 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ما</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معلولان</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نهاد</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به‌و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ژه</w:t>
      </w:r>
      <w:r w:rsidRPr="00077260">
        <w:rPr>
          <w:rFonts w:ascii="Calibri" w:eastAsia="Calibri" w:hAnsi="Calibri" w:cs="B Mitra"/>
          <w:sz w:val="28"/>
          <w:szCs w:val="28"/>
          <w:rtl/>
        </w:rPr>
        <w:t xml:space="preserve"> در استان‌ها از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درست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وظ</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ف</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قانون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سر باز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زند</w:t>
      </w:r>
      <w:r w:rsidRPr="00077260">
        <w:rPr>
          <w:rFonts w:ascii="Calibri" w:eastAsia="Calibri" w:hAnsi="Calibri" w:cs="B Mitra"/>
          <w:sz w:val="28"/>
          <w:szCs w:val="28"/>
          <w:rtl/>
        </w:rPr>
        <w:t xml:space="preserve"> و از توص</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ف</w:t>
      </w:r>
      <w:r w:rsidRPr="00077260">
        <w:rPr>
          <w:rFonts w:ascii="Calibri" w:eastAsia="Calibri" w:hAnsi="Calibri" w:cs="B Mitra"/>
          <w:sz w:val="28"/>
          <w:szCs w:val="28"/>
          <w:rtl/>
        </w:rPr>
        <w:t xml:space="preserve"> شن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ف</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لم‌ها</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خبر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w:t>
      </w:r>
    </w:p>
    <w:p w14:paraId="278960F4" w14:textId="77777777" w:rsidR="00E9506B" w:rsidRPr="00077260" w:rsidRDefault="00E9506B" w:rsidP="00E9506B">
      <w:pPr>
        <w:pStyle w:val="Heading3"/>
        <w:bidi/>
        <w:rPr>
          <w:rFonts w:eastAsia="Calibri" w:cs="B Mitra"/>
          <w:b/>
          <w:bCs/>
          <w:sz w:val="28"/>
          <w:szCs w:val="28"/>
          <w:rtl/>
        </w:rPr>
      </w:pPr>
      <w:bookmarkStart w:id="42" w:name="_Toc164285095"/>
      <w:bookmarkStart w:id="43" w:name="_Toc164347294"/>
      <w:r w:rsidRPr="00077260">
        <w:rPr>
          <w:rFonts w:eastAsia="Calibri" w:cs="B Mitra" w:hint="cs"/>
          <w:b/>
          <w:bCs/>
          <w:sz w:val="28"/>
          <w:szCs w:val="28"/>
          <w:rtl/>
        </w:rPr>
        <w:t>انحراف‌های سلیقه‌ای</w:t>
      </w:r>
      <w:bookmarkEnd w:id="42"/>
      <w:bookmarkEnd w:id="43"/>
    </w:p>
    <w:p w14:paraId="5C593DD1" w14:textId="77777777" w:rsidR="00E9506B" w:rsidRPr="00077260" w:rsidRDefault="00E9506B" w:rsidP="00E9506B">
      <w:pPr>
        <w:bidi/>
        <w:spacing w:after="10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t>کار</w:t>
      </w:r>
      <w:r w:rsidRPr="00077260">
        <w:rPr>
          <w:rFonts w:ascii="Calibri" w:eastAsia="Calibri" w:hAnsi="Calibri" w:cs="B Mitra"/>
          <w:sz w:val="28"/>
          <w:szCs w:val="28"/>
          <w:rtl/>
        </w:rPr>
        <w:t xml:space="preserve"> «کمک‌هز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مع</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شت»</w:t>
      </w:r>
      <w:r w:rsidRPr="00077260">
        <w:rPr>
          <w:rFonts w:ascii="Calibri" w:eastAsia="Calibri" w:hAnsi="Calibri" w:cs="B Mitra"/>
          <w:sz w:val="28"/>
          <w:szCs w:val="28"/>
          <w:rtl/>
        </w:rPr>
        <w:t xml:space="preserve"> به معلولان به پرداخت مبلغ</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ناچ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به </w:t>
      </w:r>
      <w:r w:rsidRPr="00077260">
        <w:rPr>
          <w:rFonts w:ascii="Calibri" w:eastAsia="Calibri" w:hAnsi="Calibri" w:cs="B Mitra" w:hint="cs"/>
          <w:sz w:val="28"/>
          <w:szCs w:val="28"/>
          <w:rtl/>
        </w:rPr>
        <w:t xml:space="preserve">معدودی </w:t>
      </w:r>
      <w:r w:rsidRPr="00077260">
        <w:rPr>
          <w:rFonts w:ascii="Calibri" w:eastAsia="Calibri" w:hAnsi="Calibri" w:cs="B Mitra"/>
          <w:sz w:val="28"/>
          <w:szCs w:val="28"/>
          <w:rtl/>
        </w:rPr>
        <w:t>از جامع</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هدف و نداشتن برنام</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مدون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اجرا</w:t>
      </w:r>
      <w:r w:rsidRPr="00077260">
        <w:rPr>
          <w:rFonts w:ascii="Calibri" w:eastAsia="Calibri" w:hAnsi="Calibri" w:cs="B Mitra" w:hint="cs"/>
          <w:sz w:val="28"/>
          <w:szCs w:val="28"/>
          <w:rtl/>
        </w:rPr>
        <w:t>یی</w:t>
      </w:r>
      <w:r w:rsidRPr="00077260">
        <w:rPr>
          <w:rFonts w:ascii="Calibri" w:eastAsia="Calibri" w:hAnsi="Calibri" w:cs="B Mitra"/>
          <w:sz w:val="28"/>
          <w:szCs w:val="28"/>
          <w:rtl/>
        </w:rPr>
        <w:t xml:space="preserve"> شدن آن کش</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ده</w:t>
      </w:r>
      <w:r w:rsidRPr="00077260">
        <w:rPr>
          <w:rFonts w:ascii="Calibri" w:eastAsia="Calibri" w:hAnsi="Calibri" w:cs="B Mitra"/>
          <w:sz w:val="28"/>
          <w:szCs w:val="28"/>
          <w:rtl/>
        </w:rPr>
        <w:t xml:space="preserve"> و سازمان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را به بهان</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به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نه‌ساز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پرداخت به سمت تدو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آ</w:t>
      </w:r>
      <w:r w:rsidRPr="00077260">
        <w:rPr>
          <w:rFonts w:ascii="Calibri" w:eastAsia="Calibri" w:hAnsi="Calibri" w:cs="B Mitra" w:hint="cs"/>
          <w:sz w:val="28"/>
          <w:szCs w:val="28"/>
          <w:rtl/>
        </w:rPr>
        <w:t>یی</w:t>
      </w:r>
      <w:r w:rsidRPr="00077260">
        <w:rPr>
          <w:rFonts w:ascii="Calibri" w:eastAsia="Calibri" w:hAnsi="Calibri" w:cs="B Mitra" w:hint="eastAsia"/>
          <w:sz w:val="28"/>
          <w:szCs w:val="28"/>
          <w:rtl/>
        </w:rPr>
        <w:t>ن‌نامه</w:t>
      </w:r>
      <w:r w:rsidRPr="00077260">
        <w:rPr>
          <w:rFonts w:ascii="Calibri" w:eastAsia="Calibri" w:hAnsi="Calibri" w:cs="B Mitra"/>
          <w:sz w:val="28"/>
          <w:szCs w:val="28"/>
          <w:rtl/>
        </w:rPr>
        <w:t xml:space="preserve"> و محدود کردن جامع</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هدف سوق داده است</w:t>
      </w:r>
      <w:r w:rsidRPr="00077260">
        <w:rPr>
          <w:rFonts w:ascii="Calibri" w:eastAsia="Calibri" w:hAnsi="Calibri" w:cs="B Mitra" w:hint="cs"/>
          <w:sz w:val="28"/>
          <w:szCs w:val="28"/>
          <w:rtl/>
        </w:rPr>
        <w:t>.</w:t>
      </w:r>
    </w:p>
    <w:p w14:paraId="7035EEEC" w14:textId="77777777" w:rsidR="00E9506B" w:rsidRPr="00077260" w:rsidRDefault="00E9506B" w:rsidP="00E9506B">
      <w:pPr>
        <w:pStyle w:val="Heading3"/>
        <w:bidi/>
        <w:rPr>
          <w:rFonts w:eastAsia="Calibri" w:cs="B Mitra"/>
          <w:b/>
          <w:bCs/>
          <w:sz w:val="28"/>
          <w:szCs w:val="28"/>
          <w:rtl/>
        </w:rPr>
      </w:pPr>
      <w:bookmarkStart w:id="44" w:name="_Toc164285096"/>
      <w:bookmarkStart w:id="45" w:name="_Toc164347295"/>
      <w:r w:rsidRPr="00077260">
        <w:rPr>
          <w:rFonts w:eastAsia="Calibri" w:cs="B Mitra" w:hint="cs"/>
          <w:b/>
          <w:bCs/>
          <w:sz w:val="28"/>
          <w:szCs w:val="28"/>
          <w:rtl/>
        </w:rPr>
        <w:t>دولت فراری از اجرای ماده 27</w:t>
      </w:r>
      <w:bookmarkEnd w:id="44"/>
      <w:bookmarkEnd w:id="45"/>
    </w:p>
    <w:p w14:paraId="601BD5BC" w14:textId="77777777" w:rsidR="00E9506B" w:rsidRPr="00077260" w:rsidRDefault="00E9506B" w:rsidP="00E9506B">
      <w:pPr>
        <w:bidi/>
        <w:spacing w:after="10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مادۀ 27 قانون حمایت از معلولان تکلیف کرده است باید حداقل </w:t>
      </w:r>
      <w:r w:rsidRPr="00077260">
        <w:rPr>
          <w:rFonts w:ascii="Calibri" w:eastAsia="Calibri" w:hAnsi="Calibri" w:cs="B Mitra" w:hint="eastAsia"/>
          <w:sz w:val="28"/>
          <w:szCs w:val="28"/>
          <w:rtl/>
        </w:rPr>
        <w:t>دستمزد</w:t>
      </w:r>
      <w:r w:rsidRPr="00077260">
        <w:rPr>
          <w:rFonts w:ascii="Calibri" w:eastAsia="Calibri" w:hAnsi="Calibri" w:cs="B Mitra"/>
          <w:sz w:val="28"/>
          <w:szCs w:val="28"/>
          <w:rtl/>
        </w:rPr>
        <w:t xml:space="preserve"> سالانه </w:t>
      </w:r>
      <w:r w:rsidRPr="00077260">
        <w:rPr>
          <w:rFonts w:ascii="Calibri" w:eastAsia="Calibri" w:hAnsi="Calibri" w:cs="B Mitra" w:hint="cs"/>
          <w:sz w:val="28"/>
          <w:szCs w:val="28"/>
          <w:rtl/>
        </w:rPr>
        <w:t>به معلولان شدید و خیلی شدید بدون شغل پرداخت شود، اما باوجود تورم و فشارهای شدید اقتصادی، دولت همچنان حاضر به اجرای این قانون نیست.</w:t>
      </w:r>
    </w:p>
    <w:p w14:paraId="7DD2F18E" w14:textId="77777777" w:rsidR="00E9506B" w:rsidRPr="00077260" w:rsidRDefault="00E9506B" w:rsidP="00E9506B">
      <w:pPr>
        <w:pStyle w:val="Heading3"/>
        <w:bidi/>
        <w:rPr>
          <w:rFonts w:eastAsia="Calibri" w:cs="B Mitra"/>
          <w:b/>
          <w:bCs/>
          <w:sz w:val="28"/>
          <w:szCs w:val="28"/>
          <w:rtl/>
          <w:lang w:bidi="fa-IR"/>
        </w:rPr>
      </w:pPr>
      <w:bookmarkStart w:id="46" w:name="_Toc164285097"/>
      <w:bookmarkStart w:id="47" w:name="_Toc164347296"/>
      <w:r w:rsidRPr="00077260">
        <w:rPr>
          <w:rFonts w:eastAsia="Calibri" w:cs="B Mitra" w:hint="eastAsia"/>
          <w:b/>
          <w:bCs/>
          <w:sz w:val="28"/>
          <w:szCs w:val="28"/>
          <w:rtl/>
        </w:rPr>
        <w:t>فرار</w:t>
      </w:r>
      <w:r w:rsidRPr="00077260">
        <w:rPr>
          <w:rFonts w:eastAsia="Calibri" w:cs="B Mitra"/>
          <w:b/>
          <w:bCs/>
          <w:sz w:val="28"/>
          <w:szCs w:val="28"/>
          <w:rtl/>
        </w:rPr>
        <w:t xml:space="preserve"> از شفاف</w:t>
      </w:r>
      <w:r w:rsidRPr="00077260">
        <w:rPr>
          <w:rFonts w:eastAsia="Calibri" w:cs="B Mitra" w:hint="cs"/>
          <w:b/>
          <w:bCs/>
          <w:sz w:val="28"/>
          <w:szCs w:val="28"/>
          <w:rtl/>
        </w:rPr>
        <w:t>ی</w:t>
      </w:r>
      <w:r w:rsidRPr="00077260">
        <w:rPr>
          <w:rFonts w:eastAsia="Calibri" w:cs="B Mitra" w:hint="eastAsia"/>
          <w:b/>
          <w:bCs/>
          <w:sz w:val="28"/>
          <w:szCs w:val="28"/>
          <w:rtl/>
        </w:rPr>
        <w:t>ت</w:t>
      </w:r>
      <w:bookmarkEnd w:id="46"/>
      <w:bookmarkEnd w:id="47"/>
    </w:p>
    <w:p w14:paraId="2089CE0C"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عل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رغم</w:t>
      </w:r>
      <w:r w:rsidRPr="00077260">
        <w:rPr>
          <w:rFonts w:ascii="Calibri" w:eastAsia="Calibri" w:hAnsi="Calibri" w:cs="B Mitra"/>
          <w:sz w:val="28"/>
          <w:szCs w:val="28"/>
          <w:rtl/>
        </w:rPr>
        <w:t xml:space="preserve"> پ</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خود معلولان، سازمان برنامه و بودجه و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اراده‌ا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جاد</w:t>
      </w:r>
      <w:r w:rsidRPr="00077260">
        <w:rPr>
          <w:rFonts w:ascii="Calibri" w:eastAsia="Calibri" w:hAnsi="Calibri" w:cs="B Mitra"/>
          <w:sz w:val="28"/>
          <w:szCs w:val="28"/>
          <w:rtl/>
        </w:rPr>
        <w:t xml:space="preserve"> «رد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ف</w:t>
      </w:r>
      <w:r w:rsidRPr="00077260">
        <w:rPr>
          <w:rFonts w:ascii="Calibri" w:eastAsia="Calibri" w:hAnsi="Calibri" w:cs="B Mitra"/>
          <w:sz w:val="28"/>
          <w:szCs w:val="28"/>
          <w:rtl/>
        </w:rPr>
        <w:t xml:space="preserve"> اعتبار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ژ</w:t>
      </w:r>
      <w:r w:rsidRPr="00077260">
        <w:rPr>
          <w:rFonts w:ascii="Calibri" w:eastAsia="Calibri" w:hAnsi="Calibri" w:cs="B Mitra" w:hint="cs"/>
          <w:sz w:val="28"/>
          <w:szCs w:val="28"/>
          <w:rtl/>
        </w:rPr>
        <w:t xml:space="preserve">ۀ </w:t>
      </w:r>
      <w:r w:rsidRPr="00077260">
        <w:rPr>
          <w:rFonts w:ascii="Calibri" w:eastAsia="Calibri" w:hAnsi="Calibri" w:cs="B Mitra"/>
          <w:sz w:val="28"/>
          <w:szCs w:val="28"/>
          <w:rtl/>
        </w:rPr>
        <w:t>قانون معلولان» ندارند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به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دل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که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اتفاق، هم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زان</w:t>
      </w:r>
      <w:r w:rsidRPr="00077260">
        <w:rPr>
          <w:rFonts w:ascii="Calibri" w:eastAsia="Calibri" w:hAnsi="Calibri" w:cs="B Mitra"/>
          <w:sz w:val="28"/>
          <w:szCs w:val="28"/>
          <w:rtl/>
        </w:rPr>
        <w:t xml:space="preserve"> اعتبارات تخص</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ص</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هم محل 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w:t>
      </w:r>
      <w:r w:rsidRPr="00077260">
        <w:rPr>
          <w:rFonts w:ascii="Calibri" w:eastAsia="Calibri" w:hAnsi="Calibri" w:cs="B Mitra" w:hint="cs"/>
          <w:sz w:val="28"/>
          <w:szCs w:val="28"/>
          <w:rtl/>
        </w:rPr>
        <w:t>‌</w:t>
      </w:r>
      <w:r w:rsidRPr="00077260">
        <w:rPr>
          <w:rFonts w:ascii="Calibri" w:eastAsia="Calibri" w:hAnsi="Calibri" w:cs="B Mitra"/>
          <w:sz w:val="28"/>
          <w:szCs w:val="28"/>
          <w:rtl/>
        </w:rPr>
        <w:t>کرد آن را شفاف خواهد کرد</w:t>
      </w:r>
      <w:r w:rsidRPr="00077260">
        <w:rPr>
          <w:rFonts w:ascii="Calibri" w:eastAsia="Calibri" w:hAnsi="Calibri" w:cs="B Mitra"/>
          <w:sz w:val="28"/>
          <w:szCs w:val="28"/>
          <w:lang w:bidi="fa-IR"/>
        </w:rPr>
        <w:t>.</w:t>
      </w:r>
    </w:p>
    <w:p w14:paraId="61B266C4" w14:textId="77777777" w:rsidR="00E9506B" w:rsidRPr="00077260" w:rsidRDefault="00E9506B" w:rsidP="00E9506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rPr>
        <w:t>«</w:t>
      </w:r>
      <w:r w:rsidRPr="00077260">
        <w:rPr>
          <w:rFonts w:ascii="Calibri" w:eastAsia="Calibri" w:hAnsi="Calibri" w:cs="B Mitra" w:hint="eastAsia"/>
          <w:sz w:val="28"/>
          <w:szCs w:val="28"/>
          <w:rtl/>
        </w:rPr>
        <w:t>کم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هماهنگ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نظارت بر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قانون»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کماکان به جا</w:t>
      </w:r>
      <w:r w:rsidRPr="00077260">
        <w:rPr>
          <w:rFonts w:ascii="Calibri" w:eastAsia="Calibri" w:hAnsi="Calibri" w:cs="B Mitra" w:hint="cs"/>
          <w:sz w:val="28"/>
          <w:szCs w:val="28"/>
          <w:rtl/>
        </w:rPr>
        <w:t>یی</w:t>
      </w:r>
      <w:r w:rsidRPr="00077260">
        <w:rPr>
          <w:rFonts w:ascii="Calibri" w:eastAsia="Calibri" w:hAnsi="Calibri" w:cs="B Mitra"/>
          <w:sz w:val="28"/>
          <w:szCs w:val="28"/>
          <w:rtl/>
        </w:rPr>
        <w:t xml:space="preserve"> نرس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ده</w:t>
      </w:r>
      <w:r w:rsidRPr="00077260">
        <w:rPr>
          <w:rFonts w:ascii="Calibri" w:eastAsia="Calibri" w:hAnsi="Calibri" w:cs="B Mitra"/>
          <w:sz w:val="28"/>
          <w:szCs w:val="28"/>
          <w:rtl/>
        </w:rPr>
        <w:t xml:space="preserve"> و </w:t>
      </w:r>
      <w:r w:rsidRPr="00077260">
        <w:rPr>
          <w:rFonts w:ascii="Calibri" w:eastAsia="Calibri" w:hAnsi="Calibri" w:cs="B Mitra" w:hint="cs"/>
          <w:sz w:val="28"/>
          <w:szCs w:val="28"/>
          <w:rtl/>
        </w:rPr>
        <w:t>بااینکه</w:t>
      </w:r>
      <w:r w:rsidRPr="00077260">
        <w:rPr>
          <w:rFonts w:ascii="Calibri" w:eastAsia="Calibri" w:hAnsi="Calibri" w:cs="B Mitra"/>
          <w:sz w:val="28"/>
          <w:szCs w:val="28"/>
          <w:rtl/>
        </w:rPr>
        <w:t xml:space="preserve"> در دولت چهار جلسه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بحث تشک</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شده </w:t>
      </w:r>
      <w:r w:rsidRPr="00077260">
        <w:rPr>
          <w:rFonts w:ascii="Calibri" w:eastAsia="Calibri" w:hAnsi="Calibri" w:cs="B Mitra" w:hint="cs"/>
          <w:sz w:val="28"/>
          <w:szCs w:val="28"/>
          <w:rtl/>
        </w:rPr>
        <w:t xml:space="preserve">است، </w:t>
      </w:r>
      <w:r w:rsidRPr="00077260">
        <w:rPr>
          <w:rFonts w:ascii="Calibri" w:eastAsia="Calibri" w:hAnsi="Calibri" w:cs="B Mitra"/>
          <w:sz w:val="28"/>
          <w:szCs w:val="28"/>
          <w:rtl/>
        </w:rPr>
        <w:t>اما در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w:t>
      </w:r>
      <w:r w:rsidRPr="00077260">
        <w:rPr>
          <w:rFonts w:ascii="Calibri" w:eastAsia="Calibri" w:hAnsi="Calibri" w:cs="B Mitra"/>
          <w:sz w:val="28"/>
          <w:szCs w:val="28"/>
          <w:rtl/>
        </w:rPr>
        <w:t xml:space="preserve"> جلسه‌ا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عملکرد دستگاه‌ها مورد بررس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قرار نگرفته و گزارش عملکرد دستگاه‌ها طبق روال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مراجع ذ</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ربط</w:t>
      </w:r>
      <w:r w:rsidRPr="00077260">
        <w:rPr>
          <w:rFonts w:ascii="Calibri" w:eastAsia="Calibri" w:hAnsi="Calibri" w:cs="B Mitra"/>
          <w:sz w:val="28"/>
          <w:szCs w:val="28"/>
          <w:rtl/>
        </w:rPr>
        <w:t xml:space="preserve"> ارسال نشده و گزارش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در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زم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w:t>
      </w:r>
      <w:r w:rsidRPr="00077260">
        <w:rPr>
          <w:rFonts w:ascii="Calibri" w:eastAsia="Calibri" w:hAnsi="Calibri" w:cs="B Mitra"/>
          <w:sz w:val="28"/>
          <w:szCs w:val="28"/>
          <w:rtl/>
        </w:rPr>
        <w:t xml:space="preserve"> منتشر نشده است</w:t>
      </w:r>
      <w:r w:rsidRPr="00077260">
        <w:rPr>
          <w:rFonts w:ascii="Calibri" w:eastAsia="Calibri" w:hAnsi="Calibri" w:cs="B Mitra"/>
          <w:sz w:val="28"/>
          <w:szCs w:val="28"/>
          <w:lang w:bidi="fa-IR"/>
        </w:rPr>
        <w:t>.</w:t>
      </w:r>
    </w:p>
    <w:p w14:paraId="470C6B30" w14:textId="77777777" w:rsidR="00E9506B" w:rsidRPr="00077260" w:rsidRDefault="00E9506B" w:rsidP="00E9506B">
      <w:pPr>
        <w:pStyle w:val="Heading3"/>
        <w:bidi/>
        <w:rPr>
          <w:rFonts w:eastAsia="Calibri" w:cs="B Mitra"/>
          <w:b/>
          <w:bCs/>
          <w:sz w:val="28"/>
          <w:szCs w:val="28"/>
          <w:rtl/>
          <w:lang w:bidi="fa-IR"/>
        </w:rPr>
      </w:pPr>
      <w:bookmarkStart w:id="48" w:name="_Toc164285098"/>
      <w:bookmarkStart w:id="49" w:name="_Toc164347297"/>
      <w:r w:rsidRPr="00077260">
        <w:rPr>
          <w:rFonts w:eastAsia="Calibri" w:cs="B Mitra" w:hint="eastAsia"/>
          <w:b/>
          <w:bCs/>
          <w:sz w:val="28"/>
          <w:szCs w:val="28"/>
          <w:rtl/>
        </w:rPr>
        <w:t>روکش</w:t>
      </w:r>
      <w:r w:rsidRPr="00077260">
        <w:rPr>
          <w:rFonts w:eastAsia="Calibri" w:cs="B Mitra" w:hint="cs"/>
          <w:b/>
          <w:bCs/>
          <w:sz w:val="28"/>
          <w:szCs w:val="28"/>
          <w:rtl/>
        </w:rPr>
        <w:t>ی</w:t>
      </w:r>
      <w:r w:rsidRPr="00077260">
        <w:rPr>
          <w:rFonts w:eastAsia="Calibri" w:cs="B Mitra"/>
          <w:b/>
          <w:bCs/>
          <w:sz w:val="28"/>
          <w:szCs w:val="28"/>
          <w:rtl/>
        </w:rPr>
        <w:t xml:space="preserve"> برا</w:t>
      </w:r>
      <w:r w:rsidRPr="00077260">
        <w:rPr>
          <w:rFonts w:eastAsia="Calibri" w:cs="B Mitra" w:hint="cs"/>
          <w:b/>
          <w:bCs/>
          <w:sz w:val="28"/>
          <w:szCs w:val="28"/>
          <w:rtl/>
        </w:rPr>
        <w:t>ی</w:t>
      </w:r>
      <w:r w:rsidRPr="00077260">
        <w:rPr>
          <w:rFonts w:eastAsia="Calibri" w:cs="B Mitra"/>
          <w:b/>
          <w:bCs/>
          <w:sz w:val="28"/>
          <w:szCs w:val="28"/>
          <w:rtl/>
        </w:rPr>
        <w:t xml:space="preserve"> دادن ژست‌ها</w:t>
      </w:r>
      <w:r w:rsidRPr="00077260">
        <w:rPr>
          <w:rFonts w:eastAsia="Calibri" w:cs="B Mitra" w:hint="cs"/>
          <w:b/>
          <w:bCs/>
          <w:sz w:val="28"/>
          <w:szCs w:val="28"/>
          <w:rtl/>
        </w:rPr>
        <w:t>ی</w:t>
      </w:r>
      <w:r w:rsidRPr="00077260">
        <w:rPr>
          <w:rFonts w:eastAsia="Calibri" w:cs="B Mitra"/>
          <w:b/>
          <w:bCs/>
          <w:sz w:val="28"/>
          <w:szCs w:val="28"/>
          <w:rtl/>
        </w:rPr>
        <w:t xml:space="preserve"> حقوق بشر</w:t>
      </w:r>
      <w:r w:rsidRPr="00077260">
        <w:rPr>
          <w:rFonts w:eastAsia="Calibri" w:cs="B Mitra" w:hint="cs"/>
          <w:b/>
          <w:bCs/>
          <w:sz w:val="28"/>
          <w:szCs w:val="28"/>
          <w:rtl/>
        </w:rPr>
        <w:t>ی</w:t>
      </w:r>
      <w:bookmarkEnd w:id="48"/>
      <w:bookmarkEnd w:id="49"/>
    </w:p>
    <w:p w14:paraId="4278E69B" w14:textId="77777777" w:rsidR="00E9506B" w:rsidRPr="00077260" w:rsidRDefault="00E9506B" w:rsidP="00E9506B">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w:t>
      </w:r>
      <w:r w:rsidRPr="00077260">
        <w:rPr>
          <w:rFonts w:ascii="Calibri" w:eastAsia="Calibri" w:hAnsi="Calibri" w:cs="B Mitra" w:hint="eastAsia"/>
          <w:sz w:val="28"/>
          <w:szCs w:val="28"/>
          <w:rtl/>
        </w:rPr>
        <w:t>گونه</w:t>
      </w:r>
      <w:r w:rsidRPr="00077260">
        <w:rPr>
          <w:rFonts w:ascii="Calibri" w:eastAsia="Calibri" w:hAnsi="Calibri" w:cs="B Mitra"/>
          <w:sz w:val="28"/>
          <w:szCs w:val="28"/>
          <w:rtl/>
        </w:rPr>
        <w:t xml:space="preserve"> که از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توجه</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دولت به قانون معلولان برم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آ</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w:t>
      </w:r>
      <w:r w:rsidRPr="00077260">
        <w:rPr>
          <w:rFonts w:ascii="Calibri" w:eastAsia="Calibri" w:hAnsi="Calibri" w:cs="B Mitra"/>
          <w:sz w:val="28"/>
          <w:szCs w:val="28"/>
          <w:rtl/>
        </w:rPr>
        <w:t xml:space="preserve"> نت</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جه</w:t>
      </w:r>
      <w:r w:rsidRPr="00077260">
        <w:rPr>
          <w:rFonts w:ascii="Calibri" w:eastAsia="Calibri" w:hAnsi="Calibri" w:cs="B Mitra"/>
          <w:sz w:val="28"/>
          <w:szCs w:val="28"/>
          <w:rtl/>
        </w:rPr>
        <w:t xml:space="preserve"> گرفت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نه</w:t>
      </w:r>
      <w:r w:rsidRPr="00077260">
        <w:rPr>
          <w:rFonts w:ascii="Calibri" w:eastAsia="Calibri" w:hAnsi="Calibri" w:cs="B Mitra" w:hint="cs"/>
          <w:sz w:val="28"/>
          <w:szCs w:val="28"/>
          <w:rtl/>
        </w:rPr>
        <w:t>‌</w:t>
      </w:r>
      <w:r w:rsidRPr="00077260">
        <w:rPr>
          <w:rFonts w:ascii="Calibri" w:eastAsia="Calibri" w:hAnsi="Calibri" w:cs="B Mitra"/>
          <w:sz w:val="28"/>
          <w:szCs w:val="28"/>
          <w:rtl/>
        </w:rPr>
        <w:t>تنها اولو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امروز دولت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بلکه در دولت‌ها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گذشته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اولو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نبوده و تصو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آن تنها ملعبه‌ و روکش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است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گرفتن ژست‌ها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مدن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دادن پز‌ها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حقوق بشر</w:t>
      </w:r>
      <w:r w:rsidRPr="00077260">
        <w:rPr>
          <w:rFonts w:ascii="Calibri" w:eastAsia="Calibri" w:hAnsi="Calibri" w:cs="B Mitra" w:hint="cs"/>
          <w:sz w:val="28"/>
          <w:szCs w:val="28"/>
          <w:rtl/>
        </w:rPr>
        <w:t>ی</w:t>
      </w:r>
      <w:r w:rsidRPr="00077260">
        <w:rPr>
          <w:rFonts w:ascii="Calibri" w:eastAsia="Calibri" w:hAnsi="Calibri" w:cs="B Mitra"/>
          <w:sz w:val="28"/>
          <w:szCs w:val="28"/>
          <w:lang w:bidi="fa-IR"/>
        </w:rPr>
        <w:t>.</w:t>
      </w:r>
    </w:p>
    <w:p w14:paraId="0B2FC27F" w14:textId="19DBE147" w:rsidR="00133C2F" w:rsidRDefault="00E9506B" w:rsidP="00AB35D7">
      <w:pPr>
        <w:bidi/>
        <w:spacing w:after="10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همچن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وقت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مجلس در اقدام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کاملاً غ</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رمنطق</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حذف رد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ف</w:t>
      </w:r>
      <w:r w:rsidRPr="00077260">
        <w:rPr>
          <w:rFonts w:ascii="Calibri" w:eastAsia="Calibri" w:hAnsi="Calibri" w:cs="B Mitra"/>
          <w:sz w:val="28"/>
          <w:szCs w:val="28"/>
          <w:rtl/>
        </w:rPr>
        <w:t xml:space="preserve"> بودج</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تنها قانون کشور در مورد معلولان دست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زند</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با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گفت احتمالاً نهاد قانون</w:t>
      </w:r>
      <w:r w:rsidRPr="00077260">
        <w:rPr>
          <w:rFonts w:ascii="Calibri" w:eastAsia="Calibri" w:hAnsi="Calibri" w:cs="B Mitra" w:hint="cs"/>
          <w:sz w:val="28"/>
          <w:szCs w:val="28"/>
          <w:rtl/>
        </w:rPr>
        <w:t>‌</w:t>
      </w:r>
      <w:r w:rsidRPr="00077260">
        <w:rPr>
          <w:rFonts w:ascii="Calibri" w:eastAsia="Calibri" w:hAnsi="Calibri" w:cs="B Mitra"/>
          <w:sz w:val="28"/>
          <w:szCs w:val="28"/>
          <w:rtl/>
        </w:rPr>
        <w:t>گذار کشو</w:t>
      </w:r>
      <w:r w:rsidRPr="00077260">
        <w:rPr>
          <w:rFonts w:ascii="Calibri" w:eastAsia="Calibri" w:hAnsi="Calibri" w:cs="B Mitra" w:hint="cs"/>
          <w:sz w:val="28"/>
          <w:szCs w:val="28"/>
          <w:rtl/>
        </w:rPr>
        <w:t>ر</w:t>
      </w:r>
      <w:r w:rsidRPr="00077260">
        <w:rPr>
          <w:rFonts w:ascii="Calibri" w:eastAsia="Calibri" w:hAnsi="Calibri" w:cs="B Mitra"/>
          <w:sz w:val="28"/>
          <w:szCs w:val="28"/>
          <w:rtl/>
        </w:rPr>
        <w:t xml:space="preserve"> هم معلولان را شهروند درج</w:t>
      </w:r>
      <w:r w:rsidRPr="00077260">
        <w:rPr>
          <w:rFonts w:ascii="Calibri" w:eastAsia="Calibri" w:hAnsi="Calibri" w:cs="B Mitra" w:hint="cs"/>
          <w:sz w:val="28"/>
          <w:szCs w:val="28"/>
          <w:rtl/>
        </w:rPr>
        <w:t>ۀ 2</w:t>
      </w:r>
      <w:r w:rsidRPr="00077260">
        <w:rPr>
          <w:rFonts w:ascii="Calibri" w:eastAsia="Calibri" w:hAnsi="Calibri" w:cs="B Mitra"/>
          <w:sz w:val="28"/>
          <w:szCs w:val="28"/>
          <w:rtl/>
        </w:rPr>
        <w:t xml:space="preserve"> و </w:t>
      </w:r>
      <w:r w:rsidRPr="00077260">
        <w:rPr>
          <w:rFonts w:ascii="Calibri" w:eastAsia="Calibri" w:hAnsi="Calibri" w:cs="B Mitra" w:hint="cs"/>
          <w:sz w:val="28"/>
          <w:szCs w:val="28"/>
          <w:rtl/>
        </w:rPr>
        <w:t>بدون</w:t>
      </w:r>
      <w:r w:rsidRPr="00077260">
        <w:rPr>
          <w:rFonts w:ascii="Calibri" w:eastAsia="Calibri" w:hAnsi="Calibri" w:cs="B Mitra"/>
          <w:sz w:val="28"/>
          <w:szCs w:val="28"/>
          <w:rtl/>
        </w:rPr>
        <w:t xml:space="preserve"> حق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داند</w:t>
      </w:r>
      <w:r w:rsidRPr="00077260">
        <w:rPr>
          <w:rFonts w:ascii="Calibri" w:eastAsia="Calibri" w:hAnsi="Calibri" w:cs="B Mitra" w:hint="cs"/>
          <w:sz w:val="28"/>
          <w:szCs w:val="28"/>
          <w:rtl/>
          <w:lang w:bidi="fa-IR"/>
        </w:rPr>
        <w:t xml:space="preserve">؛ </w:t>
      </w:r>
      <w:r w:rsidRPr="00077260">
        <w:rPr>
          <w:rFonts w:ascii="Calibri" w:eastAsia="Calibri" w:hAnsi="Calibri" w:cs="B Mitra" w:hint="eastAsia"/>
          <w:sz w:val="28"/>
          <w:szCs w:val="28"/>
          <w:rtl/>
        </w:rPr>
        <w:t>بنابرا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w:t>
      </w:r>
      <w:r w:rsidRPr="00077260">
        <w:rPr>
          <w:rFonts w:ascii="Calibri" w:eastAsia="Calibri" w:hAnsi="Calibri" w:cs="B Mitra"/>
          <w:sz w:val="28"/>
          <w:szCs w:val="28"/>
          <w:rtl/>
        </w:rPr>
        <w:t xml:space="preserve"> گفت معلولان جز خودشان دلسوز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ندارند و حت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سازمان بهز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منحرف</w:t>
      </w:r>
      <w:r w:rsidRPr="00077260">
        <w:rPr>
          <w:rFonts w:ascii="Calibri" w:eastAsia="Calibri" w:hAnsi="Calibri" w:cs="B Mitra" w:hint="cs"/>
          <w:sz w:val="28"/>
          <w:szCs w:val="28"/>
          <w:rtl/>
        </w:rPr>
        <w:t>‌</w:t>
      </w:r>
      <w:r w:rsidRPr="00077260">
        <w:rPr>
          <w:rFonts w:ascii="Calibri" w:eastAsia="Calibri" w:hAnsi="Calibri" w:cs="B Mitra"/>
          <w:sz w:val="28"/>
          <w:szCs w:val="28"/>
          <w:rtl/>
        </w:rPr>
        <w:t>شده از مس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sz w:val="28"/>
          <w:szCs w:val="28"/>
          <w:rtl/>
        </w:rPr>
        <w:t xml:space="preserve"> اصل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دورشده از ماه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خود هم نه</w:t>
      </w:r>
      <w:r w:rsidRPr="00077260">
        <w:rPr>
          <w:rFonts w:ascii="Calibri" w:eastAsia="Calibri" w:hAnsi="Calibri" w:cs="B Mitra" w:hint="cs"/>
          <w:sz w:val="28"/>
          <w:szCs w:val="28"/>
          <w:rtl/>
        </w:rPr>
        <w:t>‌</w:t>
      </w:r>
      <w:r w:rsidRPr="00077260">
        <w:rPr>
          <w:rFonts w:ascii="Calibri" w:eastAsia="Calibri" w:hAnsi="Calibri" w:cs="B Mitra"/>
          <w:sz w:val="28"/>
          <w:szCs w:val="28"/>
          <w:rtl/>
        </w:rPr>
        <w:t>تنها دغدغ</w:t>
      </w:r>
      <w:r w:rsidRPr="00077260">
        <w:rPr>
          <w:rFonts w:ascii="Calibri" w:eastAsia="Calibri" w:hAnsi="Calibri" w:cs="B Mitra" w:hint="cs"/>
          <w:sz w:val="28"/>
          <w:szCs w:val="28"/>
          <w:rtl/>
        </w:rPr>
        <w:t>ۀ</w:t>
      </w:r>
      <w:r w:rsidRPr="00077260">
        <w:rPr>
          <w:rFonts w:ascii="Calibri" w:eastAsia="Calibri" w:hAnsi="Calibri" w:cs="B Mitra"/>
          <w:sz w:val="28"/>
          <w:szCs w:val="28"/>
          <w:rtl/>
        </w:rPr>
        <w:t>‌ معلولان و اجرا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قانون را ندارد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بلکه تلاش </w:t>
      </w:r>
      <w:r w:rsidRPr="00077260">
        <w:rPr>
          <w:rFonts w:ascii="Calibri" w:eastAsia="Calibri" w:hAnsi="Calibri" w:cs="B Mitra" w:hint="cs"/>
          <w:sz w:val="28"/>
          <w:szCs w:val="28"/>
          <w:rtl/>
        </w:rPr>
        <w:t>می‌کند</w:t>
      </w:r>
      <w:r w:rsidRPr="00077260">
        <w:rPr>
          <w:rFonts w:ascii="Calibri" w:eastAsia="Calibri" w:hAnsi="Calibri" w:cs="B Mitra"/>
          <w:sz w:val="28"/>
          <w:szCs w:val="28"/>
          <w:rtl/>
        </w:rPr>
        <w:t xml:space="preserve"> تا با کاستن از سر و ته خدمات اندک </w:t>
      </w:r>
      <w:r w:rsidRPr="00077260">
        <w:rPr>
          <w:rFonts w:ascii="Calibri" w:eastAsia="Calibri" w:hAnsi="Calibri" w:cs="B Mitra" w:hint="cs"/>
          <w:sz w:val="28"/>
          <w:szCs w:val="28"/>
          <w:rtl/>
        </w:rPr>
        <w:t>کنونی</w:t>
      </w:r>
      <w:r w:rsidRPr="00077260">
        <w:rPr>
          <w:rFonts w:ascii="Calibri" w:eastAsia="Calibri" w:hAnsi="Calibri" w:cs="B Mitra" w:hint="eastAsia"/>
          <w:sz w:val="28"/>
          <w:szCs w:val="28"/>
          <w:rtl/>
        </w:rPr>
        <w:t>،</w:t>
      </w:r>
      <w:r w:rsidRPr="00077260">
        <w:rPr>
          <w:rFonts w:ascii="Calibri" w:eastAsia="Calibri" w:hAnsi="Calibri" w:cs="B Mitra"/>
          <w:sz w:val="28"/>
          <w:szCs w:val="28"/>
          <w:rtl/>
        </w:rPr>
        <w:t xml:space="preserve"> دُم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مافوقان خود تکان دهد و سر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 آستانشان بسا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تا بلکه دست‌مر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زاد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رد</w:t>
      </w:r>
      <w:r w:rsidRPr="00077260">
        <w:rPr>
          <w:rFonts w:ascii="Calibri" w:eastAsia="Calibri" w:hAnsi="Calibri" w:cs="B Mitra" w:hint="cs"/>
          <w:sz w:val="28"/>
          <w:szCs w:val="28"/>
          <w:rtl/>
        </w:rPr>
        <w:t>!</w:t>
      </w:r>
    </w:p>
    <w:p w14:paraId="5CFAB317" w14:textId="18B55153" w:rsidR="00133C2F" w:rsidRPr="00133C2F" w:rsidRDefault="00133C2F" w:rsidP="00133C2F">
      <w:pPr>
        <w:bidi/>
        <w:spacing w:after="100" w:line="240" w:lineRule="auto"/>
        <w:jc w:val="both"/>
        <w:rPr>
          <w:rFonts w:ascii="Calibri" w:eastAsia="Calibri" w:hAnsi="Calibri" w:cs="B Mitra"/>
          <w:sz w:val="28"/>
          <w:szCs w:val="28"/>
        </w:rPr>
      </w:pPr>
      <w:r>
        <w:rPr>
          <w:noProof/>
        </w:rPr>
        <w:drawing>
          <wp:inline distT="0" distB="0" distL="0" distR="0" wp14:anchorId="7EFD9A11" wp14:editId="680A1169">
            <wp:extent cx="2689323" cy="1507524"/>
            <wp:effectExtent l="0" t="0" r="0" b="0"/>
            <wp:docPr id="195103298" name="Picture 15" descr="تجمع معلولان در اعتراض به عدم اجرای قانون معلو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3298" name="Picture 15" descr="تجمع معلولان در اعتراض به عدم اجرای قانون معلولا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473" cy="1517698"/>
                    </a:xfrm>
                    <a:prstGeom prst="rect">
                      <a:avLst/>
                    </a:prstGeom>
                    <a:noFill/>
                    <a:ln>
                      <a:noFill/>
                    </a:ln>
                  </pic:spPr>
                </pic:pic>
              </a:graphicData>
            </a:graphic>
          </wp:inline>
        </w:drawing>
      </w:r>
    </w:p>
    <w:p w14:paraId="491A622E" w14:textId="77777777" w:rsidR="0098405B" w:rsidRPr="00077260" w:rsidRDefault="0098405B" w:rsidP="0098405B">
      <w:pPr>
        <w:bidi/>
        <w:spacing w:after="100" w:line="240" w:lineRule="auto"/>
        <w:jc w:val="both"/>
        <w:rPr>
          <w:rFonts w:ascii="Calibri" w:eastAsia="Calibri" w:hAnsi="Calibri" w:cs="B Mitra"/>
          <w:sz w:val="28"/>
          <w:szCs w:val="28"/>
          <w:rtl/>
          <w:lang w:bidi="fa-IR"/>
        </w:rPr>
      </w:pPr>
    </w:p>
    <w:p w14:paraId="5E39A4FA" w14:textId="77777777" w:rsidR="00E9506B" w:rsidRPr="00077260" w:rsidRDefault="00E9506B" w:rsidP="00E9506B">
      <w:pPr>
        <w:bidi/>
        <w:spacing w:after="100" w:line="240" w:lineRule="auto"/>
        <w:jc w:val="both"/>
        <w:rPr>
          <w:rFonts w:ascii="Calibri" w:eastAsia="Calibri" w:hAnsi="Calibri" w:cs="B Mitra"/>
          <w:sz w:val="28"/>
          <w:szCs w:val="28"/>
          <w:rtl/>
          <w:lang w:bidi="fa-IR"/>
        </w:rPr>
      </w:pPr>
    </w:p>
    <w:p w14:paraId="56EA3433" w14:textId="77777777" w:rsidR="00F00B71" w:rsidRPr="00077260" w:rsidRDefault="00F00B71" w:rsidP="00F00B71">
      <w:pPr>
        <w:pStyle w:val="Heading2"/>
        <w:bidi/>
        <w:rPr>
          <w:rFonts w:eastAsia="Calibri" w:cs="B Mitra"/>
          <w:b/>
          <w:bCs/>
          <w:sz w:val="32"/>
          <w:szCs w:val="32"/>
          <w:lang w:bidi="fa-IR"/>
        </w:rPr>
      </w:pPr>
      <w:bookmarkStart w:id="50" w:name="_Toc164347298"/>
      <w:r w:rsidRPr="00077260">
        <w:rPr>
          <w:rFonts w:eastAsia="Calibri" w:cs="B Mitra"/>
          <w:b/>
          <w:bCs/>
          <w:sz w:val="32"/>
          <w:szCs w:val="32"/>
          <w:rtl/>
        </w:rPr>
        <w:t>خط بر</w:t>
      </w:r>
      <w:r w:rsidRPr="00077260">
        <w:rPr>
          <w:rFonts w:eastAsia="Calibri" w:cs="B Mitra" w:hint="cs"/>
          <w:b/>
          <w:bCs/>
          <w:sz w:val="32"/>
          <w:szCs w:val="32"/>
          <w:rtl/>
        </w:rPr>
        <w:t>ی</w:t>
      </w:r>
      <w:r w:rsidRPr="00077260">
        <w:rPr>
          <w:rFonts w:eastAsia="Calibri" w:cs="B Mitra" w:hint="eastAsia"/>
          <w:b/>
          <w:bCs/>
          <w:sz w:val="32"/>
          <w:szCs w:val="32"/>
          <w:rtl/>
        </w:rPr>
        <w:t>ل</w:t>
      </w:r>
      <w:r w:rsidRPr="00077260">
        <w:rPr>
          <w:rFonts w:eastAsia="Calibri" w:cs="B Mitra"/>
          <w:b/>
          <w:bCs/>
          <w:sz w:val="32"/>
          <w:szCs w:val="32"/>
          <w:rtl/>
        </w:rPr>
        <w:t xml:space="preserve"> در عصر صفحه‌خوان‌ها: ضرورت</w:t>
      </w:r>
      <w:r w:rsidRPr="00077260">
        <w:rPr>
          <w:rFonts w:eastAsia="Calibri" w:cs="B Mitra" w:hint="cs"/>
          <w:b/>
          <w:bCs/>
          <w:sz w:val="32"/>
          <w:szCs w:val="32"/>
          <w:rtl/>
        </w:rPr>
        <w:t>ی</w:t>
      </w:r>
      <w:r w:rsidRPr="00077260">
        <w:rPr>
          <w:rFonts w:eastAsia="Calibri" w:cs="B Mitra"/>
          <w:b/>
          <w:bCs/>
          <w:sz w:val="32"/>
          <w:szCs w:val="32"/>
          <w:rtl/>
        </w:rPr>
        <w:t xml:space="preserve"> انکار‌ناپذ</w:t>
      </w:r>
      <w:r w:rsidRPr="00077260">
        <w:rPr>
          <w:rFonts w:eastAsia="Calibri" w:cs="B Mitra" w:hint="cs"/>
          <w:b/>
          <w:bCs/>
          <w:sz w:val="32"/>
          <w:szCs w:val="32"/>
          <w:rtl/>
        </w:rPr>
        <w:t>ی</w:t>
      </w:r>
      <w:r w:rsidRPr="00077260">
        <w:rPr>
          <w:rFonts w:eastAsia="Calibri" w:cs="B Mitra" w:hint="eastAsia"/>
          <w:b/>
          <w:bCs/>
          <w:sz w:val="32"/>
          <w:szCs w:val="32"/>
          <w:rtl/>
        </w:rPr>
        <w:t>ر</w:t>
      </w:r>
      <w:r w:rsidRPr="00077260">
        <w:rPr>
          <w:rFonts w:eastAsia="Calibri" w:cs="B Mitra"/>
          <w:b/>
          <w:bCs/>
          <w:sz w:val="32"/>
          <w:szCs w:val="32"/>
          <w:rtl/>
        </w:rPr>
        <w:t xml:space="preserve"> </w:t>
      </w:r>
      <w:r w:rsidRPr="00077260">
        <w:rPr>
          <w:rFonts w:eastAsia="Calibri" w:cs="B Mitra" w:hint="cs"/>
          <w:b/>
          <w:bCs/>
          <w:sz w:val="32"/>
          <w:szCs w:val="32"/>
          <w:rtl/>
        </w:rPr>
        <w:t>ی</w:t>
      </w:r>
      <w:r w:rsidRPr="00077260">
        <w:rPr>
          <w:rFonts w:eastAsia="Calibri" w:cs="B Mitra" w:hint="eastAsia"/>
          <w:b/>
          <w:bCs/>
          <w:sz w:val="32"/>
          <w:szCs w:val="32"/>
          <w:rtl/>
        </w:rPr>
        <w:t>ا</w:t>
      </w:r>
      <w:r w:rsidRPr="00077260">
        <w:rPr>
          <w:rFonts w:eastAsia="Calibri" w:cs="B Mitra"/>
          <w:b/>
          <w:bCs/>
          <w:sz w:val="32"/>
          <w:szCs w:val="32"/>
          <w:rtl/>
        </w:rPr>
        <w:t xml:space="preserve"> مهارت</w:t>
      </w:r>
      <w:r w:rsidRPr="00077260">
        <w:rPr>
          <w:rFonts w:eastAsia="Calibri" w:cs="B Mitra" w:hint="cs"/>
          <w:b/>
          <w:bCs/>
          <w:sz w:val="32"/>
          <w:szCs w:val="32"/>
          <w:rtl/>
        </w:rPr>
        <w:t>ی</w:t>
      </w:r>
      <w:r w:rsidRPr="00077260">
        <w:rPr>
          <w:rFonts w:eastAsia="Calibri" w:cs="B Mitra"/>
          <w:b/>
          <w:bCs/>
          <w:sz w:val="32"/>
          <w:szCs w:val="32"/>
          <w:rtl/>
        </w:rPr>
        <w:t xml:space="preserve"> منسوخ؟</w:t>
      </w:r>
      <w:bookmarkEnd w:id="50"/>
    </w:p>
    <w:p w14:paraId="71E163F0" w14:textId="77777777" w:rsidR="00F00B71" w:rsidRPr="00077260" w:rsidRDefault="00F00B71" w:rsidP="00F00B71">
      <w:pPr>
        <w:bidi/>
        <w:spacing w:after="100" w:line="240" w:lineRule="auto"/>
        <w:jc w:val="both"/>
        <w:rPr>
          <w:rFonts w:ascii="Calibri" w:eastAsia="Calibri" w:hAnsi="Calibri" w:cs="B Mitra"/>
          <w:b/>
          <w:bCs/>
          <w:sz w:val="28"/>
          <w:szCs w:val="28"/>
          <w:rtl/>
        </w:rPr>
      </w:pPr>
      <w:r w:rsidRPr="00077260">
        <w:rPr>
          <w:rFonts w:ascii="Calibri" w:eastAsia="Calibri" w:hAnsi="Calibri" w:cs="B Mitra" w:hint="cs"/>
          <w:b/>
          <w:bCs/>
          <w:sz w:val="28"/>
          <w:szCs w:val="28"/>
          <w:rtl/>
        </w:rPr>
        <w:t>امین عرب: روان‌شناس و آموزگار دانش‌آموزان با آسیب بینایی فارس</w:t>
      </w:r>
    </w:p>
    <w:p w14:paraId="009F8202" w14:textId="4D085899" w:rsidR="0098405B" w:rsidRPr="0098405B" w:rsidRDefault="0098405B" w:rsidP="00AB35D7">
      <w:pPr>
        <w:pStyle w:val="NormalWeb"/>
        <w:jc w:val="right"/>
        <w:rPr>
          <w:rtl/>
        </w:rPr>
      </w:pPr>
      <w:r>
        <w:rPr>
          <w:noProof/>
        </w:rPr>
        <w:drawing>
          <wp:inline distT="0" distB="0" distL="0" distR="0" wp14:anchorId="3B522C10" wp14:editId="74A1B6F8">
            <wp:extent cx="2153897" cy="1724466"/>
            <wp:effectExtent l="0" t="0" r="0" b="0"/>
            <wp:docPr id="1570466692" name="Picture 12" descr="چهار مدل لوح و قلم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66692" name="Picture 12" descr="چهار مدل لوح و قلم بریل"/>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7420" cy="1735293"/>
                    </a:xfrm>
                    <a:prstGeom prst="rect">
                      <a:avLst/>
                    </a:prstGeom>
                    <a:noFill/>
                    <a:ln>
                      <a:noFill/>
                    </a:ln>
                  </pic:spPr>
                </pic:pic>
              </a:graphicData>
            </a:graphic>
          </wp:inline>
        </w:drawing>
      </w:r>
    </w:p>
    <w:p w14:paraId="6EC3DF1A" w14:textId="1122D704" w:rsidR="00F00B71" w:rsidRPr="00077260" w:rsidRDefault="00F00B71" w:rsidP="0098405B">
      <w:pPr>
        <w:bidi/>
        <w:spacing w:after="10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t>خط</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در سال </w:t>
      </w:r>
      <w:r w:rsidRPr="00077260">
        <w:rPr>
          <w:rFonts w:ascii="Calibri" w:eastAsia="Calibri" w:hAnsi="Calibri" w:cs="B Mitra"/>
          <w:sz w:val="28"/>
          <w:szCs w:val="28"/>
          <w:rtl/>
          <w:lang w:bidi="fa-IR"/>
        </w:rPr>
        <w:t>۱۸۲۴</w:t>
      </w:r>
      <w:r w:rsidRPr="00077260">
        <w:rPr>
          <w:rFonts w:ascii="Calibri" w:eastAsia="Calibri" w:hAnsi="Calibri" w:cs="B Mitra"/>
          <w:sz w:val="28"/>
          <w:szCs w:val="28"/>
          <w:rtl/>
        </w:rPr>
        <w:t xml:space="preserve"> به دست لوئ</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فرانسو</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اختراع شد و انقلاب</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زندگ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جاد</w:t>
      </w:r>
      <w:r w:rsidRPr="00077260">
        <w:rPr>
          <w:rFonts w:ascii="Calibri" w:eastAsia="Calibri" w:hAnsi="Calibri" w:cs="B Mitra"/>
          <w:sz w:val="28"/>
          <w:szCs w:val="28"/>
          <w:rtl/>
        </w:rPr>
        <w:t xml:space="preserve"> کرد. پ</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w:t>
      </w:r>
      <w:r w:rsidRPr="00077260">
        <w:rPr>
          <w:rFonts w:ascii="Calibri" w:eastAsia="Calibri" w:hAnsi="Calibri" w:cs="B Mitra"/>
          <w:sz w:val="28"/>
          <w:szCs w:val="28"/>
          <w:rtl/>
        </w:rPr>
        <w:t xml:space="preserve">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افراد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خواندن و نوشتن به روش‌ها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مختلف</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مانند خطوط برجسته، حروف چاپ</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بزرگ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ستم‌ها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شنوا</w:t>
      </w:r>
      <w:r w:rsidRPr="00077260">
        <w:rPr>
          <w:rFonts w:ascii="Calibri" w:eastAsia="Calibri" w:hAnsi="Calibri" w:cs="B Mitra" w:hint="cs"/>
          <w:sz w:val="28"/>
          <w:szCs w:val="28"/>
          <w:rtl/>
        </w:rPr>
        <w:t>یی</w:t>
      </w:r>
      <w:r w:rsidRPr="00077260">
        <w:rPr>
          <w:rFonts w:ascii="Calibri" w:eastAsia="Calibri" w:hAnsi="Calibri" w:cs="B Mitra"/>
          <w:sz w:val="28"/>
          <w:szCs w:val="28"/>
          <w:rtl/>
        </w:rPr>
        <w:t xml:space="preserve"> تک</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کردند</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اما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چ‌کدام</w:t>
      </w:r>
      <w:r w:rsidRPr="00077260">
        <w:rPr>
          <w:rFonts w:ascii="Calibri" w:eastAsia="Calibri" w:hAnsi="Calibri" w:cs="B Mitra"/>
          <w:sz w:val="28"/>
          <w:szCs w:val="28"/>
          <w:rtl/>
        </w:rPr>
        <w:t xml:space="preserve"> از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w:t>
      </w:r>
      <w:r w:rsidRPr="00077260">
        <w:rPr>
          <w:rFonts w:ascii="Calibri" w:eastAsia="Calibri" w:hAnsi="Calibri" w:cs="B Mitra" w:hint="eastAsia"/>
          <w:sz w:val="28"/>
          <w:szCs w:val="28"/>
          <w:rtl/>
        </w:rPr>
        <w:t>روش‌ها</w:t>
      </w:r>
      <w:r w:rsidRPr="00077260">
        <w:rPr>
          <w:rFonts w:ascii="Calibri" w:eastAsia="Calibri" w:hAnsi="Calibri" w:cs="B Mitra"/>
          <w:sz w:val="28"/>
          <w:szCs w:val="28"/>
          <w:rtl/>
        </w:rPr>
        <w:t xml:space="preserve"> به انداز</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کار‌آمد و مؤثر نبودند.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به</w:t>
      </w:r>
      <w:r w:rsidRPr="00077260">
        <w:rPr>
          <w:rFonts w:ascii="Calibri" w:eastAsia="Calibri" w:hAnsi="Calibri" w:cs="B Mitra" w:hint="cs"/>
          <w:sz w:val="28"/>
          <w:szCs w:val="28"/>
          <w:rtl/>
        </w:rPr>
        <w:t>‌</w:t>
      </w:r>
      <w:r w:rsidRPr="00077260">
        <w:rPr>
          <w:rFonts w:ascii="Calibri" w:eastAsia="Calibri" w:hAnsi="Calibri" w:cs="B Mitra"/>
          <w:sz w:val="28"/>
          <w:szCs w:val="28"/>
          <w:rtl/>
        </w:rPr>
        <w:t>سرعت در سراسر جهان به</w:t>
      </w:r>
      <w:r w:rsidRPr="00077260">
        <w:rPr>
          <w:rFonts w:ascii="Calibri" w:eastAsia="Calibri" w:hAnsi="Calibri" w:cs="B Mitra" w:hint="cs"/>
          <w:sz w:val="28"/>
          <w:szCs w:val="28"/>
          <w:rtl/>
        </w:rPr>
        <w:t>‌</w:t>
      </w:r>
      <w:r w:rsidRPr="00077260">
        <w:rPr>
          <w:rFonts w:ascii="Calibri" w:eastAsia="Calibri" w:hAnsi="Calibri" w:cs="B Mitra"/>
          <w:sz w:val="28"/>
          <w:szCs w:val="28"/>
          <w:rtl/>
        </w:rPr>
        <w:t>عنوان خط رسم</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شناخته شد و به آنان امکان داد تا در زم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نه‌ها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مختلف تحص</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شغل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پ</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شرفت</w:t>
      </w:r>
      <w:r w:rsidRPr="00077260">
        <w:rPr>
          <w:rFonts w:ascii="Calibri" w:eastAsia="Calibri" w:hAnsi="Calibri" w:cs="B Mitra"/>
          <w:sz w:val="28"/>
          <w:szCs w:val="28"/>
          <w:rtl/>
        </w:rPr>
        <w:t xml:space="preserve"> کنند</w:t>
      </w:r>
      <w:r w:rsidRPr="00077260">
        <w:rPr>
          <w:rFonts w:ascii="Calibri" w:eastAsia="Calibri" w:hAnsi="Calibri" w:cs="B Mitra" w:hint="cs"/>
          <w:sz w:val="28"/>
          <w:szCs w:val="28"/>
          <w:rtl/>
        </w:rPr>
        <w:t>،</w:t>
      </w:r>
      <w:r w:rsidRPr="00077260">
        <w:rPr>
          <w:rFonts w:ascii="Calibri" w:eastAsia="Calibri" w:hAnsi="Calibri" w:cs="B Mitra"/>
          <w:sz w:val="28"/>
          <w:szCs w:val="28"/>
          <w:rtl/>
        </w:rPr>
        <w:t xml:space="preserve"> اما در اواخر قرن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ستم،</w:t>
      </w:r>
      <w:r w:rsidRPr="00077260">
        <w:rPr>
          <w:rFonts w:ascii="Calibri" w:eastAsia="Calibri" w:hAnsi="Calibri" w:cs="B Mitra"/>
          <w:sz w:val="28"/>
          <w:szCs w:val="28"/>
          <w:rtl/>
        </w:rPr>
        <w:t xml:space="preserve"> با ظهور فناور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جد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به</w:t>
      </w:r>
      <w:r w:rsidRPr="00077260">
        <w:rPr>
          <w:rFonts w:ascii="Calibri" w:eastAsia="Calibri" w:hAnsi="Calibri" w:cs="B Mitra" w:hint="cs"/>
          <w:sz w:val="28"/>
          <w:szCs w:val="28"/>
          <w:rtl/>
        </w:rPr>
        <w:t>‌</w:t>
      </w:r>
      <w:r w:rsidRPr="00077260">
        <w:rPr>
          <w:rFonts w:ascii="Calibri" w:eastAsia="Calibri" w:hAnsi="Calibri" w:cs="B Mitra"/>
          <w:sz w:val="28"/>
          <w:szCs w:val="28"/>
          <w:rtl/>
        </w:rPr>
        <w:t>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ژه</w:t>
      </w:r>
      <w:r w:rsidRPr="00077260">
        <w:rPr>
          <w:rFonts w:ascii="Calibri" w:eastAsia="Calibri" w:hAnsi="Calibri" w:cs="B Mitra"/>
          <w:sz w:val="28"/>
          <w:szCs w:val="28"/>
          <w:rtl/>
        </w:rPr>
        <w:t xml:space="preserve"> صفحه‌خوان‌ها، استفاده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رو به کاهش گذاشت. صفحه‌خوان‌ها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دارند، ازجمله سرعت، قابل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حمل و دسترس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آسان.</w:t>
      </w:r>
    </w:p>
    <w:p w14:paraId="6B52DE74"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sz w:val="28"/>
          <w:szCs w:val="28"/>
          <w:rtl/>
        </w:rPr>
        <w:t xml:space="preserve"> با وجود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صفحه‌خوان‌ها، برخ</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از افراد معتقدند که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هنوز هم ابزار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ضرور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است و نم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w:t>
      </w:r>
      <w:r w:rsidRPr="00077260">
        <w:rPr>
          <w:rFonts w:ascii="Calibri" w:eastAsia="Calibri" w:hAnsi="Calibri" w:cs="B Mitra"/>
          <w:sz w:val="28"/>
          <w:szCs w:val="28"/>
          <w:rtl/>
        </w:rPr>
        <w:t xml:space="preserve"> از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منحصر‌به‌فرد آن چشم</w:t>
      </w:r>
      <w:r w:rsidRPr="00077260">
        <w:rPr>
          <w:rFonts w:ascii="Calibri" w:eastAsia="Calibri" w:hAnsi="Calibri" w:cs="B Mitra" w:hint="cs"/>
          <w:sz w:val="28"/>
          <w:szCs w:val="28"/>
          <w:rtl/>
        </w:rPr>
        <w:t>‌</w:t>
      </w:r>
      <w:r w:rsidRPr="00077260">
        <w:rPr>
          <w:rFonts w:ascii="Calibri" w:eastAsia="Calibri" w:hAnsi="Calibri" w:cs="B Mitra"/>
          <w:sz w:val="28"/>
          <w:szCs w:val="28"/>
          <w:rtl/>
        </w:rPr>
        <w:t>پوش</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کرد. در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مقاله به بررس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موضوع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پرداز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w:t>
      </w:r>
      <w:r w:rsidRPr="00077260">
        <w:rPr>
          <w:rFonts w:ascii="Calibri" w:eastAsia="Calibri" w:hAnsi="Calibri" w:cs="B Mitra"/>
          <w:sz w:val="28"/>
          <w:szCs w:val="28"/>
          <w:rtl/>
        </w:rPr>
        <w:t xml:space="preserve"> که آ</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زمان استفاده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سر آمده و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خط در حال پ</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وستن</w:t>
      </w:r>
      <w:r w:rsidRPr="00077260">
        <w:rPr>
          <w:rFonts w:ascii="Calibri" w:eastAsia="Calibri" w:hAnsi="Calibri" w:cs="B Mitra"/>
          <w:sz w:val="28"/>
          <w:szCs w:val="28"/>
          <w:rtl/>
        </w:rPr>
        <w:t xml:space="preserve"> به تار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خ</w:t>
      </w:r>
      <w:r w:rsidRPr="00077260">
        <w:rPr>
          <w:rFonts w:ascii="Calibri" w:eastAsia="Calibri" w:hAnsi="Calibri" w:cs="B Mitra"/>
          <w:sz w:val="28"/>
          <w:szCs w:val="28"/>
          <w:rtl/>
        </w:rPr>
        <w:t xml:space="preserve"> است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نکه</w:t>
      </w:r>
      <w:r w:rsidRPr="00077260">
        <w:rPr>
          <w:rFonts w:ascii="Calibri" w:eastAsia="Calibri" w:hAnsi="Calibri" w:cs="B Mitra"/>
          <w:sz w:val="28"/>
          <w:szCs w:val="28"/>
          <w:rtl/>
        </w:rPr>
        <w:t xml:space="preserve"> هنوز 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چ</w:t>
      </w:r>
      <w:r w:rsidRPr="00077260">
        <w:rPr>
          <w:rFonts w:ascii="Calibri" w:eastAsia="Calibri" w:hAnsi="Calibri" w:cs="B Mitra"/>
          <w:sz w:val="28"/>
          <w:szCs w:val="28"/>
          <w:rtl/>
        </w:rPr>
        <w:t xml:space="preserve"> ابزار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نتوانسته جا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را بگ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رد؟</w:t>
      </w:r>
      <w:r w:rsidRPr="00077260">
        <w:rPr>
          <w:rFonts w:ascii="Calibri" w:eastAsia="Calibri" w:hAnsi="Calibri" w:cs="B Mitra"/>
          <w:sz w:val="28"/>
          <w:szCs w:val="28"/>
          <w:rtl/>
        </w:rPr>
        <w:t xml:space="preserve"> در ادامه به بررس</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دلا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هردو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دگاه</w:t>
      </w:r>
      <w:r w:rsidRPr="00077260">
        <w:rPr>
          <w:rFonts w:ascii="Calibri" w:eastAsia="Calibri" w:hAnsi="Calibri" w:cs="B Mitra"/>
          <w:sz w:val="28"/>
          <w:szCs w:val="28"/>
          <w:rtl/>
        </w:rPr>
        <w:t xml:space="preserve"> خواه</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w:t>
      </w:r>
      <w:r w:rsidRPr="00077260">
        <w:rPr>
          <w:rFonts w:ascii="Calibri" w:eastAsia="Calibri" w:hAnsi="Calibri" w:cs="B Mitra"/>
          <w:sz w:val="28"/>
          <w:szCs w:val="28"/>
          <w:rtl/>
        </w:rPr>
        <w:t xml:space="preserve"> پرداخت</w:t>
      </w:r>
      <w:r w:rsidRPr="00077260">
        <w:rPr>
          <w:rFonts w:ascii="Calibri" w:eastAsia="Calibri" w:hAnsi="Calibri" w:cs="B Mitra"/>
          <w:sz w:val="28"/>
          <w:szCs w:val="28"/>
          <w:lang w:bidi="fa-IR"/>
        </w:rPr>
        <w:t>.</w:t>
      </w:r>
    </w:p>
    <w:p w14:paraId="38C29EF1" w14:textId="523FA114" w:rsidR="0098405B" w:rsidRPr="00133C2F" w:rsidRDefault="00F00B71" w:rsidP="00133C2F">
      <w:pPr>
        <w:pStyle w:val="Heading3"/>
        <w:bidi/>
        <w:rPr>
          <w:rFonts w:eastAsia="Calibri" w:cs="B Mitra"/>
          <w:b/>
          <w:bCs/>
          <w:sz w:val="28"/>
          <w:szCs w:val="28"/>
          <w:rtl/>
          <w:lang w:bidi="fa-IR"/>
        </w:rPr>
      </w:pPr>
      <w:bookmarkStart w:id="51" w:name="_Toc164285100"/>
      <w:bookmarkStart w:id="52" w:name="_Toc164347299"/>
      <w:r w:rsidRPr="00077260">
        <w:rPr>
          <w:rFonts w:eastAsia="Calibri" w:cs="B Mitra" w:hint="cs"/>
          <w:b/>
          <w:bCs/>
          <w:sz w:val="28"/>
          <w:szCs w:val="28"/>
          <w:rtl/>
        </w:rPr>
        <w:t xml:space="preserve">مدافعان </w:t>
      </w:r>
      <w:r w:rsidRPr="00077260">
        <w:rPr>
          <w:rFonts w:eastAsia="Calibri" w:cs="B Mitra" w:hint="eastAsia"/>
          <w:b/>
          <w:bCs/>
          <w:sz w:val="28"/>
          <w:szCs w:val="28"/>
          <w:rtl/>
        </w:rPr>
        <w:t>بر</w:t>
      </w:r>
      <w:r w:rsidRPr="00077260">
        <w:rPr>
          <w:rFonts w:eastAsia="Calibri" w:cs="B Mitra" w:hint="cs"/>
          <w:b/>
          <w:bCs/>
          <w:sz w:val="28"/>
          <w:szCs w:val="28"/>
          <w:rtl/>
        </w:rPr>
        <w:t>ی</w:t>
      </w:r>
      <w:r w:rsidRPr="00077260">
        <w:rPr>
          <w:rFonts w:eastAsia="Calibri" w:cs="B Mitra" w:hint="eastAsia"/>
          <w:b/>
          <w:bCs/>
          <w:sz w:val="28"/>
          <w:szCs w:val="28"/>
          <w:rtl/>
        </w:rPr>
        <w:t>ل</w:t>
      </w:r>
      <w:r w:rsidRPr="00077260">
        <w:rPr>
          <w:rFonts w:eastAsia="Calibri" w:cs="B Mitra" w:hint="cs"/>
          <w:b/>
          <w:bCs/>
          <w:sz w:val="28"/>
          <w:szCs w:val="28"/>
          <w:rtl/>
        </w:rPr>
        <w:t xml:space="preserve">: </w:t>
      </w:r>
      <w:r w:rsidRPr="00077260">
        <w:rPr>
          <w:rFonts w:eastAsia="Calibri" w:cs="B Mitra"/>
          <w:b/>
          <w:bCs/>
          <w:sz w:val="28"/>
          <w:szCs w:val="28"/>
          <w:rtl/>
        </w:rPr>
        <w:t>ضرورت</w:t>
      </w:r>
      <w:r w:rsidRPr="00077260">
        <w:rPr>
          <w:rFonts w:eastAsia="Calibri" w:cs="B Mitra" w:hint="cs"/>
          <w:b/>
          <w:bCs/>
          <w:sz w:val="28"/>
          <w:szCs w:val="28"/>
          <w:rtl/>
        </w:rPr>
        <w:t>ی</w:t>
      </w:r>
      <w:r w:rsidRPr="00077260">
        <w:rPr>
          <w:rFonts w:eastAsia="Calibri" w:cs="B Mitra"/>
          <w:b/>
          <w:bCs/>
          <w:sz w:val="28"/>
          <w:szCs w:val="28"/>
          <w:rtl/>
        </w:rPr>
        <w:t xml:space="preserve"> برا</w:t>
      </w:r>
      <w:r w:rsidRPr="00077260">
        <w:rPr>
          <w:rFonts w:eastAsia="Calibri" w:cs="B Mitra" w:hint="cs"/>
          <w:b/>
          <w:bCs/>
          <w:sz w:val="28"/>
          <w:szCs w:val="28"/>
          <w:rtl/>
        </w:rPr>
        <w:t>ی</w:t>
      </w:r>
      <w:r w:rsidRPr="00077260">
        <w:rPr>
          <w:rFonts w:eastAsia="Calibri" w:cs="B Mitra"/>
          <w:b/>
          <w:bCs/>
          <w:sz w:val="28"/>
          <w:szCs w:val="28"/>
          <w:rtl/>
        </w:rPr>
        <w:t xml:space="preserve"> استقلال و توانمندساز</w:t>
      </w:r>
      <w:r w:rsidRPr="00077260">
        <w:rPr>
          <w:rFonts w:eastAsia="Calibri" w:cs="B Mitra" w:hint="cs"/>
          <w:b/>
          <w:bCs/>
          <w:sz w:val="28"/>
          <w:szCs w:val="28"/>
          <w:rtl/>
        </w:rPr>
        <w:t>ی</w:t>
      </w:r>
      <w:bookmarkEnd w:id="51"/>
      <w:bookmarkEnd w:id="52"/>
    </w:p>
    <w:p w14:paraId="0C246407" w14:textId="48C1400A" w:rsidR="00F00B71" w:rsidRPr="00077260" w:rsidRDefault="00F00B71" w:rsidP="0098405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مدافعان</w:t>
      </w:r>
      <w:r w:rsidRPr="00077260">
        <w:rPr>
          <w:rFonts w:ascii="Calibri" w:eastAsia="Calibri" w:hAnsi="Calibri" w:cs="B Mitra"/>
          <w:sz w:val="28"/>
          <w:szCs w:val="28"/>
          <w:rtl/>
        </w:rPr>
        <w:t xml:space="preserve"> استفاده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معتقدند که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خط ابزار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ضرور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استقلال و توانمندساز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افراد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sz w:val="28"/>
          <w:szCs w:val="28"/>
          <w:rtl/>
        </w:rPr>
        <w:t xml:space="preserve"> است. آنها به چند دل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کل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اثبات مدعا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خود اشاره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کنن</w:t>
      </w:r>
      <w:r w:rsidRPr="00077260">
        <w:rPr>
          <w:rFonts w:ascii="Calibri" w:eastAsia="Calibri" w:hAnsi="Calibri" w:cs="B Mitra" w:hint="cs"/>
          <w:sz w:val="28"/>
          <w:szCs w:val="28"/>
          <w:rtl/>
          <w:lang w:bidi="fa-IR"/>
        </w:rPr>
        <w:t>د.</w:t>
      </w:r>
    </w:p>
    <w:p w14:paraId="6B1E2506"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sz w:val="28"/>
          <w:szCs w:val="28"/>
          <w:rtl/>
          <w:lang w:bidi="fa-IR"/>
        </w:rPr>
        <w:t>۱</w:t>
      </w:r>
      <w:r w:rsidRPr="00077260">
        <w:rPr>
          <w:rFonts w:ascii="Calibri" w:eastAsia="Calibri" w:hAnsi="Calibri" w:cs="B Mitra"/>
          <w:sz w:val="28"/>
          <w:szCs w:val="28"/>
          <w:lang w:bidi="fa-IR"/>
        </w:rPr>
        <w:t xml:space="preserve">. </w:t>
      </w:r>
      <w:r w:rsidRPr="00077260">
        <w:rPr>
          <w:rFonts w:ascii="Calibri" w:eastAsia="Calibri" w:hAnsi="Calibri" w:cs="B Mitra"/>
          <w:sz w:val="28"/>
          <w:szCs w:val="28"/>
          <w:rtl/>
          <w:lang w:bidi="fa-IR"/>
        </w:rPr>
        <w:t>تمرکز و درک عم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ق‌تر</w:t>
      </w:r>
      <w:r w:rsidRPr="00077260">
        <w:rPr>
          <w:rFonts w:ascii="Calibri" w:eastAsia="Calibri" w:hAnsi="Calibri" w:cs="B Mitra"/>
          <w:sz w:val="28"/>
          <w:szCs w:val="28"/>
          <w:rtl/>
          <w:lang w:bidi="fa-IR"/>
        </w:rPr>
        <w:t>: مطالعات نشان داده‌اند که خواندن و نوشتن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به تمرکز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شتر</w:t>
      </w:r>
      <w:r w:rsidRPr="00077260">
        <w:rPr>
          <w:rFonts w:ascii="Calibri" w:eastAsia="Calibri" w:hAnsi="Calibri" w:cs="B Mitra"/>
          <w:sz w:val="28"/>
          <w:szCs w:val="28"/>
          <w:rtl/>
          <w:lang w:bidi="fa-IR"/>
        </w:rPr>
        <w:t xml:space="preserve"> و پردازش اطلاعات به طور دق</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ق‌تر</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 xml:space="preserve">منجر می‌شود؛ </w:t>
      </w:r>
      <w:r w:rsidRPr="00077260">
        <w:rPr>
          <w:rFonts w:ascii="Calibri" w:eastAsia="Calibri" w:hAnsi="Calibri" w:cs="B Mitra"/>
          <w:sz w:val="28"/>
          <w:szCs w:val="28"/>
          <w:rtl/>
          <w:lang w:bidi="fa-IR"/>
        </w:rPr>
        <w:t>درواقع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با درگ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w:t>
      </w:r>
      <w:r w:rsidRPr="00077260">
        <w:rPr>
          <w:rFonts w:ascii="Calibri" w:eastAsia="Calibri" w:hAnsi="Calibri" w:cs="B Mitra"/>
          <w:sz w:val="28"/>
          <w:szCs w:val="28"/>
          <w:rtl/>
          <w:lang w:bidi="fa-IR"/>
        </w:rPr>
        <w:t xml:space="preserve"> کردن حس لامسه، تجرب</w:t>
      </w:r>
      <w:r w:rsidRPr="00077260">
        <w:rPr>
          <w:rFonts w:ascii="Calibri" w:eastAsia="Calibri" w:hAnsi="Calibri" w:cs="B Mitra" w:hint="cs"/>
          <w:sz w:val="28"/>
          <w:szCs w:val="28"/>
          <w:rtl/>
          <w:lang w:bidi="fa-IR"/>
        </w:rPr>
        <w:t>ۀ</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را عم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ق‌تر</w:t>
      </w:r>
      <w:r w:rsidRPr="00077260">
        <w:rPr>
          <w:rFonts w:ascii="Calibri" w:eastAsia="Calibri" w:hAnsi="Calibri" w:cs="B Mitra"/>
          <w:sz w:val="28"/>
          <w:szCs w:val="28"/>
          <w:rtl/>
          <w:lang w:bidi="fa-IR"/>
        </w:rPr>
        <w:t xml:space="preserve"> و پا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دارتر</w:t>
      </w:r>
      <w:r w:rsidRPr="00077260">
        <w:rPr>
          <w:rFonts w:ascii="Calibri" w:eastAsia="Calibri" w:hAnsi="Calibri" w:cs="B Mitra"/>
          <w:sz w:val="28"/>
          <w:szCs w:val="28"/>
          <w:rtl/>
          <w:lang w:bidi="fa-IR"/>
        </w:rPr>
        <w:t xml:space="preserve">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w:t>
      </w:r>
      <w:r w:rsidRPr="00077260">
        <w:rPr>
          <w:rFonts w:ascii="Calibri" w:eastAsia="Calibri" w:hAnsi="Calibri" w:cs="B Mitra" w:hint="cs"/>
          <w:sz w:val="28"/>
          <w:szCs w:val="28"/>
          <w:rtl/>
          <w:lang w:bidi="fa-IR"/>
        </w:rPr>
        <w:t>د.</w:t>
      </w:r>
    </w:p>
    <w:p w14:paraId="7E7F5821"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sz w:val="28"/>
          <w:szCs w:val="28"/>
          <w:rtl/>
          <w:lang w:bidi="fa-IR"/>
        </w:rPr>
        <w:t>۲</w:t>
      </w:r>
      <w:r w:rsidRPr="00077260">
        <w:rPr>
          <w:rFonts w:ascii="Calibri" w:eastAsia="Calibri" w:hAnsi="Calibri" w:cs="B Mitra"/>
          <w:sz w:val="28"/>
          <w:szCs w:val="28"/>
          <w:lang w:bidi="fa-IR"/>
        </w:rPr>
        <w:t xml:space="preserve">. </w:t>
      </w:r>
      <w:r w:rsidRPr="00077260">
        <w:rPr>
          <w:rFonts w:ascii="Calibri" w:eastAsia="Calibri" w:hAnsi="Calibri" w:cs="B Mitra"/>
          <w:sz w:val="28"/>
          <w:szCs w:val="28"/>
          <w:rtl/>
          <w:lang w:bidi="fa-IR"/>
        </w:rPr>
        <w:t>مز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شغل</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تسلط بر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در برخ</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مشاغل مانند مترجم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w:t>
      </w:r>
      <w:r w:rsidRPr="00077260">
        <w:rPr>
          <w:rFonts w:ascii="Calibri" w:eastAsia="Calibri" w:hAnsi="Calibri" w:cs="B Mitra"/>
          <w:sz w:val="28"/>
          <w:szCs w:val="28"/>
          <w:rtl/>
          <w:lang w:bidi="fa-IR"/>
        </w:rPr>
        <w:t xml:space="preserve"> و</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راستار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و موس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ق</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بزرگ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محسوب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شود</w:t>
      </w:r>
      <w:r w:rsidRPr="00077260">
        <w:rPr>
          <w:rFonts w:ascii="Calibri" w:eastAsia="Calibri" w:hAnsi="Calibri" w:cs="B Mitra"/>
          <w:sz w:val="28"/>
          <w:szCs w:val="28"/>
          <w:rtl/>
          <w:lang w:bidi="fa-IR"/>
        </w:rPr>
        <w:t>. در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مشاغل، دقت و سرعت عمل در خواندن و نوشتن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حائز اهم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است و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تواند</w:t>
      </w:r>
      <w:r w:rsidRPr="00077260">
        <w:rPr>
          <w:rFonts w:ascii="Calibri" w:eastAsia="Calibri" w:hAnsi="Calibri" w:cs="B Mitra"/>
          <w:sz w:val="28"/>
          <w:szCs w:val="28"/>
          <w:rtl/>
          <w:lang w:bidi="fa-IR"/>
        </w:rPr>
        <w:t xml:space="preserve">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در رقابت با افراد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کمک کند. کس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که به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مجهز نباش</w:t>
      </w:r>
      <w:r w:rsidRPr="00077260">
        <w:rPr>
          <w:rFonts w:ascii="Calibri" w:eastAsia="Calibri" w:hAnsi="Calibri" w:cs="B Mitra" w:hint="eastAsia"/>
          <w:sz w:val="28"/>
          <w:szCs w:val="28"/>
          <w:rtl/>
          <w:lang w:bidi="fa-IR"/>
        </w:rPr>
        <w:t>د</w:t>
      </w:r>
      <w:r w:rsidRPr="00077260">
        <w:rPr>
          <w:rFonts w:ascii="Calibri" w:eastAsia="Calibri" w:hAnsi="Calibri" w:cs="B Mitra"/>
          <w:sz w:val="28"/>
          <w:szCs w:val="28"/>
          <w:rtl/>
          <w:lang w:bidi="fa-IR"/>
        </w:rPr>
        <w:t xml:space="preserve"> از عهد</w:t>
      </w:r>
      <w:r w:rsidRPr="00077260">
        <w:rPr>
          <w:rFonts w:ascii="Calibri" w:eastAsia="Calibri" w:hAnsi="Calibri" w:cs="B Mitra" w:hint="cs"/>
          <w:sz w:val="28"/>
          <w:szCs w:val="28"/>
          <w:rtl/>
          <w:lang w:bidi="fa-IR"/>
        </w:rPr>
        <w:t>ۀ</w:t>
      </w:r>
      <w:r w:rsidRPr="00077260">
        <w:rPr>
          <w:rFonts w:ascii="Calibri" w:eastAsia="Calibri" w:hAnsi="Calibri" w:cs="B Mitra"/>
          <w:sz w:val="28"/>
          <w:szCs w:val="28"/>
          <w:rtl/>
          <w:lang w:bidi="fa-IR"/>
        </w:rPr>
        <w:t xml:space="preserve"> برخ</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مشاغل برنم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آ</w:t>
      </w:r>
      <w:r w:rsidRPr="00077260">
        <w:rPr>
          <w:rFonts w:ascii="Calibri" w:eastAsia="Calibri" w:hAnsi="Calibri" w:cs="B Mitra" w:hint="cs"/>
          <w:sz w:val="28"/>
          <w:szCs w:val="28"/>
          <w:rtl/>
          <w:lang w:bidi="fa-IR"/>
        </w:rPr>
        <w:t>ید.</w:t>
      </w:r>
    </w:p>
    <w:p w14:paraId="7664DB0D"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sz w:val="28"/>
          <w:szCs w:val="28"/>
          <w:rtl/>
          <w:lang w:bidi="fa-IR"/>
        </w:rPr>
        <w:t>۳</w:t>
      </w:r>
      <w:r w:rsidRPr="00077260">
        <w:rPr>
          <w:rFonts w:ascii="Calibri" w:eastAsia="Calibri" w:hAnsi="Calibri" w:cs="B Mitra"/>
          <w:sz w:val="28"/>
          <w:szCs w:val="28"/>
          <w:lang w:bidi="fa-IR"/>
        </w:rPr>
        <w:t xml:space="preserve">. </w:t>
      </w:r>
      <w:r w:rsidRPr="00077260">
        <w:rPr>
          <w:rFonts w:ascii="Calibri" w:eastAsia="Calibri" w:hAnsi="Calibri" w:cs="B Mitra"/>
          <w:sz w:val="28"/>
          <w:szCs w:val="28"/>
          <w:rtl/>
          <w:lang w:bidi="fa-IR"/>
        </w:rPr>
        <w:t>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در لحظه: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امکان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دهد</w:t>
      </w:r>
      <w:r w:rsidRPr="00077260">
        <w:rPr>
          <w:rFonts w:ascii="Calibri" w:eastAsia="Calibri" w:hAnsi="Calibri" w:cs="B Mitra"/>
          <w:sz w:val="28"/>
          <w:szCs w:val="28"/>
          <w:rtl/>
          <w:lang w:bidi="fa-IR"/>
        </w:rPr>
        <w:t xml:space="preserve"> تا در هر زمان و مکان</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به اطلاعات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داشته باشند و بتوانند آن را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مخاطبان خود ارائه کنند</w:t>
      </w:r>
      <w:r w:rsidRPr="00077260">
        <w:rPr>
          <w:rFonts w:ascii="Calibri" w:eastAsia="Calibri" w:hAnsi="Calibri" w:cs="B Mitra" w:hint="cs"/>
          <w:sz w:val="28"/>
          <w:szCs w:val="28"/>
          <w:rtl/>
          <w:lang w:bidi="fa-IR"/>
        </w:rPr>
        <w:t xml:space="preserve">؛ </w:t>
      </w:r>
      <w:r w:rsidRPr="00077260">
        <w:rPr>
          <w:rFonts w:ascii="Calibri" w:eastAsia="Calibri" w:hAnsi="Calibri" w:cs="B Mitra"/>
          <w:sz w:val="28"/>
          <w:szCs w:val="28"/>
          <w:rtl/>
          <w:lang w:bidi="fa-IR"/>
        </w:rPr>
        <w:t>به</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عنوان</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مثال در هنگام تدر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س</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w:t>
      </w:r>
      <w:r w:rsidRPr="00077260">
        <w:rPr>
          <w:rFonts w:ascii="Calibri" w:eastAsia="Calibri" w:hAnsi="Calibri" w:cs="B Mitra"/>
          <w:sz w:val="28"/>
          <w:szCs w:val="28"/>
          <w:rtl/>
          <w:lang w:bidi="fa-IR"/>
        </w:rPr>
        <w:t xml:space="preserve"> سخنران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امکان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به مطلب </w:t>
      </w:r>
      <w:r w:rsidRPr="00077260">
        <w:rPr>
          <w:rFonts w:ascii="Calibri" w:eastAsia="Calibri" w:hAnsi="Calibri" w:cs="B Mitra"/>
          <w:sz w:val="28"/>
          <w:szCs w:val="28"/>
          <w:rtl/>
          <w:lang w:bidi="fa-IR"/>
        </w:rPr>
        <w:lastRenderedPageBreak/>
        <w:t>را در لحظه فراهم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کند</w:t>
      </w:r>
      <w:r w:rsidRPr="00077260">
        <w:rPr>
          <w:rFonts w:ascii="Calibri" w:eastAsia="Calibri" w:hAnsi="Calibri" w:cs="B Mitra"/>
          <w:sz w:val="28"/>
          <w:szCs w:val="28"/>
          <w:rtl/>
          <w:lang w:bidi="fa-IR"/>
        </w:rPr>
        <w:t xml:space="preserve"> و فرد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تواند</w:t>
      </w:r>
      <w:r w:rsidRPr="00077260">
        <w:rPr>
          <w:rFonts w:ascii="Calibri" w:eastAsia="Calibri" w:hAnsi="Calibri" w:cs="B Mitra"/>
          <w:sz w:val="28"/>
          <w:szCs w:val="28"/>
          <w:rtl/>
          <w:lang w:bidi="fa-IR"/>
        </w:rPr>
        <w:t xml:space="preserve"> درحال</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که مطالب را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مخاطبان خود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ان</w:t>
      </w:r>
      <w:r w:rsidRPr="00077260">
        <w:rPr>
          <w:rFonts w:ascii="Calibri" w:eastAsia="Calibri" w:hAnsi="Calibri" w:cs="B Mitra"/>
          <w:sz w:val="28"/>
          <w:szCs w:val="28"/>
          <w:rtl/>
          <w:lang w:bidi="fa-IR"/>
        </w:rPr>
        <w:t xml:space="preserve">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کند،</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ادداشت‌ها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را مورد استفاده قرار ده</w:t>
      </w:r>
      <w:r w:rsidRPr="00077260">
        <w:rPr>
          <w:rFonts w:ascii="Calibri" w:eastAsia="Calibri" w:hAnsi="Calibri" w:cs="B Mitra" w:hint="cs"/>
          <w:sz w:val="28"/>
          <w:szCs w:val="28"/>
          <w:rtl/>
          <w:lang w:bidi="fa-IR"/>
        </w:rPr>
        <w:t>د.</w:t>
      </w:r>
    </w:p>
    <w:p w14:paraId="163485AD"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علاوه</w:t>
      </w:r>
      <w:r w:rsidRPr="00077260">
        <w:rPr>
          <w:rFonts w:ascii="Calibri" w:eastAsia="Calibri" w:hAnsi="Calibri" w:cs="B Mitra"/>
          <w:sz w:val="28"/>
          <w:szCs w:val="28"/>
          <w:rtl/>
        </w:rPr>
        <w:t xml:space="preserve"> بر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مدافعان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به موارد 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sz w:val="28"/>
          <w:szCs w:val="28"/>
          <w:rtl/>
        </w:rPr>
        <w:t xml:space="preserve">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ز</w:t>
      </w:r>
      <w:r w:rsidRPr="00077260">
        <w:rPr>
          <w:rFonts w:ascii="Calibri" w:eastAsia="Calibri" w:hAnsi="Calibri" w:cs="B Mitra"/>
          <w:sz w:val="28"/>
          <w:szCs w:val="28"/>
          <w:rtl/>
        </w:rPr>
        <w:t xml:space="preserve"> اشاره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کنن</w:t>
      </w:r>
      <w:r w:rsidRPr="00077260">
        <w:rPr>
          <w:rFonts w:ascii="Calibri" w:eastAsia="Calibri" w:hAnsi="Calibri" w:cs="B Mitra" w:hint="cs"/>
          <w:sz w:val="28"/>
          <w:szCs w:val="28"/>
          <w:rtl/>
          <w:lang w:bidi="fa-IR"/>
        </w:rPr>
        <w:t>د.</w:t>
      </w:r>
    </w:p>
    <w:p w14:paraId="77F8EC60" w14:textId="77777777" w:rsidR="00F00B71" w:rsidRPr="00077260" w:rsidRDefault="00F00B71" w:rsidP="00F00B71">
      <w:pPr>
        <w:bidi/>
        <w:spacing w:after="100"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rPr>
        <w:t xml:space="preserve"> ـ</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حس استقلال و اعتماد به نفس را در افراد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sz w:val="28"/>
          <w:szCs w:val="28"/>
          <w:rtl/>
        </w:rPr>
        <w:t xml:space="preserve"> تقو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w:t>
      </w:r>
      <w:r w:rsidRPr="00077260">
        <w:rPr>
          <w:rFonts w:ascii="Calibri" w:eastAsia="Calibri" w:hAnsi="Calibri" w:cs="B Mitra" w:hint="cs"/>
          <w:sz w:val="28"/>
          <w:szCs w:val="28"/>
          <w:rtl/>
          <w:lang w:bidi="fa-IR"/>
        </w:rPr>
        <w:t>د.</w:t>
      </w:r>
    </w:p>
    <w:p w14:paraId="2391175D"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rPr>
        <w:t>ـ</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ابزار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خلاق</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و خوداظهار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اس</w:t>
      </w:r>
      <w:r w:rsidRPr="00077260">
        <w:rPr>
          <w:rFonts w:ascii="Calibri" w:eastAsia="Calibri" w:hAnsi="Calibri" w:cs="B Mitra" w:hint="cs"/>
          <w:sz w:val="28"/>
          <w:szCs w:val="28"/>
          <w:rtl/>
          <w:lang w:bidi="fa-IR"/>
        </w:rPr>
        <w:t>ت.</w:t>
      </w:r>
    </w:p>
    <w:p w14:paraId="103A0143"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ـ</w:t>
      </w:r>
      <w:r w:rsidRPr="00077260">
        <w:rPr>
          <w:rFonts w:ascii="Calibri" w:eastAsia="Calibri" w:hAnsi="Calibri" w:cs="B Mitra"/>
          <w:sz w:val="28"/>
          <w:szCs w:val="28"/>
          <w:rtl/>
          <w:lang w:bidi="fa-IR"/>
        </w:rPr>
        <w:t xml:space="preserve"> </w:t>
      </w:r>
      <w:r w:rsidRPr="00077260">
        <w:rPr>
          <w:rFonts w:ascii="Calibri" w:eastAsia="Calibri" w:hAnsi="Calibri" w:cs="B Mitra"/>
          <w:sz w:val="28"/>
          <w:szCs w:val="28"/>
          <w:rtl/>
        </w:rPr>
        <w:t>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به حفظ و ترو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ج</w:t>
      </w:r>
      <w:r w:rsidRPr="00077260">
        <w:rPr>
          <w:rFonts w:ascii="Calibri" w:eastAsia="Calibri" w:hAnsi="Calibri" w:cs="B Mitra"/>
          <w:sz w:val="28"/>
          <w:szCs w:val="28"/>
          <w:rtl/>
        </w:rPr>
        <w:t xml:space="preserve"> فرهنگ و هو</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w:t>
      </w:r>
      <w:r w:rsidRPr="00077260">
        <w:rPr>
          <w:rFonts w:ascii="Calibri" w:eastAsia="Calibri" w:hAnsi="Calibri" w:cs="B Mitra"/>
          <w:sz w:val="28"/>
          <w:szCs w:val="28"/>
          <w:rtl/>
        </w:rPr>
        <w:t xml:space="preserve">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کمک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w:t>
      </w:r>
      <w:r w:rsidRPr="00077260">
        <w:rPr>
          <w:rFonts w:ascii="Calibri" w:eastAsia="Calibri" w:hAnsi="Calibri" w:cs="B Mitra" w:hint="cs"/>
          <w:sz w:val="28"/>
          <w:szCs w:val="28"/>
          <w:rtl/>
          <w:lang w:bidi="fa-IR"/>
        </w:rPr>
        <w:t>د.</w:t>
      </w:r>
    </w:p>
    <w:p w14:paraId="1C4F1CD7" w14:textId="77777777" w:rsidR="00F00B71" w:rsidRPr="00077260" w:rsidRDefault="00F00B71" w:rsidP="00F00B71">
      <w:pPr>
        <w:pStyle w:val="Heading3"/>
        <w:bidi/>
        <w:rPr>
          <w:rFonts w:eastAsia="Calibri" w:cs="B Mitra"/>
          <w:b/>
          <w:bCs/>
          <w:sz w:val="28"/>
          <w:szCs w:val="28"/>
          <w:lang w:bidi="fa-IR"/>
        </w:rPr>
      </w:pPr>
      <w:bookmarkStart w:id="53" w:name="_Toc164285101"/>
      <w:bookmarkStart w:id="54" w:name="_Toc164347300"/>
      <w:r w:rsidRPr="00077260">
        <w:rPr>
          <w:rFonts w:eastAsia="Calibri" w:cs="B Mitra" w:hint="eastAsia"/>
          <w:b/>
          <w:bCs/>
          <w:sz w:val="28"/>
          <w:szCs w:val="28"/>
          <w:rtl/>
        </w:rPr>
        <w:t>منتقدان</w:t>
      </w:r>
      <w:r w:rsidRPr="00077260">
        <w:rPr>
          <w:rFonts w:eastAsia="Calibri" w:cs="B Mitra"/>
          <w:b/>
          <w:bCs/>
          <w:sz w:val="28"/>
          <w:szCs w:val="28"/>
          <w:rtl/>
        </w:rPr>
        <w:t xml:space="preserve"> بر</w:t>
      </w:r>
      <w:r w:rsidRPr="00077260">
        <w:rPr>
          <w:rFonts w:eastAsia="Calibri" w:cs="B Mitra" w:hint="cs"/>
          <w:b/>
          <w:bCs/>
          <w:sz w:val="28"/>
          <w:szCs w:val="28"/>
          <w:rtl/>
        </w:rPr>
        <w:t>ی</w:t>
      </w:r>
      <w:r w:rsidRPr="00077260">
        <w:rPr>
          <w:rFonts w:eastAsia="Calibri" w:cs="B Mitra" w:hint="eastAsia"/>
          <w:b/>
          <w:bCs/>
          <w:sz w:val="28"/>
          <w:szCs w:val="28"/>
          <w:rtl/>
        </w:rPr>
        <w:t>ل</w:t>
      </w:r>
      <w:r w:rsidRPr="00077260">
        <w:rPr>
          <w:rFonts w:eastAsia="Calibri" w:cs="B Mitra"/>
          <w:b/>
          <w:bCs/>
          <w:sz w:val="28"/>
          <w:szCs w:val="28"/>
          <w:rtl/>
        </w:rPr>
        <w:t>: چالش‌ها</w:t>
      </w:r>
      <w:r w:rsidRPr="00077260">
        <w:rPr>
          <w:rFonts w:eastAsia="Calibri" w:cs="B Mitra" w:hint="cs"/>
          <w:b/>
          <w:bCs/>
          <w:sz w:val="28"/>
          <w:szCs w:val="28"/>
          <w:rtl/>
        </w:rPr>
        <w:t>یی</w:t>
      </w:r>
      <w:r w:rsidRPr="00077260">
        <w:rPr>
          <w:rFonts w:eastAsia="Calibri" w:cs="B Mitra"/>
          <w:b/>
          <w:bCs/>
          <w:sz w:val="28"/>
          <w:szCs w:val="28"/>
          <w:rtl/>
        </w:rPr>
        <w:t xml:space="preserve"> در عصر د</w:t>
      </w:r>
      <w:r w:rsidRPr="00077260">
        <w:rPr>
          <w:rFonts w:eastAsia="Calibri" w:cs="B Mitra" w:hint="cs"/>
          <w:b/>
          <w:bCs/>
          <w:sz w:val="28"/>
          <w:szCs w:val="28"/>
          <w:rtl/>
        </w:rPr>
        <w:t>ی</w:t>
      </w:r>
      <w:r w:rsidRPr="00077260">
        <w:rPr>
          <w:rFonts w:eastAsia="Calibri" w:cs="B Mitra" w:hint="eastAsia"/>
          <w:b/>
          <w:bCs/>
          <w:sz w:val="28"/>
          <w:szCs w:val="28"/>
          <w:rtl/>
        </w:rPr>
        <w:t>ج</w:t>
      </w:r>
      <w:r w:rsidRPr="00077260">
        <w:rPr>
          <w:rFonts w:eastAsia="Calibri" w:cs="B Mitra" w:hint="cs"/>
          <w:b/>
          <w:bCs/>
          <w:sz w:val="28"/>
          <w:szCs w:val="28"/>
          <w:rtl/>
        </w:rPr>
        <w:t>ی</w:t>
      </w:r>
      <w:r w:rsidRPr="00077260">
        <w:rPr>
          <w:rFonts w:eastAsia="Calibri" w:cs="B Mitra" w:hint="eastAsia"/>
          <w:b/>
          <w:bCs/>
          <w:sz w:val="28"/>
          <w:szCs w:val="28"/>
          <w:rtl/>
        </w:rPr>
        <w:t>تال</w:t>
      </w:r>
      <w:bookmarkEnd w:id="53"/>
      <w:bookmarkEnd w:id="54"/>
    </w:p>
    <w:p w14:paraId="2212321C"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منتقدان</w:t>
      </w:r>
      <w:r w:rsidRPr="00077260">
        <w:rPr>
          <w:rFonts w:ascii="Calibri" w:eastAsia="Calibri" w:hAnsi="Calibri" w:cs="B Mitra"/>
          <w:sz w:val="28"/>
          <w:szCs w:val="28"/>
          <w:rtl/>
        </w:rPr>
        <w:t xml:space="preserve"> استفاده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باورند که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خط در عصر حاضر با محدود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ت‌ها</w:t>
      </w:r>
      <w:r w:rsidRPr="00077260">
        <w:rPr>
          <w:rFonts w:ascii="Calibri" w:eastAsia="Calibri" w:hAnsi="Calibri" w:cs="B Mitra" w:hint="cs"/>
          <w:sz w:val="28"/>
          <w:szCs w:val="28"/>
          <w:rtl/>
        </w:rPr>
        <w:t>ی زیر</w:t>
      </w:r>
      <w:r w:rsidRPr="00077260">
        <w:rPr>
          <w:rFonts w:ascii="Calibri" w:eastAsia="Calibri" w:hAnsi="Calibri" w:cs="B Mitra"/>
          <w:sz w:val="28"/>
          <w:szCs w:val="28"/>
          <w:rtl/>
        </w:rPr>
        <w:t xml:space="preserve"> روب</w:t>
      </w:r>
      <w:r w:rsidRPr="00077260">
        <w:rPr>
          <w:rFonts w:ascii="Calibri" w:eastAsia="Calibri" w:hAnsi="Calibri" w:cs="B Mitra" w:hint="cs"/>
          <w:sz w:val="28"/>
          <w:szCs w:val="28"/>
          <w:rtl/>
        </w:rPr>
        <w:t>ه‌</w:t>
      </w:r>
      <w:r w:rsidRPr="00077260">
        <w:rPr>
          <w:rFonts w:ascii="Calibri" w:eastAsia="Calibri" w:hAnsi="Calibri" w:cs="B Mitra"/>
          <w:sz w:val="28"/>
          <w:szCs w:val="28"/>
          <w:rtl/>
        </w:rPr>
        <w:t>رو است که استفاده از آن را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افراد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sz w:val="28"/>
          <w:szCs w:val="28"/>
          <w:rtl/>
        </w:rPr>
        <w:t xml:space="preserve"> دشوار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w:t>
      </w:r>
      <w:r w:rsidRPr="00077260">
        <w:rPr>
          <w:rFonts w:ascii="Calibri" w:eastAsia="Calibri" w:hAnsi="Calibri" w:cs="B Mitra" w:hint="cs"/>
          <w:sz w:val="28"/>
          <w:szCs w:val="28"/>
          <w:rtl/>
          <w:lang w:bidi="fa-IR"/>
        </w:rPr>
        <w:t>د.</w:t>
      </w:r>
    </w:p>
    <w:p w14:paraId="2F191305" w14:textId="5F23473C"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۱-</w:t>
      </w:r>
      <w:r w:rsidRPr="00077260">
        <w:rPr>
          <w:rFonts w:ascii="Calibri" w:eastAsia="Calibri" w:hAnsi="Calibri" w:cs="B Mitra"/>
          <w:sz w:val="28"/>
          <w:szCs w:val="28"/>
          <w:rtl/>
          <w:lang w:bidi="fa-IR"/>
        </w:rPr>
        <w:t>حجم و حمل و نقل: نوشته‌ها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فضا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را اشغال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کنند</w:t>
      </w:r>
      <w:r w:rsidRPr="00077260">
        <w:rPr>
          <w:rFonts w:ascii="Calibri" w:eastAsia="Calibri" w:hAnsi="Calibri" w:cs="B Mitra"/>
          <w:sz w:val="28"/>
          <w:szCs w:val="28"/>
          <w:rtl/>
          <w:lang w:bidi="fa-IR"/>
        </w:rPr>
        <w:t xml:space="preserve"> و حمل و نقل کتاب‌ها و اسناد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حج</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م</w:t>
      </w:r>
      <w:r w:rsidRPr="00077260">
        <w:rPr>
          <w:rFonts w:ascii="Calibri" w:eastAsia="Calibri" w:hAnsi="Calibri" w:cs="B Mitra"/>
          <w:sz w:val="28"/>
          <w:szCs w:val="28"/>
          <w:rtl/>
          <w:lang w:bidi="fa-IR"/>
        </w:rPr>
        <w:t xml:space="preserve"> و سنگ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دشوار است و فضا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بسیاری</w:t>
      </w:r>
      <w:r w:rsidRPr="00077260">
        <w:rPr>
          <w:rFonts w:ascii="Calibri" w:eastAsia="Calibri" w:hAnsi="Calibri" w:cs="B Mitra"/>
          <w:sz w:val="28"/>
          <w:szCs w:val="28"/>
          <w:rtl/>
          <w:lang w:bidi="fa-IR"/>
        </w:rPr>
        <w:t xml:space="preserve"> را در قفسه‌ها و ک</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ف‌ها</w:t>
      </w:r>
      <w:r w:rsidRPr="00077260">
        <w:rPr>
          <w:rFonts w:ascii="Calibri" w:eastAsia="Calibri" w:hAnsi="Calibri" w:cs="B Mitra"/>
          <w:sz w:val="28"/>
          <w:szCs w:val="28"/>
          <w:rtl/>
          <w:lang w:bidi="fa-IR"/>
        </w:rPr>
        <w:t xml:space="preserve"> به خود اختصاص م</w:t>
      </w:r>
      <w:r w:rsidRPr="00077260">
        <w:rPr>
          <w:rFonts w:ascii="Calibri" w:eastAsia="Calibri" w:hAnsi="Calibri" w:cs="B Mitra" w:hint="cs"/>
          <w:sz w:val="28"/>
          <w:szCs w:val="28"/>
          <w:rtl/>
          <w:lang w:bidi="fa-IR"/>
        </w:rPr>
        <w:t>ی‌دهد.</w:t>
      </w:r>
    </w:p>
    <w:p w14:paraId="6FFB7F27" w14:textId="6C493D44"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۲-</w:t>
      </w:r>
      <w:r w:rsidRPr="00077260">
        <w:rPr>
          <w:rFonts w:ascii="Calibri" w:eastAsia="Calibri" w:hAnsi="Calibri" w:cs="B Mitra"/>
          <w:sz w:val="28"/>
          <w:szCs w:val="28"/>
          <w:rtl/>
          <w:lang w:bidi="fa-IR"/>
        </w:rPr>
        <w:t>هز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نه</w:t>
      </w:r>
      <w:r w:rsidRPr="00077260">
        <w:rPr>
          <w:rFonts w:ascii="Calibri" w:eastAsia="Calibri" w:hAnsi="Calibri" w:cs="B Mitra"/>
          <w:sz w:val="28"/>
          <w:szCs w:val="28"/>
          <w:rtl/>
          <w:lang w:bidi="fa-IR"/>
        </w:rPr>
        <w:t>: نما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شگرها</w:t>
      </w:r>
      <w:r w:rsidRPr="00077260">
        <w:rPr>
          <w:rFonts w:ascii="Calibri" w:eastAsia="Calibri" w:hAnsi="Calibri" w:cs="B Mitra"/>
          <w:sz w:val="28"/>
          <w:szCs w:val="28"/>
          <w:rtl/>
          <w:lang w:bidi="fa-IR"/>
        </w:rPr>
        <w:t xml:space="preserve"> و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ادداشت‌بردارها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ابزارها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نو</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هستند که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امکان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دهند</w:t>
      </w:r>
      <w:r w:rsidRPr="00077260">
        <w:rPr>
          <w:rFonts w:ascii="Calibri" w:eastAsia="Calibri" w:hAnsi="Calibri" w:cs="B Mitra"/>
          <w:sz w:val="28"/>
          <w:szCs w:val="28"/>
          <w:rtl/>
          <w:lang w:bidi="fa-IR"/>
        </w:rPr>
        <w:t xml:space="preserve"> تا به نوشته‌ها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داشته‌</w:t>
      </w:r>
      <w:r w:rsidRPr="00077260">
        <w:rPr>
          <w:rFonts w:ascii="Calibri" w:eastAsia="Calibri" w:hAnsi="Calibri" w:cs="B Mitra" w:hint="cs"/>
          <w:sz w:val="28"/>
          <w:szCs w:val="28"/>
          <w:rtl/>
          <w:lang w:bidi="fa-IR"/>
        </w:rPr>
        <w:t xml:space="preserve"> </w:t>
      </w:r>
      <w:r w:rsidRPr="00077260">
        <w:rPr>
          <w:rFonts w:ascii="Calibri" w:eastAsia="Calibri" w:hAnsi="Calibri" w:cs="B Mitra"/>
          <w:sz w:val="28"/>
          <w:szCs w:val="28"/>
          <w:rtl/>
          <w:lang w:bidi="fa-IR"/>
        </w:rPr>
        <w:t>باشند</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 xml:space="preserve"> ب</w:t>
      </w:r>
      <w:r w:rsidRPr="00077260">
        <w:rPr>
          <w:rFonts w:ascii="Calibri" w:eastAsia="Calibri" w:hAnsi="Calibri" w:cs="B Mitra" w:hint="cs"/>
          <w:sz w:val="28"/>
          <w:szCs w:val="28"/>
          <w:rtl/>
          <w:lang w:bidi="fa-IR"/>
        </w:rPr>
        <w:t xml:space="preserve">ی‌ </w:t>
      </w:r>
      <w:r w:rsidRPr="00077260">
        <w:rPr>
          <w:rFonts w:ascii="Calibri" w:eastAsia="Calibri" w:hAnsi="Calibri" w:cs="B Mitra"/>
          <w:sz w:val="28"/>
          <w:szCs w:val="28"/>
          <w:rtl/>
          <w:lang w:bidi="fa-IR"/>
        </w:rPr>
        <w:t>آنکه مشکلات حجم و سنگ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اسناد آنها را اذ</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کند</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 xml:space="preserve"> با</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حال</w:t>
      </w:r>
      <w:r w:rsidRPr="00077260">
        <w:rPr>
          <w:rFonts w:ascii="Calibri" w:eastAsia="Calibri" w:hAnsi="Calibri" w:cs="B Mitra" w:hint="cs"/>
          <w:sz w:val="28"/>
          <w:szCs w:val="28"/>
          <w:rtl/>
          <w:lang w:bidi="fa-IR"/>
        </w:rPr>
        <w:t xml:space="preserve"> </w:t>
      </w:r>
      <w:r w:rsidRPr="00077260">
        <w:rPr>
          <w:rFonts w:ascii="Calibri" w:eastAsia="Calibri" w:hAnsi="Calibri" w:cs="B Mitra"/>
          <w:sz w:val="28"/>
          <w:szCs w:val="28"/>
          <w:rtl/>
          <w:lang w:bidi="fa-IR"/>
        </w:rPr>
        <w:t>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ابزارها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گران هستند و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توانا</w:t>
      </w:r>
      <w:r w:rsidRPr="00077260">
        <w:rPr>
          <w:rFonts w:ascii="Calibri" w:eastAsia="Calibri" w:hAnsi="Calibri" w:cs="B Mitra" w:hint="cs"/>
          <w:sz w:val="28"/>
          <w:szCs w:val="28"/>
          <w:rtl/>
          <w:lang w:bidi="fa-IR"/>
        </w:rPr>
        <w:t>یی</w:t>
      </w:r>
      <w:r w:rsidRPr="00077260">
        <w:rPr>
          <w:rFonts w:ascii="Calibri" w:eastAsia="Calibri" w:hAnsi="Calibri" w:cs="B Mitra"/>
          <w:sz w:val="28"/>
          <w:szCs w:val="28"/>
          <w:rtl/>
          <w:lang w:bidi="fa-IR"/>
        </w:rPr>
        <w:t xml:space="preserve"> خر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w:t>
      </w:r>
      <w:r w:rsidRPr="00077260">
        <w:rPr>
          <w:rFonts w:ascii="Calibri" w:eastAsia="Calibri" w:hAnsi="Calibri" w:cs="B Mitra"/>
          <w:sz w:val="28"/>
          <w:szCs w:val="28"/>
          <w:rtl/>
          <w:lang w:bidi="fa-IR"/>
        </w:rPr>
        <w:t xml:space="preserve"> آنها را ندارند</w:t>
      </w:r>
      <w:r w:rsidRPr="00077260">
        <w:rPr>
          <w:rFonts w:ascii="Calibri" w:eastAsia="Calibri" w:hAnsi="Calibri" w:cs="B Mitra"/>
          <w:sz w:val="28"/>
          <w:szCs w:val="28"/>
          <w:lang w:bidi="fa-IR"/>
        </w:rPr>
        <w:t>.</w:t>
      </w:r>
    </w:p>
    <w:p w14:paraId="77FBE14A" w14:textId="7AF5478B" w:rsidR="00133C2F" w:rsidRDefault="00F00B71" w:rsidP="00AB35D7">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۳-</w:t>
      </w:r>
      <w:r w:rsidRPr="00077260">
        <w:rPr>
          <w:rFonts w:ascii="Calibri" w:eastAsia="Calibri" w:hAnsi="Calibri" w:cs="B Mitra"/>
          <w:sz w:val="28"/>
          <w:szCs w:val="28"/>
          <w:rtl/>
          <w:lang w:bidi="fa-IR"/>
        </w:rPr>
        <w:t>سرعت: سرعت خواندن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در اغلب موارد به سرعت مطالعه با صفحه‌خوان نم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رسد</w:t>
      </w:r>
      <w:r w:rsidRPr="00077260">
        <w:rPr>
          <w:rFonts w:ascii="Calibri" w:eastAsia="Calibri" w:hAnsi="Calibri" w:cs="B Mitra"/>
          <w:sz w:val="28"/>
          <w:szCs w:val="28"/>
          <w:rtl/>
          <w:lang w:bidi="fa-IR"/>
        </w:rPr>
        <w:t>. صفحه‌خوان‌ها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توانند</w:t>
      </w:r>
      <w:r w:rsidRPr="00077260">
        <w:rPr>
          <w:rFonts w:ascii="Calibri" w:eastAsia="Calibri" w:hAnsi="Calibri" w:cs="B Mitra"/>
          <w:sz w:val="28"/>
          <w:szCs w:val="28"/>
          <w:rtl/>
          <w:lang w:bidi="fa-IR"/>
        </w:rPr>
        <w:t xml:space="preserve"> متن را با سرعت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بالا</w:t>
      </w:r>
      <w:r w:rsidRPr="00077260">
        <w:rPr>
          <w:rFonts w:ascii="Calibri" w:eastAsia="Calibri" w:hAnsi="Calibri" w:cs="B Mitra" w:hint="cs"/>
          <w:sz w:val="28"/>
          <w:szCs w:val="28"/>
          <w:rtl/>
          <w:lang w:bidi="fa-IR"/>
        </w:rPr>
        <w:t>یی</w:t>
      </w:r>
      <w:r w:rsidRPr="00077260">
        <w:rPr>
          <w:rFonts w:ascii="Calibri" w:eastAsia="Calibri" w:hAnsi="Calibri" w:cs="B Mitra"/>
          <w:sz w:val="28"/>
          <w:szCs w:val="28"/>
          <w:rtl/>
          <w:lang w:bidi="fa-IR"/>
        </w:rPr>
        <w:t xml:space="preserve"> بخوانند و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امکان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دهند</w:t>
      </w:r>
      <w:r w:rsidRPr="00077260">
        <w:rPr>
          <w:rFonts w:ascii="Calibri" w:eastAsia="Calibri" w:hAnsi="Calibri" w:cs="B Mitra"/>
          <w:sz w:val="28"/>
          <w:szCs w:val="28"/>
          <w:rtl/>
          <w:lang w:bidi="fa-IR"/>
        </w:rPr>
        <w:t xml:space="preserve"> تا در زمان کوتاه</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حجم 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اطلاعات را پردازش کنن</w:t>
      </w:r>
      <w:r w:rsidRPr="00077260">
        <w:rPr>
          <w:rFonts w:ascii="Calibri" w:eastAsia="Calibri" w:hAnsi="Calibri" w:cs="B Mitra" w:hint="cs"/>
          <w:sz w:val="28"/>
          <w:szCs w:val="28"/>
          <w:rtl/>
          <w:lang w:bidi="fa-IR"/>
        </w:rPr>
        <w:t>د.</w:t>
      </w:r>
    </w:p>
    <w:p w14:paraId="74CC9A9A" w14:textId="2EC69EA7" w:rsidR="00133C2F" w:rsidRPr="00AB35D7" w:rsidRDefault="00133C2F" w:rsidP="00AB35D7">
      <w:pPr>
        <w:pStyle w:val="NormalWeb"/>
        <w:jc w:val="right"/>
      </w:pPr>
      <w:r>
        <w:rPr>
          <w:noProof/>
        </w:rPr>
        <w:drawing>
          <wp:inline distT="0" distB="0" distL="0" distR="0" wp14:anchorId="164E8A6A" wp14:editId="18026849">
            <wp:extent cx="2637155" cy="1758950"/>
            <wp:effectExtent l="0" t="0" r="0" b="0"/>
            <wp:docPr id="298409547" name="Picture 16" descr="پرکین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09547" name="Picture 16" descr="پرکین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155" cy="1758950"/>
                    </a:xfrm>
                    <a:prstGeom prst="rect">
                      <a:avLst/>
                    </a:prstGeom>
                    <a:noFill/>
                    <a:ln>
                      <a:noFill/>
                    </a:ln>
                  </pic:spPr>
                </pic:pic>
              </a:graphicData>
            </a:graphic>
          </wp:inline>
        </w:drawing>
      </w:r>
    </w:p>
    <w:p w14:paraId="1820531F" w14:textId="77777777" w:rsidR="00F00B71" w:rsidRPr="00077260" w:rsidRDefault="00F00B71" w:rsidP="00F00B71">
      <w:pPr>
        <w:pStyle w:val="Heading3"/>
        <w:bidi/>
        <w:rPr>
          <w:rFonts w:eastAsia="Calibri" w:cs="B Mitra"/>
          <w:b/>
          <w:bCs/>
          <w:sz w:val="28"/>
          <w:szCs w:val="28"/>
          <w:lang w:bidi="fa-IR"/>
        </w:rPr>
      </w:pPr>
      <w:bookmarkStart w:id="55" w:name="_Toc164285102"/>
      <w:bookmarkStart w:id="56" w:name="_Toc164347301"/>
      <w:r w:rsidRPr="00077260">
        <w:rPr>
          <w:rFonts w:eastAsia="Calibri" w:cs="B Mitra" w:hint="eastAsia"/>
          <w:b/>
          <w:bCs/>
          <w:sz w:val="28"/>
          <w:szCs w:val="28"/>
          <w:rtl/>
        </w:rPr>
        <w:t>استفاده</w:t>
      </w:r>
      <w:r w:rsidRPr="00077260">
        <w:rPr>
          <w:rFonts w:eastAsia="Calibri" w:cs="B Mitra"/>
          <w:b/>
          <w:bCs/>
          <w:sz w:val="28"/>
          <w:szCs w:val="28"/>
          <w:rtl/>
        </w:rPr>
        <w:t xml:space="preserve"> از صفحه‌خوان‌ها: آسان و در دسترس</w:t>
      </w:r>
      <w:bookmarkEnd w:id="55"/>
      <w:bookmarkEnd w:id="56"/>
    </w:p>
    <w:p w14:paraId="2B217A92"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مدافعان</w:t>
      </w:r>
      <w:r w:rsidRPr="00077260">
        <w:rPr>
          <w:rFonts w:ascii="Calibri" w:eastAsia="Calibri" w:hAnsi="Calibri" w:cs="B Mitra"/>
          <w:sz w:val="28"/>
          <w:szCs w:val="28"/>
          <w:rtl/>
        </w:rPr>
        <w:t xml:space="preserve"> برتر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صفحه‌خوان‌ها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طرح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دگاه</w:t>
      </w:r>
      <w:r w:rsidRPr="00077260">
        <w:rPr>
          <w:rFonts w:ascii="Calibri" w:eastAsia="Calibri" w:hAnsi="Calibri" w:cs="B Mitra"/>
          <w:sz w:val="28"/>
          <w:szCs w:val="28"/>
          <w:rtl/>
        </w:rPr>
        <w:t xml:space="preserve"> خود به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ابزار‌ها اشاره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کنند</w:t>
      </w:r>
      <w:r w:rsidRPr="00077260">
        <w:rPr>
          <w:rFonts w:ascii="Calibri" w:eastAsia="Calibri" w:hAnsi="Calibri" w:cs="B Mitra"/>
          <w:sz w:val="28"/>
          <w:szCs w:val="28"/>
          <w:rtl/>
        </w:rPr>
        <w:t>. آنان معتقدند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ما را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از</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کنند</w:t>
      </w:r>
      <w:r w:rsidRPr="00077260">
        <w:rPr>
          <w:rFonts w:ascii="Calibri" w:eastAsia="Calibri" w:hAnsi="Calibri" w:cs="B Mitra"/>
          <w:sz w:val="28"/>
          <w:szCs w:val="28"/>
          <w:rtl/>
        </w:rPr>
        <w:t xml:space="preserve"> و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دست</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اب</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منحصر‌به‌فرد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w:t>
      </w:r>
      <w:r w:rsidRPr="00077260">
        <w:rPr>
          <w:rFonts w:ascii="Calibri" w:eastAsia="Calibri" w:hAnsi="Calibri" w:cs="B Mitra"/>
          <w:sz w:val="28"/>
          <w:szCs w:val="28"/>
          <w:rtl/>
        </w:rPr>
        <w:t xml:space="preserve"> راه</w:t>
      </w:r>
      <w:r w:rsidRPr="00077260">
        <w:rPr>
          <w:rFonts w:ascii="Calibri" w:eastAsia="Calibri" w:hAnsi="Calibri" w:cs="B Mitra" w:hint="cs"/>
          <w:sz w:val="28"/>
          <w:szCs w:val="28"/>
          <w:rtl/>
        </w:rPr>
        <w:t>‌</w:t>
      </w:r>
      <w:r w:rsidRPr="00077260">
        <w:rPr>
          <w:rFonts w:ascii="Calibri" w:eastAsia="Calibri" w:hAnsi="Calibri" w:cs="B Mitra"/>
          <w:sz w:val="28"/>
          <w:szCs w:val="28"/>
          <w:rtl/>
        </w:rPr>
        <w:t>کار‌ها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جا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در نظر گرفت. </w:t>
      </w:r>
      <w:r w:rsidRPr="00077260">
        <w:rPr>
          <w:rFonts w:ascii="Calibri" w:eastAsia="Calibri" w:hAnsi="Calibri" w:cs="B Mitra" w:hint="cs"/>
          <w:sz w:val="28"/>
          <w:szCs w:val="28"/>
          <w:rtl/>
        </w:rPr>
        <w:br/>
      </w:r>
      <w:r w:rsidRPr="00077260">
        <w:rPr>
          <w:rFonts w:ascii="Calibri" w:eastAsia="Calibri" w:hAnsi="Calibri" w:cs="B Mitra"/>
          <w:sz w:val="28"/>
          <w:szCs w:val="28"/>
          <w:rtl/>
        </w:rPr>
        <w:t>از جمله مزا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صفحه‌خوان‌ها عبارت</w:t>
      </w:r>
      <w:r w:rsidRPr="00077260">
        <w:rPr>
          <w:rFonts w:ascii="Calibri" w:eastAsia="Calibri" w:hAnsi="Calibri" w:cs="B Mitra" w:hint="cs"/>
          <w:sz w:val="28"/>
          <w:szCs w:val="28"/>
          <w:rtl/>
        </w:rPr>
        <w:t>‌ا</w:t>
      </w:r>
      <w:r w:rsidRPr="00077260">
        <w:rPr>
          <w:rFonts w:ascii="Calibri" w:eastAsia="Calibri" w:hAnsi="Calibri" w:cs="B Mitra"/>
          <w:sz w:val="28"/>
          <w:szCs w:val="28"/>
          <w:rtl/>
        </w:rPr>
        <w:t>ن</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ا</w:t>
      </w:r>
      <w:r w:rsidRPr="00077260">
        <w:rPr>
          <w:rFonts w:ascii="Calibri" w:eastAsia="Calibri" w:hAnsi="Calibri" w:cs="B Mitra" w:hint="cs"/>
          <w:sz w:val="28"/>
          <w:szCs w:val="28"/>
          <w:rtl/>
          <w:lang w:bidi="fa-IR"/>
        </w:rPr>
        <w:t>ز:</w:t>
      </w:r>
    </w:p>
    <w:p w14:paraId="3E67F042" w14:textId="39FB6ED8"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lastRenderedPageBreak/>
        <w:t>۱-</w:t>
      </w:r>
      <w:r w:rsidRPr="00077260">
        <w:rPr>
          <w:rFonts w:ascii="Calibri" w:eastAsia="Calibri" w:hAnsi="Calibri" w:cs="B Mitra"/>
          <w:sz w:val="28"/>
          <w:szCs w:val="28"/>
          <w:rtl/>
          <w:lang w:bidi="fa-IR"/>
        </w:rPr>
        <w:t>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در هر جا: صفحه‌خوان‌ها به دل</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قابل استفاده بودن در کامپ</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وتر‌ها</w:t>
      </w:r>
      <w:r w:rsidRPr="00077260">
        <w:rPr>
          <w:rFonts w:ascii="Calibri" w:eastAsia="Calibri" w:hAnsi="Calibri" w:cs="B Mitra"/>
          <w:sz w:val="28"/>
          <w:szCs w:val="28"/>
          <w:rtl/>
          <w:lang w:bidi="fa-IR"/>
        </w:rPr>
        <w:t xml:space="preserve"> و تلفن‌ها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هوشمند، هم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شه</w:t>
      </w:r>
      <w:r w:rsidRPr="00077260">
        <w:rPr>
          <w:rFonts w:ascii="Calibri" w:eastAsia="Calibri" w:hAnsi="Calibri" w:cs="B Mitra"/>
          <w:sz w:val="28"/>
          <w:szCs w:val="28"/>
          <w:rtl/>
          <w:lang w:bidi="fa-IR"/>
        </w:rPr>
        <w:t xml:space="preserve"> و همه</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جا در دسترس</w:t>
      </w:r>
      <w:r w:rsidRPr="00077260">
        <w:rPr>
          <w:rFonts w:ascii="Calibri" w:eastAsia="Calibri" w:hAnsi="Calibri" w:cs="B Mitra" w:hint="cs"/>
          <w:sz w:val="28"/>
          <w:szCs w:val="28"/>
          <w:rtl/>
          <w:lang w:bidi="fa-IR"/>
        </w:rPr>
        <w:t>‌ا</w:t>
      </w:r>
      <w:r w:rsidRPr="00077260">
        <w:rPr>
          <w:rFonts w:ascii="Calibri" w:eastAsia="Calibri" w:hAnsi="Calibri" w:cs="B Mitra"/>
          <w:sz w:val="28"/>
          <w:szCs w:val="28"/>
          <w:rtl/>
          <w:lang w:bidi="fa-IR"/>
        </w:rPr>
        <w:t>ند.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موضوع</w:t>
      </w:r>
      <w:r w:rsidRPr="00077260">
        <w:rPr>
          <w:rFonts w:ascii="Calibri" w:eastAsia="Calibri" w:hAnsi="Calibri" w:cs="B Mitra"/>
          <w:sz w:val="28"/>
          <w:szCs w:val="28"/>
          <w:rtl/>
          <w:lang w:bidi="fa-IR"/>
        </w:rPr>
        <w:t xml:space="preserve">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امکان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دهد</w:t>
      </w:r>
      <w:r w:rsidRPr="00077260">
        <w:rPr>
          <w:rFonts w:ascii="Calibri" w:eastAsia="Calibri" w:hAnsi="Calibri" w:cs="B Mitra"/>
          <w:sz w:val="28"/>
          <w:szCs w:val="28"/>
          <w:rtl/>
          <w:lang w:bidi="fa-IR"/>
        </w:rPr>
        <w:t xml:space="preserve"> تا در هر زمان و مکان</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به اطلاعات مورد 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از</w:t>
      </w:r>
      <w:r w:rsidRPr="00077260">
        <w:rPr>
          <w:rFonts w:ascii="Calibri" w:eastAsia="Calibri" w:hAnsi="Calibri" w:cs="B Mitra"/>
          <w:sz w:val="28"/>
          <w:szCs w:val="28"/>
          <w:rtl/>
          <w:lang w:bidi="fa-IR"/>
        </w:rPr>
        <w:t xml:space="preserve"> خود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داشته باشن</w:t>
      </w:r>
      <w:r w:rsidRPr="00077260">
        <w:rPr>
          <w:rFonts w:ascii="Calibri" w:eastAsia="Calibri" w:hAnsi="Calibri" w:cs="B Mitra" w:hint="cs"/>
          <w:sz w:val="28"/>
          <w:szCs w:val="28"/>
          <w:rtl/>
          <w:lang w:bidi="fa-IR"/>
        </w:rPr>
        <w:t>د.</w:t>
      </w:r>
    </w:p>
    <w:p w14:paraId="3478D6D0" w14:textId="69EE18F0"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۲-</w:t>
      </w:r>
      <w:r w:rsidRPr="00077260">
        <w:rPr>
          <w:rFonts w:ascii="Calibri" w:eastAsia="Calibri" w:hAnsi="Calibri" w:cs="B Mitra"/>
          <w:sz w:val="28"/>
          <w:szCs w:val="28"/>
          <w:rtl/>
          <w:lang w:bidi="fa-IR"/>
        </w:rPr>
        <w:t>سرعت بالا: سرعت استفاده از صفحه‌خوان‌ها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بالا است.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ابزارها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توانند</w:t>
      </w:r>
      <w:r w:rsidRPr="00077260">
        <w:rPr>
          <w:rFonts w:ascii="Calibri" w:eastAsia="Calibri" w:hAnsi="Calibri" w:cs="B Mitra"/>
          <w:sz w:val="28"/>
          <w:szCs w:val="28"/>
          <w:rtl/>
          <w:lang w:bidi="fa-IR"/>
        </w:rPr>
        <w:t xml:space="preserve"> متن را با سرعت</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حت</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شتر</w:t>
      </w:r>
      <w:r w:rsidRPr="00077260">
        <w:rPr>
          <w:rFonts w:ascii="Calibri" w:eastAsia="Calibri" w:hAnsi="Calibri" w:cs="B Mitra"/>
          <w:sz w:val="28"/>
          <w:szCs w:val="28"/>
          <w:rtl/>
          <w:lang w:bidi="fa-IR"/>
        </w:rPr>
        <w:t xml:space="preserve"> از انسان بخوانند و به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امکان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دهند</w:t>
      </w:r>
      <w:r w:rsidRPr="00077260">
        <w:rPr>
          <w:rFonts w:ascii="Calibri" w:eastAsia="Calibri" w:hAnsi="Calibri" w:cs="B Mitra"/>
          <w:sz w:val="28"/>
          <w:szCs w:val="28"/>
          <w:rtl/>
          <w:lang w:bidi="fa-IR"/>
        </w:rPr>
        <w:t xml:space="preserve"> تا در زمان کوتاه</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حجم 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اطلاعات را پردازش کنند.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مز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در مقابل اشکال سرعت در خواندن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ب</w:t>
      </w:r>
      <w:r w:rsidRPr="00077260">
        <w:rPr>
          <w:rFonts w:ascii="Calibri" w:eastAsia="Calibri" w:hAnsi="Calibri" w:cs="B Mitra" w:hint="eastAsia"/>
          <w:sz w:val="28"/>
          <w:szCs w:val="28"/>
          <w:rtl/>
          <w:lang w:bidi="fa-IR"/>
        </w:rPr>
        <w:t>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اهم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دارد.</w:t>
      </w:r>
    </w:p>
    <w:p w14:paraId="1AD5C44E" w14:textId="48373BD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۳-</w:t>
      </w:r>
      <w:r w:rsidRPr="00077260">
        <w:rPr>
          <w:rFonts w:ascii="Calibri" w:eastAsia="Calibri" w:hAnsi="Calibri" w:cs="B Mitra"/>
          <w:sz w:val="28"/>
          <w:szCs w:val="28"/>
          <w:rtl/>
          <w:lang w:bidi="fa-IR"/>
        </w:rPr>
        <w:t>ق</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مت</w:t>
      </w:r>
      <w:r w:rsidRPr="00077260">
        <w:rPr>
          <w:rFonts w:ascii="Calibri" w:eastAsia="Calibri" w:hAnsi="Calibri" w:cs="B Mitra"/>
          <w:sz w:val="28"/>
          <w:szCs w:val="28"/>
          <w:rtl/>
          <w:lang w:bidi="fa-IR"/>
        </w:rPr>
        <w:t xml:space="preserve"> مناسب: صفحه‌خوان‌ها در مقا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سه</w:t>
      </w:r>
      <w:r w:rsidRPr="00077260">
        <w:rPr>
          <w:rFonts w:ascii="Calibri" w:eastAsia="Calibri" w:hAnsi="Calibri" w:cs="B Mitra"/>
          <w:sz w:val="28"/>
          <w:szCs w:val="28"/>
          <w:rtl/>
          <w:lang w:bidi="fa-IR"/>
        </w:rPr>
        <w:t xml:space="preserve"> با ابزارها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مانند نما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شگرها،</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ادداشت‌بردارها</w:t>
      </w:r>
      <w:r w:rsidRPr="00077260">
        <w:rPr>
          <w:rFonts w:ascii="Calibri" w:eastAsia="Calibri" w:hAnsi="Calibri" w:cs="B Mitra"/>
          <w:sz w:val="28"/>
          <w:szCs w:val="28"/>
          <w:rtl/>
          <w:lang w:bidi="fa-IR"/>
        </w:rPr>
        <w:t xml:space="preserve"> و چاپگر‌ها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sz w:val="28"/>
          <w:szCs w:val="28"/>
          <w:rtl/>
          <w:lang w:bidi="fa-IR"/>
        </w:rPr>
        <w:t xml:space="preserve"> ارزان‌ترند.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موضوع</w:t>
      </w:r>
      <w:r w:rsidRPr="00077260">
        <w:rPr>
          <w:rFonts w:ascii="Calibri" w:eastAsia="Calibri" w:hAnsi="Calibri" w:cs="B Mitra"/>
          <w:sz w:val="28"/>
          <w:szCs w:val="28"/>
          <w:rtl/>
          <w:lang w:bidi="fa-IR"/>
        </w:rPr>
        <w:t xml:space="preserve">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به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ابزار را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آسان‌تر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w:t>
      </w:r>
      <w:r w:rsidRPr="00077260">
        <w:rPr>
          <w:rFonts w:ascii="Calibri" w:eastAsia="Calibri" w:hAnsi="Calibri" w:cs="B Mitra" w:hint="cs"/>
          <w:sz w:val="28"/>
          <w:szCs w:val="28"/>
          <w:rtl/>
          <w:lang w:bidi="fa-IR"/>
        </w:rPr>
        <w:t>د.</w:t>
      </w:r>
    </w:p>
    <w:p w14:paraId="15D8968A" w14:textId="77777777" w:rsidR="00F00B71" w:rsidRPr="00077260" w:rsidRDefault="00F00B71" w:rsidP="00F00B71">
      <w:pPr>
        <w:pStyle w:val="Heading3"/>
        <w:bidi/>
        <w:rPr>
          <w:rFonts w:eastAsia="Calibri" w:cs="B Mitra"/>
          <w:b/>
          <w:bCs/>
          <w:sz w:val="28"/>
          <w:szCs w:val="28"/>
          <w:lang w:bidi="fa-IR"/>
        </w:rPr>
      </w:pPr>
      <w:bookmarkStart w:id="57" w:name="_Toc164285103"/>
      <w:bookmarkStart w:id="58" w:name="_Toc164347302"/>
      <w:r w:rsidRPr="00077260">
        <w:rPr>
          <w:rFonts w:eastAsia="Calibri" w:cs="B Mitra" w:hint="eastAsia"/>
          <w:b/>
          <w:bCs/>
          <w:sz w:val="28"/>
          <w:szCs w:val="28"/>
          <w:rtl/>
        </w:rPr>
        <w:t>نقد</w:t>
      </w:r>
      <w:r w:rsidRPr="00077260">
        <w:rPr>
          <w:rFonts w:eastAsia="Calibri" w:cs="B Mitra"/>
          <w:b/>
          <w:bCs/>
          <w:sz w:val="28"/>
          <w:szCs w:val="28"/>
          <w:rtl/>
        </w:rPr>
        <w:t xml:space="preserve"> د</w:t>
      </w:r>
      <w:r w:rsidRPr="00077260">
        <w:rPr>
          <w:rFonts w:eastAsia="Calibri" w:cs="B Mitra" w:hint="cs"/>
          <w:b/>
          <w:bCs/>
          <w:sz w:val="28"/>
          <w:szCs w:val="28"/>
          <w:rtl/>
        </w:rPr>
        <w:t>ی</w:t>
      </w:r>
      <w:r w:rsidRPr="00077260">
        <w:rPr>
          <w:rFonts w:eastAsia="Calibri" w:cs="B Mitra" w:hint="eastAsia"/>
          <w:b/>
          <w:bCs/>
          <w:sz w:val="28"/>
          <w:szCs w:val="28"/>
          <w:rtl/>
        </w:rPr>
        <w:t>دگاه</w:t>
      </w:r>
      <w:r w:rsidRPr="00077260">
        <w:rPr>
          <w:rFonts w:eastAsia="Calibri" w:cs="B Mitra"/>
          <w:b/>
          <w:bCs/>
          <w:sz w:val="28"/>
          <w:szCs w:val="28"/>
          <w:rtl/>
        </w:rPr>
        <w:t xml:space="preserve"> حذف بر</w:t>
      </w:r>
      <w:r w:rsidRPr="00077260">
        <w:rPr>
          <w:rFonts w:eastAsia="Calibri" w:cs="B Mitra" w:hint="cs"/>
          <w:b/>
          <w:bCs/>
          <w:sz w:val="28"/>
          <w:szCs w:val="28"/>
          <w:rtl/>
        </w:rPr>
        <w:t>ی</w:t>
      </w:r>
      <w:r w:rsidRPr="00077260">
        <w:rPr>
          <w:rFonts w:eastAsia="Calibri" w:cs="B Mitra" w:hint="eastAsia"/>
          <w:b/>
          <w:bCs/>
          <w:sz w:val="28"/>
          <w:szCs w:val="28"/>
          <w:rtl/>
        </w:rPr>
        <w:t>ل</w:t>
      </w:r>
      <w:r w:rsidRPr="00077260">
        <w:rPr>
          <w:rFonts w:eastAsia="Calibri" w:cs="B Mitra"/>
          <w:b/>
          <w:bCs/>
          <w:sz w:val="28"/>
          <w:szCs w:val="28"/>
          <w:rtl/>
        </w:rPr>
        <w:t>: ضرورت حفظ تنوع</w:t>
      </w:r>
      <w:bookmarkEnd w:id="57"/>
      <w:bookmarkEnd w:id="58"/>
    </w:p>
    <w:p w14:paraId="3113FA6F" w14:textId="77777777"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مدافعان</w:t>
      </w:r>
      <w:r w:rsidRPr="00077260">
        <w:rPr>
          <w:rFonts w:ascii="Calibri" w:eastAsia="Calibri" w:hAnsi="Calibri" w:cs="B Mitra"/>
          <w:sz w:val="28"/>
          <w:szCs w:val="28"/>
          <w:rtl/>
        </w:rPr>
        <w:t xml:space="preserve"> استفاده از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معتقدند که حذف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خط، تنوع روش‌ها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ادگ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و خواندن را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افراد 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sz w:val="28"/>
          <w:szCs w:val="28"/>
          <w:rtl/>
        </w:rPr>
        <w:t xml:space="preserve"> از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برد</w:t>
      </w:r>
      <w:r w:rsidRPr="00077260">
        <w:rPr>
          <w:rFonts w:ascii="Calibri" w:eastAsia="Calibri" w:hAnsi="Calibri" w:cs="B Mitra"/>
          <w:sz w:val="28"/>
          <w:szCs w:val="28"/>
          <w:rtl/>
        </w:rPr>
        <w:t xml:space="preserve"> و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تواند</w:t>
      </w:r>
      <w:r w:rsidRPr="00077260">
        <w:rPr>
          <w:rFonts w:ascii="Calibri" w:eastAsia="Calibri" w:hAnsi="Calibri" w:cs="B Mitra"/>
          <w:sz w:val="28"/>
          <w:szCs w:val="28"/>
          <w:rtl/>
        </w:rPr>
        <w:t xml:space="preserve"> به استقلال و توانمندساز</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آنها آس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ب</w:t>
      </w:r>
      <w:r w:rsidRPr="00077260">
        <w:rPr>
          <w:rFonts w:ascii="Calibri" w:eastAsia="Calibri" w:hAnsi="Calibri" w:cs="B Mitra"/>
          <w:sz w:val="28"/>
          <w:szCs w:val="28"/>
          <w:rtl/>
        </w:rPr>
        <w:t xml:space="preserve"> برساند. آنها در دفاع از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دگاه</w:t>
      </w:r>
      <w:r w:rsidRPr="00077260">
        <w:rPr>
          <w:rFonts w:ascii="Calibri" w:eastAsia="Calibri" w:hAnsi="Calibri" w:cs="B Mitra"/>
          <w:sz w:val="28"/>
          <w:szCs w:val="28"/>
          <w:rtl/>
        </w:rPr>
        <w:t xml:space="preserve"> خود به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دلا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اشاره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کنن</w:t>
      </w:r>
      <w:r w:rsidRPr="00077260">
        <w:rPr>
          <w:rFonts w:ascii="Calibri" w:eastAsia="Calibri" w:hAnsi="Calibri" w:cs="B Mitra" w:hint="cs"/>
          <w:sz w:val="28"/>
          <w:szCs w:val="28"/>
          <w:rtl/>
          <w:lang w:bidi="fa-IR"/>
        </w:rPr>
        <w:t>د.</w:t>
      </w:r>
    </w:p>
    <w:p w14:paraId="667B470B" w14:textId="42C225B9"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۱-</w:t>
      </w:r>
      <w:r w:rsidRPr="00077260">
        <w:rPr>
          <w:rFonts w:ascii="Calibri" w:eastAsia="Calibri" w:hAnsi="Calibri" w:cs="B Mitra"/>
          <w:sz w:val="28"/>
          <w:szCs w:val="28"/>
          <w:rtl/>
          <w:lang w:bidi="fa-IR"/>
        </w:rPr>
        <w:t>آس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ب</w:t>
      </w:r>
      <w:r w:rsidRPr="00077260">
        <w:rPr>
          <w:rFonts w:ascii="Calibri" w:eastAsia="Calibri" w:hAnsi="Calibri" w:cs="B Mitra"/>
          <w:sz w:val="28"/>
          <w:szCs w:val="28"/>
          <w:rtl/>
          <w:lang w:bidi="fa-IR"/>
        </w:rPr>
        <w:t xml:space="preserve"> به سواد: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معتقدند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سواد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است</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 xml:space="preserve"> همان</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طور که افراد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با دانستن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w:t>
      </w:r>
      <w:r w:rsidRPr="00077260">
        <w:rPr>
          <w:rFonts w:ascii="Calibri" w:eastAsia="Calibri" w:hAnsi="Calibri" w:cs="B Mitra"/>
          <w:sz w:val="28"/>
          <w:szCs w:val="28"/>
          <w:rtl/>
          <w:lang w:bidi="fa-IR"/>
        </w:rPr>
        <w:t xml:space="preserve"> خط م</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خوانند و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نو</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سند،</w:t>
      </w:r>
      <w:r w:rsidRPr="00077260">
        <w:rPr>
          <w:rFonts w:ascii="Calibri" w:eastAsia="Calibri" w:hAnsi="Calibri" w:cs="B Mitra"/>
          <w:sz w:val="28"/>
          <w:szCs w:val="28"/>
          <w:rtl/>
          <w:lang w:bidi="fa-IR"/>
        </w:rPr>
        <w:t xml:space="preserve">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هم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کار را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فرد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انجام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دهد</w:t>
      </w:r>
      <w:r w:rsidRPr="00077260">
        <w:rPr>
          <w:rFonts w:ascii="Calibri" w:eastAsia="Calibri" w:hAnsi="Calibri" w:cs="B Mitra"/>
          <w:sz w:val="28"/>
          <w:szCs w:val="28"/>
          <w:rtl/>
          <w:lang w:bidi="fa-IR"/>
        </w:rPr>
        <w:t>. از زمان</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که صفحه‌خوان‌ها فراگ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w:t>
      </w:r>
      <w:r w:rsidRPr="00077260">
        <w:rPr>
          <w:rFonts w:ascii="Calibri" w:eastAsia="Calibri" w:hAnsi="Calibri" w:cs="B Mitra"/>
          <w:sz w:val="28"/>
          <w:szCs w:val="28"/>
          <w:rtl/>
          <w:lang w:bidi="fa-IR"/>
        </w:rPr>
        <w:t xml:space="preserve"> شدند،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با ضعف در مهارت املا دست و </w:t>
      </w:r>
      <w:r w:rsidRPr="00077260">
        <w:rPr>
          <w:rFonts w:ascii="Calibri" w:eastAsia="Calibri" w:hAnsi="Calibri" w:cs="B Mitra" w:hint="eastAsia"/>
          <w:sz w:val="28"/>
          <w:szCs w:val="28"/>
          <w:rtl/>
          <w:lang w:bidi="fa-IR"/>
        </w:rPr>
        <w:t>پنجه</w:t>
      </w:r>
      <w:r w:rsidRPr="00077260">
        <w:rPr>
          <w:rFonts w:ascii="Calibri" w:eastAsia="Calibri" w:hAnsi="Calibri" w:cs="B Mitra"/>
          <w:sz w:val="28"/>
          <w:szCs w:val="28"/>
          <w:rtl/>
          <w:lang w:bidi="fa-IR"/>
        </w:rPr>
        <w:t xml:space="preserve"> نرم 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کنند</w:t>
      </w:r>
      <w:r w:rsidRPr="00077260">
        <w:rPr>
          <w:rFonts w:ascii="Calibri" w:eastAsia="Calibri" w:hAnsi="Calibri" w:cs="B Mitra"/>
          <w:sz w:val="28"/>
          <w:szCs w:val="28"/>
          <w:rtl/>
          <w:lang w:bidi="fa-IR"/>
        </w:rPr>
        <w:t>. آس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ب</w:t>
      </w:r>
      <w:r w:rsidRPr="00077260">
        <w:rPr>
          <w:rFonts w:ascii="Calibri" w:eastAsia="Calibri" w:hAnsi="Calibri" w:cs="B Mitra"/>
          <w:sz w:val="28"/>
          <w:szCs w:val="28"/>
          <w:rtl/>
          <w:lang w:bidi="fa-IR"/>
        </w:rPr>
        <w:t xml:space="preserve"> به مهارت املا به</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 xml:space="preserve">عنوان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ک</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مع</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سواد، پ</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امد‌ها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نامناسب</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را در زندگ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فرد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در پ</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دا</w:t>
      </w:r>
      <w:r w:rsidRPr="00077260">
        <w:rPr>
          <w:rFonts w:ascii="Calibri" w:eastAsia="Calibri" w:hAnsi="Calibri" w:cs="B Mitra" w:hint="cs"/>
          <w:sz w:val="28"/>
          <w:szCs w:val="28"/>
          <w:rtl/>
          <w:lang w:bidi="fa-IR"/>
        </w:rPr>
        <w:t>رد.</w:t>
      </w:r>
    </w:p>
    <w:p w14:paraId="22615F38" w14:textId="5B939E70"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۲-</w:t>
      </w:r>
      <w:r w:rsidRPr="00077260">
        <w:rPr>
          <w:rFonts w:ascii="Calibri" w:eastAsia="Calibri" w:hAnsi="Calibri" w:cs="B Mitra"/>
          <w:sz w:val="28"/>
          <w:szCs w:val="28"/>
          <w:rtl/>
          <w:lang w:bidi="fa-IR"/>
        </w:rPr>
        <w:t>محدود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صفحه‌خوان‌ها: در بس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ار</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از موقع</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ت‌ها،</w:t>
      </w:r>
      <w:r w:rsidRPr="00077260">
        <w:rPr>
          <w:rFonts w:ascii="Calibri" w:eastAsia="Calibri" w:hAnsi="Calibri" w:cs="B Mitra"/>
          <w:sz w:val="28"/>
          <w:szCs w:val="28"/>
          <w:rtl/>
          <w:lang w:bidi="fa-IR"/>
        </w:rPr>
        <w:t xml:space="preserve"> افراد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sz w:val="28"/>
          <w:szCs w:val="28"/>
          <w:rtl/>
          <w:lang w:bidi="fa-IR"/>
        </w:rPr>
        <w:t xml:space="preserve"> ناگز</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w:t>
      </w:r>
      <w:r w:rsidRPr="00077260">
        <w:rPr>
          <w:rFonts w:ascii="Calibri" w:eastAsia="Calibri" w:hAnsi="Calibri" w:cs="B Mitra"/>
          <w:sz w:val="28"/>
          <w:szCs w:val="28"/>
          <w:rtl/>
          <w:lang w:bidi="fa-IR"/>
        </w:rPr>
        <w:t xml:space="preserve"> به استفاده از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هستند</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 xml:space="preserve"> به</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عنوان</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مثال صفحه‌خوان‌ها در هنگام د</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دن</w:t>
      </w:r>
      <w:r w:rsidRPr="00077260">
        <w:rPr>
          <w:rFonts w:ascii="Calibri" w:eastAsia="Calibri" w:hAnsi="Calibri" w:cs="B Mitra"/>
          <w:sz w:val="28"/>
          <w:szCs w:val="28"/>
          <w:rtl/>
          <w:lang w:bidi="fa-IR"/>
        </w:rPr>
        <w:t xml:space="preserve"> برچسب‌ها، تابلو‌ها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برجسته </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w:t>
      </w:r>
      <w:r w:rsidRPr="00077260">
        <w:rPr>
          <w:rFonts w:ascii="Calibri" w:eastAsia="Calibri" w:hAnsi="Calibri" w:cs="B Mitra"/>
          <w:sz w:val="28"/>
          <w:szCs w:val="28"/>
          <w:rtl/>
          <w:lang w:bidi="fa-IR"/>
        </w:rPr>
        <w:t xml:space="preserve"> نقشه‌ها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و</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ژه</w:t>
      </w:r>
      <w:r w:rsidRPr="00077260">
        <w:rPr>
          <w:rFonts w:ascii="Calibri" w:eastAsia="Calibri" w:hAnsi="Calibri" w:cs="B Mitra"/>
          <w:sz w:val="28"/>
          <w:szCs w:val="28"/>
          <w:rtl/>
          <w:lang w:bidi="fa-IR"/>
        </w:rPr>
        <w:t xml:space="preserve"> پاسخ</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گو</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ازها</w:t>
      </w:r>
      <w:r w:rsidRPr="00077260">
        <w:rPr>
          <w:rFonts w:ascii="Calibri" w:eastAsia="Calibri" w:hAnsi="Calibri" w:cs="B Mitra"/>
          <w:sz w:val="28"/>
          <w:szCs w:val="28"/>
          <w:rtl/>
          <w:lang w:bidi="fa-IR"/>
        </w:rPr>
        <w:t xml:space="preserve"> 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ستن</w:t>
      </w:r>
      <w:r w:rsidRPr="00077260">
        <w:rPr>
          <w:rFonts w:ascii="Calibri" w:eastAsia="Calibri" w:hAnsi="Calibri" w:cs="B Mitra" w:hint="cs"/>
          <w:sz w:val="28"/>
          <w:szCs w:val="28"/>
          <w:rtl/>
          <w:lang w:bidi="fa-IR"/>
        </w:rPr>
        <w:t>د.</w:t>
      </w:r>
    </w:p>
    <w:p w14:paraId="0C8EA23E" w14:textId="432D9D4A" w:rsidR="00F00B71" w:rsidRPr="00077260" w:rsidRDefault="00F00B71" w:rsidP="00F00B71">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۳-</w:t>
      </w:r>
      <w:r w:rsidRPr="00077260">
        <w:rPr>
          <w:rFonts w:ascii="Calibri" w:eastAsia="Calibri" w:hAnsi="Calibri" w:cs="B Mitra"/>
          <w:sz w:val="28"/>
          <w:szCs w:val="28"/>
          <w:rtl/>
          <w:lang w:bidi="fa-IR"/>
        </w:rPr>
        <w:t>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ازها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افراد با معلول</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ت‌ها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دوگانه: افراد</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که به</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جز ناب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نا</w:t>
      </w:r>
      <w:r w:rsidRPr="00077260">
        <w:rPr>
          <w:rFonts w:ascii="Calibri" w:eastAsia="Calibri" w:hAnsi="Calibri" w:cs="B Mitra" w:hint="cs"/>
          <w:sz w:val="28"/>
          <w:szCs w:val="28"/>
          <w:rtl/>
          <w:lang w:bidi="fa-IR"/>
        </w:rPr>
        <w:t>یی</w:t>
      </w:r>
      <w:r w:rsidRPr="00077260">
        <w:rPr>
          <w:rFonts w:ascii="Calibri" w:eastAsia="Calibri" w:hAnsi="Calibri" w:cs="B Mitra" w:hint="eastAsia"/>
          <w:sz w:val="28"/>
          <w:szCs w:val="28"/>
          <w:rtl/>
          <w:lang w:bidi="fa-IR"/>
        </w:rPr>
        <w:t>،</w:t>
      </w:r>
      <w:r w:rsidRPr="00077260">
        <w:rPr>
          <w:rFonts w:ascii="Calibri" w:eastAsia="Calibri" w:hAnsi="Calibri" w:cs="B Mitra"/>
          <w:sz w:val="28"/>
          <w:szCs w:val="28"/>
          <w:rtl/>
          <w:lang w:bidi="fa-IR"/>
        </w:rPr>
        <w:t xml:space="preserve"> دچار آس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ب</w:t>
      </w:r>
      <w:r w:rsidRPr="00077260">
        <w:rPr>
          <w:rFonts w:ascii="Calibri" w:eastAsia="Calibri" w:hAnsi="Calibri" w:cs="B Mitra"/>
          <w:sz w:val="28"/>
          <w:szCs w:val="28"/>
          <w:rtl/>
          <w:lang w:bidi="fa-IR"/>
        </w:rPr>
        <w:t xml:space="preserve"> شنوا</w:t>
      </w:r>
      <w:r w:rsidRPr="00077260">
        <w:rPr>
          <w:rFonts w:ascii="Calibri" w:eastAsia="Calibri" w:hAnsi="Calibri" w:cs="B Mitra" w:hint="cs"/>
          <w:sz w:val="28"/>
          <w:szCs w:val="28"/>
          <w:rtl/>
          <w:lang w:bidi="fa-IR"/>
        </w:rPr>
        <w:t>یی</w:t>
      </w:r>
      <w:r w:rsidRPr="00077260">
        <w:rPr>
          <w:rFonts w:ascii="Calibri" w:eastAsia="Calibri" w:hAnsi="Calibri" w:cs="B Mitra"/>
          <w:sz w:val="28"/>
          <w:szCs w:val="28"/>
          <w:rtl/>
          <w:lang w:bidi="fa-IR"/>
        </w:rPr>
        <w:t xml:space="preserve"> 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ز</w:t>
      </w:r>
      <w:r w:rsidRPr="00077260">
        <w:rPr>
          <w:rFonts w:ascii="Calibri" w:eastAsia="Calibri" w:hAnsi="Calibri" w:cs="B Mitra"/>
          <w:sz w:val="28"/>
          <w:szCs w:val="28"/>
          <w:rtl/>
          <w:lang w:bidi="fa-IR"/>
        </w:rPr>
        <w:t xml:space="preserve"> هستند، بسته به شدت آس</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ب</w:t>
      </w:r>
      <w:r w:rsidRPr="00077260">
        <w:rPr>
          <w:rFonts w:ascii="Calibri" w:eastAsia="Calibri" w:hAnsi="Calibri" w:cs="B Mitra"/>
          <w:sz w:val="28"/>
          <w:szCs w:val="28"/>
          <w:rtl/>
          <w:lang w:bidi="fa-IR"/>
        </w:rPr>
        <w:t xml:space="preserve"> نم</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توانند</w:t>
      </w:r>
      <w:r w:rsidRPr="00077260">
        <w:rPr>
          <w:rFonts w:ascii="Calibri" w:eastAsia="Calibri" w:hAnsi="Calibri" w:cs="B Mitra"/>
          <w:sz w:val="28"/>
          <w:szCs w:val="28"/>
          <w:rtl/>
          <w:lang w:bidi="fa-IR"/>
        </w:rPr>
        <w:t xml:space="preserve"> از صفحه‌خوان‌ها بهر</w:t>
      </w:r>
      <w:r w:rsidRPr="00077260">
        <w:rPr>
          <w:rFonts w:ascii="Calibri" w:eastAsia="Calibri" w:hAnsi="Calibri" w:cs="B Mitra" w:hint="cs"/>
          <w:sz w:val="28"/>
          <w:szCs w:val="28"/>
          <w:rtl/>
          <w:lang w:bidi="fa-IR"/>
        </w:rPr>
        <w:t>ۀ</w:t>
      </w:r>
      <w:r w:rsidRPr="00077260">
        <w:rPr>
          <w:rFonts w:ascii="Calibri" w:eastAsia="Calibri" w:hAnsi="Calibri" w:cs="B Mitra"/>
          <w:sz w:val="28"/>
          <w:szCs w:val="28"/>
          <w:rtl/>
          <w:lang w:bidi="fa-IR"/>
        </w:rPr>
        <w:t xml:space="preserve"> کاف</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را ببرند. بر</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ل</w:t>
      </w:r>
      <w:r w:rsidRPr="00077260">
        <w:rPr>
          <w:rFonts w:ascii="Calibri" w:eastAsia="Calibri" w:hAnsi="Calibri" w:cs="B Mitra"/>
          <w:sz w:val="28"/>
          <w:szCs w:val="28"/>
          <w:rtl/>
          <w:lang w:bidi="fa-IR"/>
        </w:rPr>
        <w:t xml:space="preserve">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ا</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ن</w:t>
      </w:r>
      <w:r w:rsidRPr="00077260">
        <w:rPr>
          <w:rFonts w:ascii="Calibri" w:eastAsia="Calibri" w:hAnsi="Calibri" w:cs="B Mitra"/>
          <w:sz w:val="28"/>
          <w:szCs w:val="28"/>
          <w:rtl/>
          <w:lang w:bidi="fa-IR"/>
        </w:rPr>
        <w:t xml:space="preserve"> افراد، راه</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مهم</w:t>
      </w:r>
      <w:r w:rsidRPr="00077260">
        <w:rPr>
          <w:rFonts w:ascii="Calibri" w:eastAsia="Calibri" w:hAnsi="Calibri" w:cs="B Mitra" w:hint="cs"/>
          <w:sz w:val="28"/>
          <w:szCs w:val="28"/>
          <w:rtl/>
          <w:lang w:bidi="fa-IR"/>
        </w:rPr>
        <w:t>‌</w:t>
      </w:r>
      <w:r w:rsidRPr="00077260">
        <w:rPr>
          <w:rFonts w:ascii="Calibri" w:eastAsia="Calibri" w:hAnsi="Calibri" w:cs="B Mitra"/>
          <w:sz w:val="28"/>
          <w:szCs w:val="28"/>
          <w:rtl/>
          <w:lang w:bidi="fa-IR"/>
        </w:rPr>
        <w:t>تر برا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دسترس</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به اطلاعات و ارتباط با دن</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ا</w:t>
      </w:r>
      <w:r w:rsidRPr="00077260">
        <w:rPr>
          <w:rFonts w:ascii="Calibri" w:eastAsia="Calibri" w:hAnsi="Calibri" w:cs="B Mitra" w:hint="cs"/>
          <w:sz w:val="28"/>
          <w:szCs w:val="28"/>
          <w:rtl/>
          <w:lang w:bidi="fa-IR"/>
        </w:rPr>
        <w:t>ی</w:t>
      </w:r>
      <w:r w:rsidRPr="00077260">
        <w:rPr>
          <w:rFonts w:ascii="Calibri" w:eastAsia="Calibri" w:hAnsi="Calibri" w:cs="B Mitra"/>
          <w:sz w:val="28"/>
          <w:szCs w:val="28"/>
          <w:rtl/>
          <w:lang w:bidi="fa-IR"/>
        </w:rPr>
        <w:t xml:space="preserve"> ب</w:t>
      </w:r>
      <w:r w:rsidRPr="00077260">
        <w:rPr>
          <w:rFonts w:ascii="Calibri" w:eastAsia="Calibri" w:hAnsi="Calibri" w:cs="B Mitra" w:hint="cs"/>
          <w:sz w:val="28"/>
          <w:szCs w:val="28"/>
          <w:rtl/>
          <w:lang w:bidi="fa-IR"/>
        </w:rPr>
        <w:t>ی</w:t>
      </w:r>
      <w:r w:rsidRPr="00077260">
        <w:rPr>
          <w:rFonts w:ascii="Calibri" w:eastAsia="Calibri" w:hAnsi="Calibri" w:cs="B Mitra" w:hint="eastAsia"/>
          <w:sz w:val="28"/>
          <w:szCs w:val="28"/>
          <w:rtl/>
          <w:lang w:bidi="fa-IR"/>
        </w:rPr>
        <w:t>رون</w:t>
      </w:r>
      <w:r w:rsidRPr="00077260">
        <w:rPr>
          <w:rFonts w:ascii="Calibri" w:eastAsia="Calibri" w:hAnsi="Calibri" w:cs="B Mitra"/>
          <w:sz w:val="28"/>
          <w:szCs w:val="28"/>
          <w:rtl/>
          <w:lang w:bidi="fa-IR"/>
        </w:rPr>
        <w:t xml:space="preserve"> اس</w:t>
      </w:r>
      <w:r w:rsidRPr="00077260">
        <w:rPr>
          <w:rFonts w:ascii="Calibri" w:eastAsia="Calibri" w:hAnsi="Calibri" w:cs="B Mitra" w:hint="cs"/>
          <w:sz w:val="28"/>
          <w:szCs w:val="28"/>
          <w:rtl/>
          <w:lang w:bidi="fa-IR"/>
        </w:rPr>
        <w:t>ت.</w:t>
      </w:r>
    </w:p>
    <w:p w14:paraId="13BA923F" w14:textId="6E134BE9" w:rsidR="0098405B" w:rsidRPr="00133C2F" w:rsidRDefault="00F00B71" w:rsidP="00133C2F">
      <w:pPr>
        <w:pStyle w:val="Heading3"/>
        <w:bidi/>
        <w:rPr>
          <w:rFonts w:eastAsia="Calibri" w:cs="B Mitra"/>
          <w:b/>
          <w:bCs/>
          <w:sz w:val="28"/>
          <w:szCs w:val="28"/>
          <w:rtl/>
          <w:lang w:bidi="fa-IR"/>
        </w:rPr>
      </w:pPr>
      <w:bookmarkStart w:id="59" w:name="_Toc164285104"/>
      <w:bookmarkStart w:id="60" w:name="_Toc164347303"/>
      <w:r w:rsidRPr="00077260">
        <w:rPr>
          <w:rFonts w:eastAsia="Calibri" w:cs="B Mitra" w:hint="eastAsia"/>
          <w:b/>
          <w:bCs/>
          <w:sz w:val="28"/>
          <w:szCs w:val="28"/>
          <w:rtl/>
        </w:rPr>
        <w:t>آ</w:t>
      </w:r>
      <w:r w:rsidRPr="00077260">
        <w:rPr>
          <w:rFonts w:eastAsia="Calibri" w:cs="B Mitra" w:hint="cs"/>
          <w:b/>
          <w:bCs/>
          <w:sz w:val="28"/>
          <w:szCs w:val="28"/>
          <w:rtl/>
        </w:rPr>
        <w:t>ی</w:t>
      </w:r>
      <w:r w:rsidRPr="00077260">
        <w:rPr>
          <w:rFonts w:eastAsia="Calibri" w:cs="B Mitra" w:hint="eastAsia"/>
          <w:b/>
          <w:bCs/>
          <w:sz w:val="28"/>
          <w:szCs w:val="28"/>
          <w:rtl/>
        </w:rPr>
        <w:t>ا</w:t>
      </w:r>
      <w:r w:rsidRPr="00077260">
        <w:rPr>
          <w:rFonts w:eastAsia="Calibri" w:cs="B Mitra"/>
          <w:b/>
          <w:bCs/>
          <w:sz w:val="28"/>
          <w:szCs w:val="28"/>
          <w:rtl/>
        </w:rPr>
        <w:t xml:space="preserve"> بر</w:t>
      </w:r>
      <w:r w:rsidRPr="00077260">
        <w:rPr>
          <w:rFonts w:eastAsia="Calibri" w:cs="B Mitra" w:hint="cs"/>
          <w:b/>
          <w:bCs/>
          <w:sz w:val="28"/>
          <w:szCs w:val="28"/>
          <w:rtl/>
        </w:rPr>
        <w:t>ی</w:t>
      </w:r>
      <w:r w:rsidRPr="00077260">
        <w:rPr>
          <w:rFonts w:eastAsia="Calibri" w:cs="B Mitra" w:hint="eastAsia"/>
          <w:b/>
          <w:bCs/>
          <w:sz w:val="28"/>
          <w:szCs w:val="28"/>
          <w:rtl/>
        </w:rPr>
        <w:t>ل</w:t>
      </w:r>
      <w:r w:rsidRPr="00077260">
        <w:rPr>
          <w:rFonts w:eastAsia="Calibri" w:cs="B Mitra"/>
          <w:b/>
          <w:bCs/>
          <w:sz w:val="28"/>
          <w:szCs w:val="28"/>
          <w:rtl/>
        </w:rPr>
        <w:t xml:space="preserve"> رفتن</w:t>
      </w:r>
      <w:r w:rsidRPr="00077260">
        <w:rPr>
          <w:rFonts w:eastAsia="Calibri" w:cs="B Mitra" w:hint="cs"/>
          <w:b/>
          <w:bCs/>
          <w:sz w:val="28"/>
          <w:szCs w:val="28"/>
          <w:rtl/>
        </w:rPr>
        <w:t>ی</w:t>
      </w:r>
      <w:r w:rsidRPr="00077260">
        <w:rPr>
          <w:rFonts w:eastAsia="Calibri" w:cs="B Mitra"/>
          <w:b/>
          <w:bCs/>
          <w:sz w:val="28"/>
          <w:szCs w:val="28"/>
          <w:rtl/>
        </w:rPr>
        <w:t xml:space="preserve"> است؟</w:t>
      </w:r>
      <w:bookmarkEnd w:id="59"/>
      <w:bookmarkEnd w:id="60"/>
    </w:p>
    <w:p w14:paraId="3C0218EF" w14:textId="6AB7440D" w:rsidR="00F00B71" w:rsidRPr="00077260" w:rsidRDefault="00F00B71" w:rsidP="0098405B">
      <w:pPr>
        <w:bidi/>
        <w:spacing w:after="100" w:line="240" w:lineRule="auto"/>
        <w:jc w:val="both"/>
        <w:rPr>
          <w:rFonts w:ascii="Calibri" w:eastAsia="Calibri" w:hAnsi="Calibri" w:cs="B Mitra"/>
          <w:sz w:val="28"/>
          <w:szCs w:val="28"/>
          <w:lang w:bidi="fa-IR"/>
        </w:rPr>
      </w:pPr>
      <w:r w:rsidRPr="00077260">
        <w:rPr>
          <w:rFonts w:ascii="Calibri" w:eastAsia="Calibri" w:hAnsi="Calibri" w:cs="B Mitra" w:hint="eastAsia"/>
          <w:sz w:val="28"/>
          <w:szCs w:val="28"/>
          <w:rtl/>
        </w:rPr>
        <w:t>برخ</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معتقدند نفس‌ها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خط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به شماره افتاده‌</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است و ما با دن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بدون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فاصله‌ا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ندار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م</w:t>
      </w:r>
      <w:r w:rsidRPr="00077260">
        <w:rPr>
          <w:rFonts w:ascii="Calibri" w:eastAsia="Calibri" w:hAnsi="Calibri" w:cs="B Mitra" w:hint="cs"/>
          <w:sz w:val="28"/>
          <w:szCs w:val="28"/>
          <w:rtl/>
        </w:rPr>
        <w:t xml:space="preserve">، </w:t>
      </w:r>
      <w:r w:rsidRPr="00077260">
        <w:rPr>
          <w:rFonts w:ascii="Calibri" w:eastAsia="Calibri" w:hAnsi="Calibri" w:cs="B Mitra"/>
          <w:sz w:val="28"/>
          <w:szCs w:val="28"/>
          <w:rtl/>
        </w:rPr>
        <w:t>اما گروه</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د</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گر</w:t>
      </w:r>
      <w:r w:rsidRPr="00077260">
        <w:rPr>
          <w:rFonts w:ascii="Calibri" w:eastAsia="Calibri" w:hAnsi="Calibri" w:cs="B Mitra"/>
          <w:sz w:val="28"/>
          <w:szCs w:val="28"/>
          <w:rtl/>
        </w:rPr>
        <w:t xml:space="preserve"> بر 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باورند که هنوز جا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گز</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مناسب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خط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به وجود 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امده</w:t>
      </w:r>
      <w:r w:rsidRPr="00077260">
        <w:rPr>
          <w:rFonts w:ascii="Calibri" w:eastAsia="Calibri" w:hAnsi="Calibri" w:cs="B Mitra"/>
          <w:sz w:val="28"/>
          <w:szCs w:val="28"/>
          <w:rtl/>
        </w:rPr>
        <w:t xml:space="preserve"> است و تا آن زمان، تلاش برا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اح</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sz w:val="28"/>
          <w:szCs w:val="28"/>
          <w:rtl/>
        </w:rPr>
        <w:t xml:space="preserve"> کمک 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شتر</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به جامع</w:t>
      </w:r>
      <w:r w:rsidRPr="00077260">
        <w:rPr>
          <w:rFonts w:ascii="Calibri" w:eastAsia="Calibri" w:hAnsi="Calibri" w:cs="B Mitra" w:hint="cs"/>
          <w:sz w:val="28"/>
          <w:szCs w:val="28"/>
          <w:rtl/>
        </w:rPr>
        <w:t xml:space="preserve">ۀ </w:t>
      </w:r>
      <w:r w:rsidRPr="00077260">
        <w:rPr>
          <w:rFonts w:ascii="Calibri" w:eastAsia="Calibri" w:hAnsi="Calibri" w:cs="B Mitra"/>
          <w:sz w:val="28"/>
          <w:szCs w:val="28"/>
          <w:rtl/>
        </w:rPr>
        <w:t>ناب</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نا</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ان</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w:t>
      </w:r>
      <w:r w:rsidRPr="00077260">
        <w:rPr>
          <w:rFonts w:ascii="Calibri" w:eastAsia="Calibri" w:hAnsi="Calibri" w:cs="B Mitra" w:hint="cs"/>
          <w:sz w:val="28"/>
          <w:szCs w:val="28"/>
          <w:rtl/>
          <w:lang w:bidi="fa-IR"/>
        </w:rPr>
        <w:t>د.</w:t>
      </w:r>
    </w:p>
    <w:p w14:paraId="1F748628" w14:textId="14C12996" w:rsidR="00133C2F" w:rsidRPr="00077260" w:rsidRDefault="00F00B71" w:rsidP="00AB35D7">
      <w:pPr>
        <w:bidi/>
        <w:spacing w:after="10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شما</w:t>
      </w:r>
      <w:r w:rsidRPr="00077260">
        <w:rPr>
          <w:rFonts w:ascii="Calibri" w:eastAsia="Calibri" w:hAnsi="Calibri" w:cs="B Mitra"/>
          <w:sz w:val="28"/>
          <w:szCs w:val="28"/>
          <w:rtl/>
        </w:rPr>
        <w:t xml:space="preserve"> چه فکر م</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کن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p>
    <w:p w14:paraId="0C9FDE66" w14:textId="51652CD1" w:rsidR="00133C2F" w:rsidRPr="00AB35D7" w:rsidRDefault="00133C2F" w:rsidP="00AB35D7">
      <w:pPr>
        <w:bidi/>
        <w:spacing w:line="240" w:lineRule="auto"/>
        <w:jc w:val="both"/>
        <w:rPr>
          <w:noProof/>
        </w:rPr>
      </w:pPr>
      <w:r>
        <w:rPr>
          <w:noProof/>
        </w:rPr>
        <w:drawing>
          <wp:inline distT="0" distB="0" distL="0" distR="0" wp14:anchorId="376BF767" wp14:editId="11237313">
            <wp:extent cx="2637155" cy="1553845"/>
            <wp:effectExtent l="0" t="0" r="0" b="8255"/>
            <wp:docPr id="1314361601" name="Picture 13" descr="یادداشت بردار شرکت دانش\ بنیان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61601" name="Picture 13" descr="یادداشت بردار شرکت دانش\ بنیان پکتوس"/>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155" cy="1553845"/>
                    </a:xfrm>
                    <a:prstGeom prst="rect">
                      <a:avLst/>
                    </a:prstGeom>
                    <a:noFill/>
                    <a:ln>
                      <a:noFill/>
                    </a:ln>
                  </pic:spPr>
                </pic:pic>
              </a:graphicData>
            </a:graphic>
          </wp:inline>
        </w:drawing>
      </w:r>
    </w:p>
    <w:p w14:paraId="0E004437" w14:textId="29EE06BF" w:rsidR="00935E28" w:rsidRPr="00D70858" w:rsidRDefault="00935E28" w:rsidP="00D70858">
      <w:pPr>
        <w:pStyle w:val="Heading2"/>
        <w:bidi/>
        <w:rPr>
          <w:rFonts w:eastAsia="Times New Roman" w:cs="B Mitra"/>
          <w:b/>
          <w:bCs/>
          <w:sz w:val="32"/>
          <w:szCs w:val="32"/>
          <w:rtl/>
        </w:rPr>
      </w:pPr>
      <w:bookmarkStart w:id="61" w:name="_Toc164285105"/>
      <w:bookmarkStart w:id="62" w:name="_Toc164347304"/>
      <w:r w:rsidRPr="00D70858">
        <w:rPr>
          <w:rFonts w:eastAsia="Times New Roman" w:cs="B Mitra" w:hint="cs"/>
          <w:b/>
          <w:bCs/>
          <w:sz w:val="32"/>
          <w:szCs w:val="32"/>
          <w:rtl/>
        </w:rPr>
        <w:lastRenderedPageBreak/>
        <w:t xml:space="preserve">نامۀ اول: </w:t>
      </w:r>
      <w:r w:rsidRPr="00D70858">
        <w:rPr>
          <w:rFonts w:eastAsia="Times New Roman" w:cs="B Mitra"/>
          <w:b/>
          <w:bCs/>
          <w:sz w:val="32"/>
          <w:szCs w:val="32"/>
          <w:rtl/>
        </w:rPr>
        <w:t>کوله‌گرد چطور کوله‌گرد شد</w:t>
      </w:r>
      <w:r w:rsidRPr="00D70858">
        <w:rPr>
          <w:rFonts w:eastAsia="Times New Roman" w:cs="B Mitra" w:hint="cs"/>
          <w:b/>
          <w:bCs/>
          <w:sz w:val="32"/>
          <w:szCs w:val="32"/>
          <w:rtl/>
        </w:rPr>
        <w:t xml:space="preserve">: </w:t>
      </w:r>
      <w:r w:rsidRPr="00D70858">
        <w:rPr>
          <w:rFonts w:ascii="Calibri" w:eastAsia="Calibri" w:hAnsi="Calibri" w:cs="B Mitra" w:hint="cs"/>
          <w:b/>
          <w:bCs/>
          <w:sz w:val="32"/>
          <w:szCs w:val="32"/>
          <w:rtl/>
        </w:rPr>
        <w:t>رهایی از تله اثبات</w:t>
      </w:r>
      <w:bookmarkEnd w:id="61"/>
      <w:bookmarkEnd w:id="62"/>
    </w:p>
    <w:p w14:paraId="2112C410" w14:textId="5B67FC38" w:rsidR="00935E28" w:rsidRPr="00077260" w:rsidRDefault="00935E28" w:rsidP="00935E28">
      <w:pPr>
        <w:bidi/>
        <w:spacing w:after="120" w:line="240" w:lineRule="auto"/>
        <w:jc w:val="both"/>
        <w:rPr>
          <w:rFonts w:ascii="Calibri" w:eastAsia="Calibri" w:hAnsi="Calibri" w:cs="B Mitra"/>
          <w:b/>
          <w:bCs/>
          <w:sz w:val="28"/>
          <w:szCs w:val="28"/>
          <w:rtl/>
        </w:rPr>
      </w:pPr>
      <w:r w:rsidRPr="00077260">
        <w:rPr>
          <w:rFonts w:ascii="Calibri" w:eastAsia="Calibri" w:hAnsi="Calibri" w:cs="B Mitra"/>
          <w:b/>
          <w:bCs/>
          <w:sz w:val="28"/>
          <w:szCs w:val="28"/>
          <w:rtl/>
        </w:rPr>
        <w:t>مسعود طاهر</w:t>
      </w:r>
      <w:r w:rsidRPr="00077260">
        <w:rPr>
          <w:rFonts w:ascii="Calibri" w:eastAsia="Calibri" w:hAnsi="Calibri" w:cs="B Mitra" w:hint="cs"/>
          <w:b/>
          <w:bCs/>
          <w:sz w:val="28"/>
          <w:szCs w:val="28"/>
          <w:rtl/>
        </w:rPr>
        <w:t>ی</w:t>
      </w:r>
      <w:r w:rsidRPr="00077260">
        <w:rPr>
          <w:rFonts w:ascii="Calibri" w:eastAsia="Calibri" w:hAnsi="Calibri" w:cs="B Mitra" w:hint="eastAsia"/>
          <w:b/>
          <w:bCs/>
          <w:sz w:val="28"/>
          <w:szCs w:val="28"/>
          <w:rtl/>
        </w:rPr>
        <w:t>ان</w:t>
      </w:r>
      <w:r w:rsidRPr="00077260">
        <w:rPr>
          <w:rFonts w:ascii="Calibri" w:eastAsia="Calibri" w:hAnsi="Calibri" w:cs="B Mitra" w:hint="cs"/>
          <w:b/>
          <w:bCs/>
          <w:sz w:val="28"/>
          <w:szCs w:val="28"/>
          <w:rtl/>
        </w:rPr>
        <w:t>: کوله‌گرد رها</w:t>
      </w:r>
    </w:p>
    <w:p w14:paraId="3C329C20" w14:textId="3F43E203" w:rsidR="00935E28" w:rsidRPr="00077260" w:rsidRDefault="00935E28" w:rsidP="00935E28">
      <w:pPr>
        <w:pStyle w:val="Heading3"/>
        <w:bidi/>
        <w:rPr>
          <w:rFonts w:eastAsia="Times New Roman" w:cs="B Mitra"/>
          <w:b/>
          <w:bCs/>
          <w:sz w:val="28"/>
          <w:szCs w:val="28"/>
          <w:rtl/>
        </w:rPr>
      </w:pPr>
      <w:bookmarkStart w:id="63" w:name="_Toc164285106"/>
      <w:bookmarkStart w:id="64" w:name="_Toc164347305"/>
      <w:r w:rsidRPr="00077260">
        <w:rPr>
          <w:rFonts w:eastAsia="Times New Roman" w:cs="B Mitra"/>
          <w:b/>
          <w:bCs/>
          <w:sz w:val="28"/>
          <w:szCs w:val="28"/>
          <w:rtl/>
        </w:rPr>
        <w:t xml:space="preserve">دل من </w:t>
      </w:r>
      <w:r w:rsidRPr="00077260">
        <w:rPr>
          <w:rFonts w:eastAsia="Times New Roman" w:cs="B Mitra" w:hint="cs"/>
          <w:b/>
          <w:bCs/>
          <w:sz w:val="28"/>
          <w:szCs w:val="28"/>
          <w:rtl/>
        </w:rPr>
        <w:t>ی</w:t>
      </w:r>
      <w:r w:rsidRPr="00077260">
        <w:rPr>
          <w:rFonts w:eastAsia="Times New Roman" w:cs="B Mitra" w:hint="eastAsia"/>
          <w:b/>
          <w:bCs/>
          <w:sz w:val="28"/>
          <w:szCs w:val="28"/>
          <w:rtl/>
        </w:rPr>
        <w:t>ه</w:t>
      </w:r>
      <w:r w:rsidRPr="00077260">
        <w:rPr>
          <w:rFonts w:eastAsia="Times New Roman" w:cs="B Mitra"/>
          <w:b/>
          <w:bCs/>
          <w:sz w:val="28"/>
          <w:szCs w:val="28"/>
          <w:rtl/>
        </w:rPr>
        <w:t xml:space="preserve"> روز به در</w:t>
      </w:r>
      <w:r w:rsidRPr="00077260">
        <w:rPr>
          <w:rFonts w:eastAsia="Times New Roman" w:cs="B Mitra" w:hint="cs"/>
          <w:b/>
          <w:bCs/>
          <w:sz w:val="28"/>
          <w:szCs w:val="28"/>
          <w:rtl/>
        </w:rPr>
        <w:t>ی</w:t>
      </w:r>
      <w:r w:rsidRPr="00077260">
        <w:rPr>
          <w:rFonts w:eastAsia="Times New Roman" w:cs="B Mitra" w:hint="eastAsia"/>
          <w:b/>
          <w:bCs/>
          <w:sz w:val="28"/>
          <w:szCs w:val="28"/>
          <w:rtl/>
        </w:rPr>
        <w:t>ا</w:t>
      </w:r>
      <w:r w:rsidRPr="00077260">
        <w:rPr>
          <w:rFonts w:eastAsia="Times New Roman" w:cs="B Mitra"/>
          <w:b/>
          <w:bCs/>
          <w:sz w:val="28"/>
          <w:szCs w:val="28"/>
          <w:rtl/>
        </w:rPr>
        <w:t xml:space="preserve"> زد</w:t>
      </w:r>
      <w:bookmarkEnd w:id="63"/>
      <w:bookmarkEnd w:id="64"/>
    </w:p>
    <w:p w14:paraId="6F048C7A" w14:textId="546D9A3E" w:rsidR="00133C2F" w:rsidRDefault="00BB3B2A" w:rsidP="00AB35D7">
      <w:pPr>
        <w:pBdr>
          <w:bottom w:val="dotted" w:sz="24" w:space="1" w:color="auto"/>
        </w:pBdr>
        <w:bidi/>
        <w:spacing w:after="120" w:line="240" w:lineRule="auto"/>
        <w:rPr>
          <w:rFonts w:ascii="Calibri" w:eastAsia="Calibri" w:hAnsi="Calibri" w:cs="B Mitra"/>
          <w:sz w:val="28"/>
          <w:szCs w:val="28"/>
        </w:rPr>
      </w:pPr>
      <w:r>
        <w:rPr>
          <w:noProof/>
        </w:rPr>
        <w:drawing>
          <wp:inline distT="0" distB="0" distL="0" distR="0" wp14:anchorId="02B4313D" wp14:editId="534616B8">
            <wp:extent cx="2446380" cy="1629734"/>
            <wp:effectExtent l="0" t="0" r="0" b="8890"/>
            <wp:docPr id="408248647" name="Picture 17" descr="ساحل صخره ای چابه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48647" name="Picture 17" descr="ساحل صخره ای چابها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410" cy="1633085"/>
                    </a:xfrm>
                    <a:prstGeom prst="rect">
                      <a:avLst/>
                    </a:prstGeom>
                    <a:noFill/>
                    <a:ln>
                      <a:noFill/>
                    </a:ln>
                  </pic:spPr>
                </pic:pic>
              </a:graphicData>
            </a:graphic>
          </wp:inline>
        </w:drawing>
      </w:r>
    </w:p>
    <w:p w14:paraId="7C9C3D61" w14:textId="544B7CEE" w:rsidR="00935E28" w:rsidRPr="00077260" w:rsidRDefault="00935E28" w:rsidP="00133C2F">
      <w:pPr>
        <w:pBdr>
          <w:bottom w:val="dotted" w:sz="24" w:space="1" w:color="auto"/>
        </w:pBd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سلام!</w:t>
      </w:r>
    </w:p>
    <w:p w14:paraId="3DC783C3" w14:textId="35F2E9AB" w:rsidR="00935E28" w:rsidRPr="00077260" w:rsidRDefault="00935E28" w:rsidP="009112F7">
      <w:pPr>
        <w:pBdr>
          <w:bottom w:val="dotted" w:sz="24" w:space="1" w:color="auto"/>
        </w:pBdr>
        <w:bidi/>
        <w:spacing w:after="120" w:line="240" w:lineRule="auto"/>
        <w:jc w:val="both"/>
        <w:rPr>
          <w:rFonts w:ascii="Calibri" w:eastAsia="Calibri" w:hAnsi="Calibri" w:cs="B Mitra"/>
          <w:sz w:val="28"/>
          <w:szCs w:val="28"/>
        </w:rPr>
      </w:pPr>
      <w:r w:rsidRPr="00077260">
        <w:rPr>
          <w:rFonts w:ascii="Calibri" w:eastAsia="Calibri" w:hAnsi="Calibri" w:cs="B Mitra" w:hint="cs"/>
          <w:sz w:val="28"/>
          <w:szCs w:val="28"/>
          <w:rtl/>
        </w:rPr>
        <w:t xml:space="preserve">نمی‌دونم کی هستی و چطور این نوشته به دستت رسیده! من که بعد سال‌ها </w:t>
      </w:r>
      <w:r w:rsidRPr="00077260">
        <w:rPr>
          <w:rFonts w:ascii="Calibri" w:eastAsia="Calibri" w:hAnsi="Calibri" w:cs="B Mitra"/>
          <w:sz w:val="28"/>
          <w:szCs w:val="28"/>
          <w:rtl/>
        </w:rPr>
        <w:t>اسارت و بندگ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الان تنها توی یه ساحل ماسه‌ای روی تخته‌سنگی </w:t>
      </w:r>
      <w:r w:rsidRPr="00077260">
        <w:rPr>
          <w:rFonts w:ascii="Calibri" w:eastAsia="Calibri" w:hAnsi="Calibri" w:cs="B Mitra"/>
          <w:sz w:val="28"/>
          <w:szCs w:val="28"/>
          <w:rtl/>
        </w:rPr>
        <w:t xml:space="preserve">لبِ </w:t>
      </w:r>
      <w:r w:rsidRPr="00077260">
        <w:rPr>
          <w:rFonts w:ascii="Calibri" w:eastAsia="Calibri" w:hAnsi="Calibri" w:cs="B Mitra" w:hint="cs"/>
          <w:sz w:val="28"/>
          <w:szCs w:val="28"/>
          <w:rtl/>
        </w:rPr>
        <w:t xml:space="preserve">دریا نشستم و این نامه رو با گوشی همراهم برای تو که نمی‌شناسم، می‌نویسم. گرمای ملایم خورشید که در حال غروبه، افتاده روی سمت راست صورتم؛ یه تی‌شرت آستین‌کوتاه قرمز و شلوارک سیاه تا زانو پوشیدم؛ از نوازش موج‌های خنک دریا که تا </w:t>
      </w:r>
      <w:r w:rsidRPr="00077260">
        <w:rPr>
          <w:rFonts w:ascii="Calibri" w:eastAsia="Calibri" w:hAnsi="Calibri" w:cs="B Mitra"/>
          <w:sz w:val="28"/>
          <w:szCs w:val="28"/>
          <w:rtl/>
        </w:rPr>
        <w:t>قوزک پا</w:t>
      </w:r>
      <w:r w:rsidRPr="00077260">
        <w:rPr>
          <w:rFonts w:ascii="Calibri" w:eastAsia="Calibri" w:hAnsi="Calibri" w:cs="B Mitra" w:hint="cs"/>
          <w:sz w:val="28"/>
          <w:szCs w:val="28"/>
          <w:rtl/>
        </w:rPr>
        <w:t>ی لختم لیز می‌خورند و بر‌می‌گردند، لذت می‌برم و کف پام توی ماسه‌های نرم و خیس فرورفته. ساحل صاف و یکدست نیست و لایه‌لایه و موج‌موج بودن ماسه‌ها رو زیر پام احساس می‌کنم. نسیم قطره‌های آب رو به صورتم می‌</w:t>
      </w:r>
      <w:r w:rsidRPr="00077260">
        <w:rPr>
          <w:rFonts w:ascii="Calibri" w:eastAsia="Calibri" w:hAnsi="Calibri" w:cs="B Mitra"/>
          <w:sz w:val="28"/>
          <w:szCs w:val="28"/>
          <w:rtl/>
        </w:rPr>
        <w:t>پاش</w:t>
      </w:r>
      <w:r w:rsidRPr="00077260">
        <w:rPr>
          <w:rFonts w:ascii="Calibri" w:eastAsia="Calibri" w:hAnsi="Calibri" w:cs="B Mitra" w:hint="cs"/>
          <w:sz w:val="28"/>
          <w:szCs w:val="28"/>
          <w:rtl/>
        </w:rPr>
        <w:t>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و مو‌هام رو به هم می‌ریزه. هوا خنکی لذت‌بخشی داره. </w:t>
      </w:r>
      <w:r w:rsidRPr="00077260">
        <w:rPr>
          <w:rFonts w:ascii="Calibri" w:eastAsia="Calibri" w:hAnsi="Calibri" w:cs="B Mitra"/>
          <w:sz w:val="28"/>
          <w:szCs w:val="28"/>
          <w:rtl/>
        </w:rPr>
        <w:t>قطره</w:t>
      </w:r>
      <w:r w:rsidRPr="00077260">
        <w:rPr>
          <w:rFonts w:ascii="Calibri" w:eastAsia="Calibri" w:hAnsi="Calibri" w:cs="B Mitra" w:hint="cs"/>
          <w:sz w:val="28"/>
          <w:szCs w:val="28"/>
          <w:rtl/>
        </w:rPr>
        <w:t>‌های شناور آب و</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بوی نمک و گیاه‌های وحشی بهاریِ تازه دماغم رو </w:t>
      </w:r>
      <w:r w:rsidRPr="00077260">
        <w:rPr>
          <w:rFonts w:ascii="Calibri" w:eastAsia="Calibri" w:hAnsi="Calibri" w:cs="B Mitra"/>
          <w:sz w:val="28"/>
          <w:szCs w:val="28"/>
          <w:rtl/>
        </w:rPr>
        <w:t>قلقلک</w:t>
      </w:r>
      <w:r w:rsidRPr="00077260">
        <w:rPr>
          <w:rFonts w:ascii="Calibri" w:eastAsia="Calibri" w:hAnsi="Calibri" w:cs="B Mitra" w:hint="cs"/>
          <w:sz w:val="28"/>
          <w:szCs w:val="28"/>
          <w:rtl/>
        </w:rPr>
        <w:t xml:space="preserve"> می‌ده. همه‌چیز در حال و هوای عصرگاهی‌ای فرو رفته و فقط صدای آروم نسیم و تلاطم سطح دریا رو می‌شنوم. همه‌جا ساکت و آرومه و دریا هم خیلی مواج نیست. اینجا جاییه که در رؤیا و فانتزی دوست داشتم که باشم. رسیدنم به اینجا ماجرایی داره که می‌خوام بگم.</w:t>
      </w:r>
    </w:p>
    <w:p w14:paraId="2A169453" w14:textId="77777777" w:rsidR="00935E28" w:rsidRPr="00077260" w:rsidRDefault="00935E28" w:rsidP="009112F7">
      <w:pPr>
        <w:pStyle w:val="Heading3"/>
        <w:bidi/>
        <w:rPr>
          <w:rFonts w:eastAsia="Times New Roman" w:cs="B Mitra"/>
          <w:b/>
          <w:bCs/>
          <w:sz w:val="28"/>
          <w:szCs w:val="28"/>
          <w:rtl/>
        </w:rPr>
      </w:pPr>
      <w:bookmarkStart w:id="65" w:name="_Toc164285107"/>
      <w:bookmarkStart w:id="66" w:name="_Toc164347306"/>
      <w:r w:rsidRPr="00077260">
        <w:rPr>
          <w:rFonts w:eastAsia="Times New Roman" w:cs="B Mitra" w:hint="eastAsia"/>
          <w:b/>
          <w:bCs/>
          <w:sz w:val="28"/>
          <w:szCs w:val="28"/>
          <w:rtl/>
        </w:rPr>
        <w:t>پاشن</w:t>
      </w:r>
      <w:r w:rsidRPr="00077260">
        <w:rPr>
          <w:rFonts w:eastAsia="Times New Roman" w:cs="B Mitra" w:hint="cs"/>
          <w:b/>
          <w:bCs/>
          <w:sz w:val="28"/>
          <w:szCs w:val="28"/>
          <w:rtl/>
        </w:rPr>
        <w:t>ۀ</w:t>
      </w:r>
      <w:r w:rsidRPr="00077260">
        <w:rPr>
          <w:rFonts w:eastAsia="Times New Roman" w:cs="B Mitra"/>
          <w:b/>
          <w:bCs/>
          <w:sz w:val="28"/>
          <w:szCs w:val="28"/>
          <w:rtl/>
        </w:rPr>
        <w:t xml:space="preserve"> کفش فرارو </w:t>
      </w:r>
      <w:r w:rsidRPr="00077260">
        <w:rPr>
          <w:rFonts w:eastAsia="Times New Roman" w:cs="B Mitra" w:hint="cs"/>
          <w:b/>
          <w:bCs/>
          <w:sz w:val="28"/>
          <w:szCs w:val="28"/>
          <w:rtl/>
        </w:rPr>
        <w:t>و</w:t>
      </w:r>
      <w:r w:rsidRPr="00077260">
        <w:rPr>
          <w:rFonts w:eastAsia="Times New Roman" w:cs="B Mitra"/>
          <w:b/>
          <w:bCs/>
          <w:sz w:val="28"/>
          <w:szCs w:val="28"/>
          <w:rtl/>
        </w:rPr>
        <w:t>رکش</w:t>
      </w:r>
      <w:r w:rsidRPr="00077260">
        <w:rPr>
          <w:rFonts w:eastAsia="Times New Roman" w:cs="B Mitra" w:hint="cs"/>
          <w:b/>
          <w:bCs/>
          <w:sz w:val="28"/>
          <w:szCs w:val="28"/>
          <w:rtl/>
        </w:rPr>
        <w:t>ی</w:t>
      </w:r>
      <w:r w:rsidRPr="00077260">
        <w:rPr>
          <w:rFonts w:eastAsia="Times New Roman" w:cs="B Mitra" w:hint="eastAsia"/>
          <w:b/>
          <w:bCs/>
          <w:sz w:val="28"/>
          <w:szCs w:val="28"/>
          <w:rtl/>
        </w:rPr>
        <w:t>د</w:t>
      </w:r>
      <w:r w:rsidRPr="00077260">
        <w:rPr>
          <w:rFonts w:eastAsia="Times New Roman" w:cs="B Mitra" w:hint="cs"/>
          <w:b/>
          <w:bCs/>
          <w:sz w:val="28"/>
          <w:szCs w:val="28"/>
          <w:rtl/>
        </w:rPr>
        <w:t>م</w:t>
      </w:r>
      <w:bookmarkEnd w:id="65"/>
      <w:bookmarkEnd w:id="66"/>
    </w:p>
    <w:p w14:paraId="3F450EBE" w14:textId="77777777" w:rsidR="00935E28" w:rsidRPr="00077260" w:rsidRDefault="00935E28" w:rsidP="00935E28">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قبلاً آدمی بودم با نام و نشون. شغل داشتم، نه یکی، بلکه سه تا. یه‌جوری کار می‌کردم تا رئیس‌ها و ‌همکارام از دستم </w:t>
      </w:r>
      <w:r w:rsidRPr="00077260">
        <w:rPr>
          <w:rFonts w:ascii="Calibri" w:eastAsia="Calibri" w:hAnsi="Calibri" w:cs="B Mitra"/>
          <w:sz w:val="28"/>
          <w:szCs w:val="28"/>
          <w:rtl/>
        </w:rPr>
        <w:t>راض</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باشند. برای جمع‌کردن پول خودم رو می‌کشتم. هر دورۀ آموزشی و مقطع تحصیلی‌ای که بود ‌می‌</w:t>
      </w:r>
      <w:r w:rsidRPr="00077260">
        <w:rPr>
          <w:rFonts w:ascii="Calibri" w:eastAsia="Calibri" w:hAnsi="Calibri" w:cs="B Mitra"/>
          <w:sz w:val="28"/>
          <w:szCs w:val="28"/>
          <w:rtl/>
        </w:rPr>
        <w:t>گذر</w:t>
      </w:r>
      <w:r w:rsidRPr="00077260">
        <w:rPr>
          <w:rFonts w:ascii="Calibri" w:eastAsia="Calibri" w:hAnsi="Calibri" w:cs="B Mitra" w:hint="cs"/>
          <w:sz w:val="28"/>
          <w:szCs w:val="28"/>
          <w:rtl/>
        </w:rPr>
        <w:t>و</w:t>
      </w:r>
      <w:r w:rsidRPr="00077260">
        <w:rPr>
          <w:rFonts w:ascii="Calibri" w:eastAsia="Calibri" w:hAnsi="Calibri" w:cs="B Mitra"/>
          <w:sz w:val="28"/>
          <w:szCs w:val="28"/>
          <w:rtl/>
        </w:rPr>
        <w:t>ند</w:t>
      </w:r>
      <w:r w:rsidRPr="00077260">
        <w:rPr>
          <w:rFonts w:ascii="Calibri" w:eastAsia="Calibri" w:hAnsi="Calibri" w:cs="B Mitra" w:hint="cs"/>
          <w:sz w:val="28"/>
          <w:szCs w:val="28"/>
          <w:rtl/>
        </w:rPr>
        <w:t xml:space="preserve">م. حواسم به حرفا و رفتارم بود که همون دفعه اول توی یاد آدمای غریبه بمونم. دنبال این بودم تمام آشنا و فامیل ازم خوب بگند و دوستم داشته باشند. زور می‌زدم خونواده‌‌م روم حساب کنند. </w:t>
      </w:r>
    </w:p>
    <w:p w14:paraId="575359A7" w14:textId="77777777"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آخه تو بچگی بیناییم رو به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خاطر یه مریضی از دست دادم. ندیدن پرتم کرد به یه شرایط نا‌شناختۀ جدید. یک‌هو زندگیم زیر و رو شد. از هر جمع، فعالیت و تصمیم‌گیری کنار گذاشته شدم. حس </w:t>
      </w:r>
      <w:r w:rsidRPr="00077260">
        <w:rPr>
          <w:rFonts w:ascii="Calibri" w:eastAsia="Calibri" w:hAnsi="Calibri" w:cs="B Mitra"/>
          <w:sz w:val="28"/>
          <w:szCs w:val="28"/>
          <w:rtl/>
        </w:rPr>
        <w:t>عجز</w:t>
      </w:r>
      <w:r w:rsidRPr="00077260">
        <w:rPr>
          <w:rFonts w:ascii="Calibri" w:eastAsia="Calibri" w:hAnsi="Calibri" w:cs="B Mitra" w:hint="cs"/>
          <w:sz w:val="28"/>
          <w:szCs w:val="28"/>
          <w:rtl/>
        </w:rPr>
        <w:t xml:space="preserve">، نا‌توانی و تنهایی بندبند وجودم رو گرفت. مجبور شدم خودم رو برای هر چیزی به دیگران ثابت کنم. تمام انرژیم رفت به سمت اینکه به بقیه بگم: </w:t>
      </w:r>
      <w:r w:rsidRPr="00077260">
        <w:rPr>
          <w:rFonts w:ascii="Calibri" w:eastAsia="Calibri" w:hAnsi="Calibri" w:cs="B Mitra" w:hint="cs"/>
          <w:b/>
          <w:bCs/>
          <w:sz w:val="28"/>
          <w:szCs w:val="28"/>
          <w:u w:val="single"/>
          <w:rtl/>
        </w:rPr>
        <w:t>«می‌تونم یاد بگیرم، کار‌ها رو انجام بدم، در گروه‌ها باشم و ارزشمند و دوست‌داشتنی هستم».</w:t>
      </w:r>
    </w:p>
    <w:p w14:paraId="16CA1397" w14:textId="7B7F6C5C" w:rsidR="00935E28" w:rsidRPr="00077260" w:rsidRDefault="00935E28" w:rsidP="00BB3B2A">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کم‌کم یه ناظر درونی توی وجودم جون گرفت که از هرکسی سختگیر‌تر بود. دیگه توی زندگیم، خودم جایی نداشتم. هیچ‌چیزی </w:t>
      </w:r>
      <w:r w:rsidRPr="00077260">
        <w:rPr>
          <w:rFonts w:ascii="Calibri" w:eastAsia="Calibri" w:hAnsi="Calibri" w:cs="B Mitra"/>
          <w:sz w:val="28"/>
          <w:szCs w:val="28"/>
          <w:rtl/>
        </w:rPr>
        <w:t>را</w:t>
      </w:r>
      <w:r w:rsidRPr="00077260">
        <w:rPr>
          <w:rFonts w:ascii="Calibri" w:eastAsia="Calibri" w:hAnsi="Calibri" w:cs="B Mitra" w:hint="cs"/>
          <w:sz w:val="28"/>
          <w:szCs w:val="28"/>
          <w:rtl/>
        </w:rPr>
        <w:t>ضیم</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نمی‌کرد. </w:t>
      </w:r>
      <w:r w:rsidRPr="00077260">
        <w:rPr>
          <w:rFonts w:ascii="Calibri" w:eastAsia="Calibri" w:hAnsi="Calibri" w:cs="B Mitra"/>
          <w:sz w:val="28"/>
          <w:szCs w:val="28"/>
          <w:rtl/>
        </w:rPr>
        <w:t>س</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ر</w:t>
      </w:r>
      <w:r w:rsidRPr="00077260">
        <w:rPr>
          <w:rFonts w:ascii="Calibri" w:eastAsia="Calibri" w:hAnsi="Calibri" w:cs="B Mitra" w:hint="cs"/>
          <w:sz w:val="28"/>
          <w:szCs w:val="28"/>
          <w:rtl/>
        </w:rPr>
        <w:t xml:space="preserve"> نمی‌شدم؛ موفقیت پشت موفقیت! می‌خواستم همه بشناسنم. شده بودم آدمی که سایرین می‌خواستند. جایی کار می‌کردم که بقیه می‌گفتند خوبه. چیزی رو انجام می‌دادم که دیگران لازم می‌دونستند، حرفی رو </w:t>
      </w:r>
      <w:r w:rsidRPr="00077260">
        <w:rPr>
          <w:rFonts w:ascii="Calibri" w:eastAsia="Calibri" w:hAnsi="Calibri" w:cs="B Mitra" w:hint="cs"/>
          <w:sz w:val="28"/>
          <w:szCs w:val="28"/>
          <w:rtl/>
        </w:rPr>
        <w:lastRenderedPageBreak/>
        <w:t xml:space="preserve">می‌زدم که اطرافیانم قبول داشتند و... . </w:t>
      </w:r>
      <w:r w:rsidR="00BB3B2A">
        <w:rPr>
          <w:rFonts w:ascii="Calibri" w:eastAsia="Calibri" w:hAnsi="Calibri" w:cs="B Mitra"/>
          <w:sz w:val="28"/>
          <w:szCs w:val="28"/>
        </w:rPr>
        <w:t xml:space="preserve"> </w:t>
      </w:r>
      <w:r w:rsidRPr="00077260">
        <w:rPr>
          <w:rFonts w:ascii="Calibri" w:eastAsia="Calibri" w:hAnsi="Calibri" w:cs="B Mitra" w:hint="cs"/>
          <w:sz w:val="28"/>
          <w:szCs w:val="28"/>
          <w:rtl/>
        </w:rPr>
        <w:t xml:space="preserve">فشار بود که پشت فشار تحمل می‌کردم تا جایی که مریض شدم. هیچ‌وقت نا‌خوشیم این‌قدر شدید و طولانی نشده بود. </w:t>
      </w:r>
    </w:p>
    <w:p w14:paraId="615E56C1" w14:textId="77777777" w:rsidR="00935E28" w:rsidRPr="00077260" w:rsidRDefault="00935E28" w:rsidP="009112F7">
      <w:pPr>
        <w:bidi/>
        <w:spacing w:after="120" w:line="240" w:lineRule="auto"/>
        <w:jc w:val="both"/>
        <w:rPr>
          <w:rFonts w:ascii="Arial" w:eastAsia="Arial" w:hAnsi="Arial" w:cs="B Mitra"/>
          <w:sz w:val="28"/>
          <w:szCs w:val="28"/>
          <w:rtl/>
        </w:rPr>
      </w:pPr>
      <w:r w:rsidRPr="00077260">
        <w:rPr>
          <w:rFonts w:ascii="Calibri" w:eastAsia="Calibri" w:hAnsi="Calibri" w:cs="B Mitra" w:hint="cs"/>
          <w:sz w:val="28"/>
          <w:szCs w:val="28"/>
          <w:rtl/>
        </w:rPr>
        <w:t xml:space="preserve">اون‌موقع‌ها هفت روزِ هفته </w:t>
      </w:r>
      <w:r w:rsidRPr="00077260">
        <w:rPr>
          <w:rFonts w:ascii="Calibri" w:eastAsia="Calibri" w:hAnsi="Calibri" w:cs="B Mitra"/>
          <w:sz w:val="28"/>
          <w:szCs w:val="28"/>
          <w:rtl/>
        </w:rPr>
        <w:t>از کل</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سحر تا بوق سگ</w:t>
      </w:r>
      <w:r w:rsidRPr="00077260">
        <w:rPr>
          <w:rFonts w:ascii="Calibri" w:eastAsia="Calibri" w:hAnsi="Calibri" w:cs="B Mitra" w:hint="cs"/>
          <w:sz w:val="28"/>
          <w:szCs w:val="28"/>
          <w:rtl/>
        </w:rPr>
        <w:t xml:space="preserve"> کار می‌کردم. کلی از کار‌هام رو هم می‌اُوردم خونه تا شب انجام بدم. </w:t>
      </w:r>
      <w:r w:rsidRPr="00077260">
        <w:rPr>
          <w:rFonts w:ascii="Calibri" w:eastAsia="Calibri" w:hAnsi="Calibri" w:cs="B Mitra"/>
          <w:sz w:val="28"/>
          <w:szCs w:val="28"/>
          <w:rtl/>
        </w:rPr>
        <w:t xml:space="preserve">حجم </w:t>
      </w:r>
      <w:r w:rsidRPr="00077260">
        <w:rPr>
          <w:rFonts w:ascii="Calibri" w:eastAsia="Calibri" w:hAnsi="Calibri" w:cs="B Mitra" w:hint="cs"/>
          <w:sz w:val="28"/>
          <w:szCs w:val="28"/>
          <w:rtl/>
        </w:rPr>
        <w:t xml:space="preserve">بالای کاری، کم‌خوابی وحشتناک، جا‌به‌جایی زیاد شهری، بودن در محیط‌های شلوغ و آلوده، مشغلۀ ذهنی فراوون باعث شد </w:t>
      </w:r>
      <w:r w:rsidRPr="00077260">
        <w:rPr>
          <w:rFonts w:ascii="Calibri" w:eastAsia="Calibri" w:hAnsi="Calibri" w:cs="B Mitra"/>
          <w:sz w:val="28"/>
          <w:szCs w:val="28"/>
          <w:rtl/>
        </w:rPr>
        <w:t>ذات</w:t>
      </w:r>
      <w:r w:rsidRPr="00077260">
        <w:rPr>
          <w:rFonts w:ascii="Calibri" w:eastAsia="Calibri" w:hAnsi="Calibri" w:cs="B Mitra" w:hint="cs"/>
          <w:sz w:val="28"/>
          <w:szCs w:val="28"/>
          <w:rtl/>
        </w:rPr>
        <w:t>‌</w:t>
      </w:r>
      <w:r w:rsidRPr="00077260">
        <w:rPr>
          <w:rFonts w:ascii="Calibri" w:eastAsia="Calibri" w:hAnsi="Calibri" w:cs="B Mitra"/>
          <w:sz w:val="28"/>
          <w:szCs w:val="28"/>
          <w:rtl/>
        </w:rPr>
        <w:t>الر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w:t>
      </w:r>
      <w:r w:rsidRPr="00077260">
        <w:rPr>
          <w:rFonts w:ascii="Calibri" w:eastAsia="Calibri" w:hAnsi="Calibri" w:cs="B Mitra" w:hint="cs"/>
          <w:sz w:val="28"/>
          <w:szCs w:val="28"/>
          <w:rtl/>
        </w:rPr>
        <w:t xml:space="preserve"> کنم. تموم </w:t>
      </w:r>
      <w:r w:rsidRPr="00077260">
        <w:rPr>
          <w:rFonts w:ascii="Calibri" w:eastAsia="Calibri" w:hAnsi="Calibri" w:cs="B Mitra"/>
          <w:sz w:val="28"/>
          <w:szCs w:val="28"/>
          <w:rtl/>
        </w:rPr>
        <w:t>عضلات</w:t>
      </w:r>
      <w:r w:rsidRPr="00077260">
        <w:rPr>
          <w:rFonts w:ascii="Calibri" w:eastAsia="Calibri" w:hAnsi="Calibri" w:cs="B Mitra" w:hint="cs"/>
          <w:sz w:val="28"/>
          <w:szCs w:val="28"/>
          <w:rtl/>
        </w:rPr>
        <w:t xml:space="preserve"> بدنم خشک و </w:t>
      </w:r>
      <w:r w:rsidRPr="00077260">
        <w:rPr>
          <w:rFonts w:ascii="Calibri" w:eastAsia="Calibri" w:hAnsi="Calibri" w:cs="B Mitra"/>
          <w:sz w:val="28"/>
          <w:szCs w:val="28"/>
          <w:rtl/>
        </w:rPr>
        <w:t>منقبض</w:t>
      </w:r>
      <w:r w:rsidRPr="00077260">
        <w:rPr>
          <w:rFonts w:ascii="Calibri" w:eastAsia="Calibri" w:hAnsi="Calibri" w:cs="B Mitra" w:hint="cs"/>
          <w:sz w:val="28"/>
          <w:szCs w:val="28"/>
          <w:rtl/>
        </w:rPr>
        <w:t xml:space="preserve"> شده بود. داشتم از درد می‌مردم. مثل کاغذ </w:t>
      </w:r>
      <w:r w:rsidRPr="00077260">
        <w:rPr>
          <w:rFonts w:ascii="Calibri" w:eastAsia="Calibri" w:hAnsi="Calibri" w:cs="B Mitra"/>
          <w:sz w:val="28"/>
          <w:szCs w:val="28"/>
          <w:rtl/>
        </w:rPr>
        <w:t>مچاله</w:t>
      </w:r>
      <w:r w:rsidRPr="00077260">
        <w:rPr>
          <w:rFonts w:ascii="Calibri" w:eastAsia="Calibri" w:hAnsi="Calibri" w:cs="B Mitra" w:hint="cs"/>
          <w:sz w:val="28"/>
          <w:szCs w:val="28"/>
          <w:rtl/>
        </w:rPr>
        <w:t xml:space="preserve"> به خودم پیچیده بودم. </w:t>
      </w:r>
      <w:r w:rsidRPr="00077260">
        <w:rPr>
          <w:rFonts w:ascii="Calibri" w:eastAsia="Calibri" w:hAnsi="Calibri" w:cs="B Mitra"/>
          <w:sz w:val="28"/>
          <w:szCs w:val="28"/>
          <w:rtl/>
        </w:rPr>
        <w:t>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w:t>
      </w:r>
      <w:r w:rsidRPr="00077260">
        <w:rPr>
          <w:rFonts w:ascii="Arial" w:eastAsia="Arial" w:hAnsi="Arial" w:cs="B Mitra" w:hint="cs"/>
          <w:sz w:val="28"/>
          <w:szCs w:val="28"/>
          <w:rtl/>
        </w:rPr>
        <w:t>‌هام کم اُورده بود. نمی‌تونستم درست نفس بکشم. هیچ</w:t>
      </w:r>
      <w:r w:rsidRPr="00077260">
        <w:rPr>
          <w:rFonts w:ascii="Arial" w:eastAsia="Arial" w:hAnsi="Arial" w:cs="B Mitra" w:hint="eastAsia"/>
          <w:sz w:val="28"/>
          <w:szCs w:val="28"/>
          <w:rtl/>
        </w:rPr>
        <w:t>‌</w:t>
      </w:r>
      <w:r w:rsidRPr="00077260">
        <w:rPr>
          <w:rFonts w:ascii="Arial" w:eastAsia="Arial" w:hAnsi="Arial" w:cs="B Mitra" w:hint="cs"/>
          <w:sz w:val="28"/>
          <w:szCs w:val="28"/>
          <w:rtl/>
        </w:rPr>
        <w:t>چیزی رو درست نمی‌فهمیدم. انگار توی یه حموم پر از بخار بودم. همۀ حواسم از کار افتاده بود. حال یه درخت سفت و سخت رو داشتم.</w:t>
      </w:r>
      <w:r w:rsidRPr="00077260">
        <w:rPr>
          <w:rFonts w:ascii="Calibri" w:eastAsia="Calibri" w:hAnsi="Calibri" w:cs="B Mitra"/>
          <w:sz w:val="28"/>
          <w:szCs w:val="28"/>
          <w:rtl/>
        </w:rPr>
        <w:t xml:space="preserve"> </w:t>
      </w:r>
      <w:r w:rsidRPr="00077260">
        <w:rPr>
          <w:rFonts w:ascii="Arial" w:eastAsia="Arial" w:hAnsi="Arial" w:cs="B Mitra"/>
          <w:sz w:val="28"/>
          <w:szCs w:val="28"/>
          <w:rtl/>
        </w:rPr>
        <w:t>سرفه</w:t>
      </w:r>
      <w:r w:rsidRPr="00077260">
        <w:rPr>
          <w:rFonts w:ascii="Arial" w:eastAsia="Arial" w:hAnsi="Arial" w:cs="B Mitra" w:hint="cs"/>
          <w:sz w:val="28"/>
          <w:szCs w:val="28"/>
          <w:rtl/>
        </w:rPr>
        <w:t xml:space="preserve">‌هام گوش خودم و فلک رو کر کرده بود، </w:t>
      </w:r>
      <w:r w:rsidRPr="00077260">
        <w:rPr>
          <w:rFonts w:ascii="Arial" w:eastAsia="Arial" w:hAnsi="Arial" w:cs="B Mitra"/>
          <w:sz w:val="28"/>
          <w:szCs w:val="28"/>
          <w:rtl/>
        </w:rPr>
        <w:t>باا</w:t>
      </w:r>
      <w:r w:rsidRPr="00077260">
        <w:rPr>
          <w:rFonts w:ascii="Arial" w:eastAsia="Arial" w:hAnsi="Arial" w:cs="B Mitra" w:hint="cs"/>
          <w:sz w:val="28"/>
          <w:szCs w:val="28"/>
          <w:rtl/>
        </w:rPr>
        <w:t>ی</w:t>
      </w:r>
      <w:r w:rsidRPr="00077260">
        <w:rPr>
          <w:rFonts w:ascii="Arial" w:eastAsia="Arial" w:hAnsi="Arial" w:cs="B Mitra" w:hint="eastAsia"/>
          <w:sz w:val="28"/>
          <w:szCs w:val="28"/>
          <w:rtl/>
        </w:rPr>
        <w:t>ن‌حال</w:t>
      </w:r>
      <w:r w:rsidRPr="00077260">
        <w:rPr>
          <w:rFonts w:ascii="Arial" w:eastAsia="Arial" w:hAnsi="Arial" w:cs="B Mitra" w:hint="cs"/>
          <w:sz w:val="28"/>
          <w:szCs w:val="28"/>
          <w:rtl/>
        </w:rPr>
        <w:t xml:space="preserve"> سعی می‌کردم مریض خوبی باشم. الکی ناله نکنم. خودم جا</w:t>
      </w:r>
      <w:r w:rsidRPr="00077260">
        <w:rPr>
          <w:rFonts w:ascii="Arial" w:eastAsia="Arial" w:hAnsi="Arial" w:cs="B Mitra" w:hint="eastAsia"/>
          <w:sz w:val="28"/>
          <w:szCs w:val="28"/>
          <w:rtl/>
        </w:rPr>
        <w:t>‌</w:t>
      </w:r>
      <w:r w:rsidRPr="00077260">
        <w:rPr>
          <w:rFonts w:ascii="Arial" w:eastAsia="Arial" w:hAnsi="Arial" w:cs="B Mitra" w:hint="cs"/>
          <w:sz w:val="28"/>
          <w:szCs w:val="28"/>
          <w:rtl/>
        </w:rPr>
        <w:t>به</w:t>
      </w:r>
      <w:r w:rsidRPr="00077260">
        <w:rPr>
          <w:rFonts w:ascii="Arial" w:eastAsia="Arial" w:hAnsi="Arial" w:cs="B Mitra" w:hint="eastAsia"/>
          <w:sz w:val="28"/>
          <w:szCs w:val="28"/>
          <w:rtl/>
        </w:rPr>
        <w:t>‌</w:t>
      </w:r>
      <w:r w:rsidRPr="00077260">
        <w:rPr>
          <w:rFonts w:ascii="Arial" w:eastAsia="Arial" w:hAnsi="Arial" w:cs="B Mitra" w:hint="cs"/>
          <w:sz w:val="28"/>
          <w:szCs w:val="28"/>
          <w:rtl/>
        </w:rPr>
        <w:t xml:space="preserve">جا بشم. کارهام رو انجام بدم و کسی رو مریض نکنم، ولی آخر مجبور شدم </w:t>
      </w:r>
      <w:r w:rsidRPr="00077260">
        <w:rPr>
          <w:rFonts w:ascii="Calibri" w:eastAsia="Calibri" w:hAnsi="Calibri" w:cs="B Mitra" w:hint="cs"/>
          <w:sz w:val="28"/>
          <w:szCs w:val="28"/>
          <w:rtl/>
        </w:rPr>
        <w:t xml:space="preserve">با </w:t>
      </w:r>
      <w:r w:rsidRPr="00077260">
        <w:rPr>
          <w:rFonts w:ascii="Calibri" w:eastAsia="Calibri" w:hAnsi="Calibri" w:cs="B Mitra"/>
          <w:sz w:val="28"/>
          <w:szCs w:val="28"/>
          <w:rtl/>
        </w:rPr>
        <w:t>تب 39درجه</w:t>
      </w:r>
      <w:r w:rsidRPr="00077260">
        <w:rPr>
          <w:rFonts w:ascii="Calibri" w:eastAsia="Calibri" w:hAnsi="Calibri" w:cs="B Mitra" w:hint="cs"/>
          <w:sz w:val="28"/>
          <w:szCs w:val="28"/>
          <w:rtl/>
        </w:rPr>
        <w:t xml:space="preserve"> برم دکتر. </w:t>
      </w:r>
      <w:r w:rsidRPr="00077260">
        <w:rPr>
          <w:rFonts w:ascii="Arial" w:eastAsia="Arial" w:hAnsi="Arial" w:cs="B Mitra" w:hint="cs"/>
          <w:sz w:val="28"/>
          <w:szCs w:val="28"/>
          <w:rtl/>
        </w:rPr>
        <w:t xml:space="preserve">برای من این داستان شد </w:t>
      </w:r>
      <w:r w:rsidRPr="00077260">
        <w:rPr>
          <w:rFonts w:ascii="Arial" w:eastAsia="Arial" w:hAnsi="Arial" w:cs="B Mitra"/>
          <w:sz w:val="28"/>
          <w:szCs w:val="28"/>
          <w:rtl/>
        </w:rPr>
        <w:t>جرق</w:t>
      </w:r>
      <w:r w:rsidRPr="00077260">
        <w:rPr>
          <w:rFonts w:ascii="Arial" w:eastAsia="Arial" w:hAnsi="Arial" w:cs="B Mitra" w:hint="cs"/>
          <w:sz w:val="28"/>
          <w:szCs w:val="28"/>
          <w:rtl/>
        </w:rPr>
        <w:t>ۀ یه تغییر درونی.</w:t>
      </w:r>
    </w:p>
    <w:p w14:paraId="70B54798" w14:textId="77777777" w:rsidR="00935E28" w:rsidRPr="00077260" w:rsidRDefault="00935E28" w:rsidP="009112F7">
      <w:pPr>
        <w:pStyle w:val="Heading3"/>
        <w:bidi/>
        <w:rPr>
          <w:rFonts w:eastAsia="Times New Roman" w:cs="B Mitra"/>
          <w:b/>
          <w:bCs/>
          <w:sz w:val="28"/>
          <w:szCs w:val="28"/>
          <w:rtl/>
        </w:rPr>
      </w:pPr>
      <w:bookmarkStart w:id="67" w:name="_Toc164285108"/>
      <w:bookmarkStart w:id="68" w:name="_Toc164347307"/>
      <w:r w:rsidRPr="00077260">
        <w:rPr>
          <w:rFonts w:eastAsia="Times New Roman" w:cs="B Mitra" w:hint="eastAsia"/>
          <w:b/>
          <w:bCs/>
          <w:sz w:val="28"/>
          <w:szCs w:val="28"/>
          <w:rtl/>
        </w:rPr>
        <w:t>هوا</w:t>
      </w:r>
      <w:r w:rsidRPr="00077260">
        <w:rPr>
          <w:rFonts w:eastAsia="Times New Roman" w:cs="B Mitra" w:hint="cs"/>
          <w:b/>
          <w:bCs/>
          <w:sz w:val="28"/>
          <w:szCs w:val="28"/>
          <w:rtl/>
        </w:rPr>
        <w:t>ی</w:t>
      </w:r>
      <w:r w:rsidRPr="00077260">
        <w:rPr>
          <w:rFonts w:eastAsia="Times New Roman" w:cs="B Mitra"/>
          <w:b/>
          <w:bCs/>
          <w:sz w:val="28"/>
          <w:szCs w:val="28"/>
          <w:rtl/>
        </w:rPr>
        <w:t xml:space="preserve"> تازه </w:t>
      </w:r>
      <w:r w:rsidRPr="00077260">
        <w:rPr>
          <w:rFonts w:eastAsia="Times New Roman" w:cs="B Mitra" w:hint="cs"/>
          <w:b/>
          <w:bCs/>
          <w:sz w:val="28"/>
          <w:szCs w:val="28"/>
          <w:rtl/>
        </w:rPr>
        <w:t xml:space="preserve">دلم </w:t>
      </w:r>
      <w:r w:rsidRPr="00077260">
        <w:rPr>
          <w:rFonts w:eastAsia="Times New Roman" w:cs="B Mitra"/>
          <w:b/>
          <w:bCs/>
          <w:sz w:val="28"/>
          <w:szCs w:val="28"/>
          <w:rtl/>
        </w:rPr>
        <w:t>م</w:t>
      </w:r>
      <w:r w:rsidRPr="00077260">
        <w:rPr>
          <w:rFonts w:eastAsia="Times New Roman" w:cs="B Mitra" w:hint="cs"/>
          <w:b/>
          <w:bCs/>
          <w:sz w:val="28"/>
          <w:szCs w:val="28"/>
          <w:rtl/>
        </w:rPr>
        <w:t>ی‌</w:t>
      </w:r>
      <w:r w:rsidRPr="00077260">
        <w:rPr>
          <w:rFonts w:eastAsia="Times New Roman" w:cs="B Mitra"/>
          <w:b/>
          <w:bCs/>
          <w:sz w:val="28"/>
          <w:szCs w:val="28"/>
          <w:rtl/>
        </w:rPr>
        <w:t>خواست</w:t>
      </w:r>
      <w:bookmarkEnd w:id="67"/>
      <w:bookmarkEnd w:id="68"/>
    </w:p>
    <w:p w14:paraId="7588768B" w14:textId="77777777" w:rsidR="00935E28" w:rsidRPr="00077260" w:rsidRDefault="00935E28" w:rsidP="00935E28">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اومدم خونه. یه هفته سرکار نرفتم و فقط خوابیدم. در </w:t>
      </w:r>
      <w:r w:rsidRPr="00077260">
        <w:rPr>
          <w:rFonts w:ascii="Calibri" w:eastAsia="Calibri" w:hAnsi="Calibri" w:cs="B Mitra"/>
          <w:sz w:val="28"/>
          <w:szCs w:val="28"/>
          <w:rtl/>
        </w:rPr>
        <w:t>تب و لرز</w:t>
      </w:r>
      <w:r w:rsidRPr="00077260">
        <w:rPr>
          <w:rFonts w:ascii="Calibri" w:eastAsia="Calibri" w:hAnsi="Calibri" w:cs="B Mitra" w:hint="cs"/>
          <w:sz w:val="28"/>
          <w:szCs w:val="28"/>
          <w:rtl/>
        </w:rPr>
        <w:t xml:space="preserve">ی که توش دست و پا می‌زدم و بین خواب و بیداری‌ای که مرز مشخصی نداشت، به پوچی خودم و زندگیم فکر کردم. مثل </w:t>
      </w:r>
      <w:hyperlink r:id="rId25" w:history="1">
        <w:r w:rsidRPr="00077260">
          <w:rPr>
            <w:rFonts w:ascii="Calibri" w:eastAsia="Calibri" w:hAnsi="Calibri" w:cs="B Mitra"/>
            <w:color w:val="0563C1"/>
            <w:sz w:val="28"/>
            <w:szCs w:val="28"/>
            <w:u w:val="single"/>
            <w:rtl/>
          </w:rPr>
          <w:t>دکارت</w:t>
        </w:r>
      </w:hyperlink>
      <w:r w:rsidRPr="00077260">
        <w:rPr>
          <w:rFonts w:ascii="Calibri" w:eastAsia="Calibri" w:hAnsi="Calibri" w:cs="B Mitra" w:hint="cs"/>
          <w:sz w:val="28"/>
          <w:szCs w:val="28"/>
          <w:rtl/>
        </w:rPr>
        <w:t xml:space="preserve"> همه‌چیز رو ریختم وسط تا ببینم چه چیزی اصل و چه چیزی فرعه. مریضی و ملاقات مرگ کار خودش رو کرد. زنجیر پاره کردم. توی همون هفتۀ مریضی از گروه‌ها و پروژه‌هایی که هیچ ربطی به خواست قلبیم نداشت، بیرون اومدم. موقتاً از بعضی کار‌هام دست کشیدم تا روشون بیشتر فکر کنم. این بررسی و ول کردن‌ها به جایی رسید که یه توشۀ </w:t>
      </w:r>
      <w:r w:rsidRPr="00077260">
        <w:rPr>
          <w:rFonts w:ascii="Calibri" w:eastAsia="Calibri" w:hAnsi="Calibri" w:cs="B Mitra"/>
          <w:sz w:val="28"/>
          <w:szCs w:val="28"/>
          <w:rtl/>
        </w:rPr>
        <w:t>مختصر و مف</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hint="cs"/>
          <w:sz w:val="28"/>
          <w:szCs w:val="28"/>
          <w:rtl/>
        </w:rPr>
        <w:t xml:space="preserve"> ریختم تو کوله‌م. گوشی و لپ‌تاپم رو برداشتم. زدم به جاده و شدم اون چیزی که دلم می‌خواد، یعنی: </w:t>
      </w:r>
      <w:r w:rsidRPr="00077260">
        <w:rPr>
          <w:rFonts w:ascii="Calibri" w:eastAsia="Calibri" w:hAnsi="Calibri" w:cs="B Mitra" w:hint="cs"/>
          <w:b/>
          <w:bCs/>
          <w:sz w:val="28"/>
          <w:szCs w:val="28"/>
          <w:u w:val="single"/>
          <w:rtl/>
        </w:rPr>
        <w:t>کوله‌گرد رها.</w:t>
      </w:r>
    </w:p>
    <w:p w14:paraId="0F38BB18" w14:textId="77777777" w:rsidR="00935E28" w:rsidRPr="00077260" w:rsidRDefault="00935E28" w:rsidP="00935E28">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الان فقط مشکلم سیر کردن شکمم و شارژ کردن لپ‌تاپ و گوشیمه. گهگاه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برمی‌گردم، چیزی می‌گیرم، چیزی می‌فروشم، چیزی می‌خورم، کاری در </w:t>
      </w:r>
      <w:r w:rsidRPr="00077260">
        <w:rPr>
          <w:rFonts w:ascii="Calibri" w:eastAsia="Calibri" w:hAnsi="Calibri" w:cs="B Mitra"/>
          <w:sz w:val="28"/>
          <w:szCs w:val="28"/>
          <w:rtl/>
        </w:rPr>
        <w:t>ازا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پولی انجام می‌دم و عزیزی رو می‌بینم. زندگیم شده خوندن و نوشتن و دیدن و شنیدن. دیگه اصلی‌ترین ویژگیم حرکت کردن و ماجراجوییه. اگه در مسیر کوله‌گردیم چیز جالبی ببینم، یه‌جوری تعریفش می‌کنم یا می‌گمش یا می‌نویسمش. شاید حرفام خیالی باشند یا واقعی. نمی‌دونم می‌شه جدیشون گرفت یا نه. فقط اونا رو می‌نویسم، می‌ذارمشون توی یه گوشه‌کنار و ولشون می‌کنم در زمان و مکان. باقی چیزها دیگه به توی خواننده بر‌می‌گرده. خواستی باور کن، دوست نداشتی بریزشون دور. ممنونم که تا آخر این نامه رو خوندی! امیدوارم هرجایی که هستی، خوب و خوش و سلامت باشی. تا نامۀ بعد مراقب خودت باش! نظری هم داشتی، برام بنویس!</w:t>
      </w:r>
    </w:p>
    <w:p w14:paraId="0E6E404B" w14:textId="77777777" w:rsidR="00935E28" w:rsidRPr="00077260" w:rsidRDefault="00935E28" w:rsidP="009112F7">
      <w:pPr>
        <w:pStyle w:val="Heading3"/>
        <w:bidi/>
        <w:rPr>
          <w:rFonts w:eastAsia="Times New Roman" w:cs="B Mitra"/>
          <w:b/>
          <w:bCs/>
          <w:sz w:val="28"/>
          <w:szCs w:val="28"/>
          <w:rtl/>
        </w:rPr>
      </w:pPr>
      <w:bookmarkStart w:id="69" w:name="_Toc164285109"/>
      <w:bookmarkStart w:id="70" w:name="_Toc164347308"/>
      <w:r w:rsidRPr="00077260">
        <w:rPr>
          <w:rFonts w:eastAsia="Times New Roman" w:cs="B Mitra"/>
          <w:b/>
          <w:bCs/>
          <w:sz w:val="28"/>
          <w:szCs w:val="28"/>
          <w:rtl/>
        </w:rPr>
        <w:t>پ</w:t>
      </w:r>
      <w:r w:rsidRPr="00077260">
        <w:rPr>
          <w:rFonts w:eastAsia="Times New Roman" w:cs="B Mitra" w:hint="cs"/>
          <w:b/>
          <w:bCs/>
          <w:sz w:val="28"/>
          <w:szCs w:val="28"/>
          <w:rtl/>
        </w:rPr>
        <w:t>ی‌</w:t>
      </w:r>
      <w:r w:rsidRPr="00077260">
        <w:rPr>
          <w:rFonts w:eastAsia="Times New Roman" w:cs="B Mitra"/>
          <w:b/>
          <w:bCs/>
          <w:sz w:val="28"/>
          <w:szCs w:val="28"/>
          <w:rtl/>
        </w:rPr>
        <w:t>نوش</w:t>
      </w:r>
      <w:r w:rsidRPr="00077260">
        <w:rPr>
          <w:rFonts w:eastAsia="Times New Roman" w:cs="B Mitra" w:hint="cs"/>
          <w:b/>
          <w:bCs/>
          <w:sz w:val="28"/>
          <w:szCs w:val="28"/>
          <w:rtl/>
        </w:rPr>
        <w:t>ت</w:t>
      </w:r>
      <w:bookmarkEnd w:id="69"/>
      <w:bookmarkEnd w:id="70"/>
    </w:p>
    <w:p w14:paraId="36A5360B" w14:textId="77777777"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وقتی این نامه رو می‌نوشتم، یکی از شعر‌های </w:t>
      </w:r>
      <w:hyperlink r:id="rId26" w:history="1">
        <w:r w:rsidRPr="00077260">
          <w:rPr>
            <w:rFonts w:ascii="Calibri" w:eastAsia="Calibri" w:hAnsi="Calibri" w:cs="B Mitra"/>
            <w:color w:val="0563C1"/>
            <w:sz w:val="28"/>
            <w:szCs w:val="28"/>
            <w:u w:val="single"/>
            <w:rtl/>
          </w:rPr>
          <w:t>محمدعل</w:t>
        </w:r>
        <w:r w:rsidRPr="00077260">
          <w:rPr>
            <w:rFonts w:ascii="Calibri" w:eastAsia="Calibri" w:hAnsi="Calibri" w:cs="B Mitra" w:hint="cs"/>
            <w:color w:val="0563C1"/>
            <w:sz w:val="28"/>
            <w:szCs w:val="28"/>
            <w:u w:val="single"/>
            <w:rtl/>
          </w:rPr>
          <w:t>ی</w:t>
        </w:r>
        <w:r w:rsidRPr="00077260">
          <w:rPr>
            <w:rFonts w:ascii="Calibri" w:eastAsia="Calibri" w:hAnsi="Calibri" w:cs="B Mitra"/>
            <w:color w:val="0563C1"/>
            <w:sz w:val="28"/>
            <w:szCs w:val="28"/>
            <w:u w:val="single"/>
            <w:rtl/>
          </w:rPr>
          <w:t xml:space="preserve"> بهمن</w:t>
        </w:r>
        <w:r w:rsidRPr="00077260">
          <w:rPr>
            <w:rFonts w:ascii="Calibri" w:eastAsia="Calibri" w:hAnsi="Calibri" w:cs="B Mitra" w:hint="cs"/>
            <w:color w:val="0563C1"/>
            <w:sz w:val="28"/>
            <w:szCs w:val="28"/>
            <w:u w:val="single"/>
            <w:rtl/>
          </w:rPr>
          <w:t>ی</w:t>
        </w:r>
      </w:hyperlink>
      <w:r w:rsidRPr="00077260">
        <w:rPr>
          <w:rFonts w:ascii="Calibri" w:eastAsia="Calibri" w:hAnsi="Calibri" w:cs="B Mitra" w:hint="cs"/>
          <w:sz w:val="28"/>
          <w:szCs w:val="28"/>
          <w:rtl/>
        </w:rPr>
        <w:t xml:space="preserve"> گوشۀ ذهنم </w:t>
      </w:r>
      <w:r w:rsidRPr="00077260">
        <w:rPr>
          <w:rFonts w:ascii="Calibri" w:eastAsia="Calibri" w:hAnsi="Calibri" w:cs="B Mitra"/>
          <w:sz w:val="28"/>
          <w:szCs w:val="28"/>
          <w:rtl/>
        </w:rPr>
        <w:t>زمزمه</w:t>
      </w:r>
      <w:r w:rsidRPr="00077260">
        <w:rPr>
          <w:rFonts w:ascii="Calibri" w:eastAsia="Calibri" w:hAnsi="Calibri" w:cs="B Mitra" w:hint="cs"/>
          <w:sz w:val="28"/>
          <w:szCs w:val="28"/>
          <w:rtl/>
        </w:rPr>
        <w:t xml:space="preserve"> می‌شد که در ادامه می‌نویسمش. </w:t>
      </w:r>
      <w:hyperlink r:id="rId27" w:history="1">
        <w:r w:rsidRPr="00077260">
          <w:rPr>
            <w:rFonts w:ascii="Calibri" w:eastAsia="Calibri" w:hAnsi="Calibri" w:cs="B Mitra"/>
            <w:color w:val="0563C1"/>
            <w:sz w:val="28"/>
            <w:szCs w:val="28"/>
            <w:u w:val="single"/>
            <w:rtl/>
          </w:rPr>
          <w:t>ناصر عبدالله</w:t>
        </w:r>
        <w:r w:rsidRPr="00077260">
          <w:rPr>
            <w:rFonts w:ascii="Calibri" w:eastAsia="Calibri" w:hAnsi="Calibri" w:cs="B Mitra" w:hint="cs"/>
            <w:color w:val="0563C1"/>
            <w:sz w:val="28"/>
            <w:szCs w:val="28"/>
            <w:u w:val="single"/>
            <w:rtl/>
          </w:rPr>
          <w:t>ی</w:t>
        </w:r>
      </w:hyperlink>
      <w:r w:rsidRPr="00077260">
        <w:rPr>
          <w:rFonts w:ascii="Calibri" w:eastAsia="Calibri" w:hAnsi="Calibri" w:cs="B Mitra" w:hint="cs"/>
          <w:sz w:val="28"/>
          <w:szCs w:val="28"/>
          <w:rtl/>
        </w:rPr>
        <w:t xml:space="preserve"> هم اون رو خیلی عالی خوندتش. عمر شاعرش طولانی و یاد خواننده‌ش گرامی!</w:t>
      </w:r>
    </w:p>
    <w:p w14:paraId="7B1711B2" w14:textId="77777777" w:rsidR="00935E28" w:rsidRPr="00077260" w:rsidRDefault="00935E28" w:rsidP="009112F7">
      <w:pPr>
        <w:pStyle w:val="Heading3"/>
        <w:bidi/>
        <w:rPr>
          <w:rFonts w:eastAsia="Times New Roman" w:cs="B Mitra"/>
          <w:b/>
          <w:bCs/>
          <w:sz w:val="28"/>
          <w:szCs w:val="28"/>
          <w:rtl/>
        </w:rPr>
      </w:pPr>
      <w:bookmarkStart w:id="71" w:name="_Toc164285110"/>
      <w:bookmarkStart w:id="72" w:name="_Toc164347309"/>
      <w:r w:rsidRPr="00077260">
        <w:rPr>
          <w:rFonts w:eastAsia="Times New Roman" w:cs="B Mitra"/>
          <w:b/>
          <w:bCs/>
          <w:sz w:val="28"/>
          <w:szCs w:val="28"/>
          <w:rtl/>
        </w:rPr>
        <w:t>هوا</w:t>
      </w:r>
      <w:r w:rsidRPr="00077260">
        <w:rPr>
          <w:rFonts w:eastAsia="Times New Roman" w:cs="B Mitra" w:hint="cs"/>
          <w:b/>
          <w:bCs/>
          <w:sz w:val="28"/>
          <w:szCs w:val="28"/>
          <w:rtl/>
        </w:rPr>
        <w:t>ی</w:t>
      </w:r>
      <w:r w:rsidRPr="00077260">
        <w:rPr>
          <w:rFonts w:eastAsia="Times New Roman" w:cs="B Mitra"/>
          <w:b/>
          <w:bCs/>
          <w:sz w:val="28"/>
          <w:szCs w:val="28"/>
          <w:rtl/>
        </w:rPr>
        <w:t xml:space="preserve"> حوا</w:t>
      </w:r>
      <w:bookmarkEnd w:id="71"/>
      <w:bookmarkEnd w:id="72"/>
    </w:p>
    <w:p w14:paraId="3F0EC15D" w14:textId="5793DD75" w:rsidR="00935E28" w:rsidRPr="00077260" w:rsidRDefault="00935E28" w:rsidP="00935E28">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 xml:space="preserve">دل من </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ه</w:t>
      </w:r>
      <w:r w:rsidRPr="00077260">
        <w:rPr>
          <w:rFonts w:ascii="Calibri" w:eastAsia="Calibri" w:hAnsi="Calibri" w:cs="B Mitra"/>
          <w:sz w:val="28"/>
          <w:szCs w:val="28"/>
          <w:rtl/>
        </w:rPr>
        <w:t xml:space="preserve"> روز به در</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زد و رفت</w:t>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341CF59C" w14:textId="77777777" w:rsidR="00935E28" w:rsidRPr="00077260" w:rsidRDefault="00935E28" w:rsidP="00935E28">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پشت پا به رسم دن</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ا</w:t>
      </w:r>
      <w:r w:rsidRPr="00077260">
        <w:rPr>
          <w:rFonts w:ascii="Calibri" w:eastAsia="Calibri" w:hAnsi="Calibri" w:cs="B Mitra"/>
          <w:sz w:val="28"/>
          <w:szCs w:val="28"/>
          <w:rtl/>
        </w:rPr>
        <w:t xml:space="preserve"> زد و رفت</w:t>
      </w:r>
    </w:p>
    <w:p w14:paraId="4FCA6DDA"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پاشن</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کفش فرارو </w:t>
      </w:r>
      <w:r w:rsidRPr="00077260">
        <w:rPr>
          <w:rFonts w:ascii="Calibri" w:eastAsia="Calibri" w:hAnsi="Calibri" w:cs="B Mitra" w:hint="cs"/>
          <w:sz w:val="28"/>
          <w:szCs w:val="28"/>
          <w:rtl/>
        </w:rPr>
        <w:t>و</w:t>
      </w:r>
      <w:r w:rsidRPr="00077260">
        <w:rPr>
          <w:rFonts w:ascii="Calibri" w:eastAsia="Calibri" w:hAnsi="Calibri" w:cs="B Mitra"/>
          <w:sz w:val="28"/>
          <w:szCs w:val="28"/>
          <w:rtl/>
        </w:rPr>
        <w:t>رکش</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ab/>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56073FEE" w14:textId="672D4C06"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t>آست</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ن</w:t>
      </w:r>
      <w:r w:rsidRPr="00077260">
        <w:rPr>
          <w:rFonts w:ascii="Calibri" w:eastAsia="Calibri" w:hAnsi="Calibri" w:cs="B Mitra"/>
          <w:sz w:val="28"/>
          <w:szCs w:val="28"/>
          <w:rtl/>
        </w:rPr>
        <w:t xml:space="preserve"> همتو بالا زد و رفت</w:t>
      </w:r>
    </w:p>
    <w:p w14:paraId="27D7EFC7"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hint="cs"/>
          <w:sz w:val="28"/>
          <w:szCs w:val="28"/>
          <w:rtl/>
        </w:rPr>
        <w:lastRenderedPageBreak/>
        <w:t>ی</w:t>
      </w:r>
      <w:r w:rsidRPr="00077260">
        <w:rPr>
          <w:rFonts w:ascii="Calibri" w:eastAsia="Calibri" w:hAnsi="Calibri" w:cs="B Mitra" w:hint="eastAsia"/>
          <w:sz w:val="28"/>
          <w:szCs w:val="28"/>
          <w:rtl/>
        </w:rPr>
        <w:t>ه</w:t>
      </w:r>
      <w:r w:rsidRPr="00077260">
        <w:rPr>
          <w:rFonts w:ascii="Calibri" w:eastAsia="Calibri" w:hAnsi="Calibri" w:cs="B Mitra" w:hint="cs"/>
          <w:sz w:val="28"/>
          <w:szCs w:val="28"/>
          <w:rtl/>
        </w:rPr>
        <w:t>‌</w:t>
      </w:r>
      <w:r w:rsidRPr="00077260">
        <w:rPr>
          <w:rFonts w:ascii="Calibri" w:eastAsia="Calibri" w:hAnsi="Calibri" w:cs="B Mitra"/>
          <w:sz w:val="28"/>
          <w:szCs w:val="28"/>
          <w:rtl/>
        </w:rPr>
        <w:t>دفعه بچه شد و تنگ غروب</w:t>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6F2C7AA1" w14:textId="23E51EB6"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سنگ تو</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ش</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ش</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فردا زد و رفت</w:t>
      </w:r>
    </w:p>
    <w:p w14:paraId="5437AB9A"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دفتر</w:t>
      </w:r>
      <w:r w:rsidRPr="00077260">
        <w:rPr>
          <w:rFonts w:ascii="Calibri" w:eastAsia="Calibri" w:hAnsi="Calibri" w:cs="B Mitra"/>
          <w:sz w:val="28"/>
          <w:szCs w:val="28"/>
          <w:rtl/>
        </w:rPr>
        <w:t xml:space="preserve"> گذشته</w:t>
      </w:r>
      <w:r w:rsidRPr="00077260">
        <w:rPr>
          <w:rFonts w:ascii="Calibri" w:eastAsia="Calibri" w:hAnsi="Calibri" w:cs="B Mitra" w:hint="cs"/>
          <w:sz w:val="28"/>
          <w:szCs w:val="28"/>
          <w:rtl/>
        </w:rPr>
        <w:t>‌</w:t>
      </w:r>
      <w:r w:rsidRPr="00077260">
        <w:rPr>
          <w:rFonts w:ascii="Calibri" w:eastAsia="Calibri" w:hAnsi="Calibri" w:cs="B Mitra"/>
          <w:sz w:val="28"/>
          <w:szCs w:val="28"/>
          <w:rtl/>
        </w:rPr>
        <w:t>ها رو پاره کرد</w:t>
      </w:r>
      <w:r w:rsidRPr="00077260">
        <w:rPr>
          <w:rFonts w:ascii="Calibri" w:eastAsia="Calibri" w:hAnsi="Calibri" w:cs="B Mitra"/>
          <w:sz w:val="28"/>
          <w:szCs w:val="28"/>
          <w:rtl/>
        </w:rPr>
        <w:tab/>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18696548" w14:textId="22167FF5"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نام</w:t>
      </w:r>
      <w:r w:rsidRPr="00077260">
        <w:rPr>
          <w:rFonts w:ascii="Calibri" w:eastAsia="Calibri" w:hAnsi="Calibri" w:cs="B Mitra" w:hint="cs"/>
          <w:sz w:val="28"/>
          <w:szCs w:val="28"/>
          <w:rtl/>
        </w:rPr>
        <w:t>ۀ</w:t>
      </w:r>
      <w:r w:rsidRPr="00077260">
        <w:rPr>
          <w:rFonts w:ascii="Calibri" w:eastAsia="Calibri" w:hAnsi="Calibri" w:cs="B Mitra"/>
          <w:sz w:val="28"/>
          <w:szCs w:val="28"/>
          <w:rtl/>
        </w:rPr>
        <w:t xml:space="preserve"> فرداها رو تا زد و رفت</w:t>
      </w:r>
    </w:p>
    <w:p w14:paraId="193DB97F"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ح</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وون</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تازگ</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آدم شده بود</w:t>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1E5F3920" w14:textId="76BF055D"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به سرش هوا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حوا زد و رفت</w:t>
      </w:r>
    </w:p>
    <w:p w14:paraId="19105F53"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hint="eastAsia"/>
          <w:sz w:val="28"/>
          <w:szCs w:val="28"/>
          <w:rtl/>
        </w:rPr>
        <w:t>زنده</w:t>
      </w:r>
      <w:r w:rsidRPr="00077260">
        <w:rPr>
          <w:rFonts w:ascii="Calibri" w:eastAsia="Calibri" w:hAnsi="Calibri" w:cs="B Mitra" w:hint="cs"/>
          <w:sz w:val="28"/>
          <w:szCs w:val="28"/>
          <w:rtl/>
        </w:rPr>
        <w:t>‌</w:t>
      </w:r>
      <w:r w:rsidRPr="00077260">
        <w:rPr>
          <w:rFonts w:ascii="Calibri" w:eastAsia="Calibri" w:hAnsi="Calibri" w:cs="B Mitra"/>
          <w:sz w:val="28"/>
          <w:szCs w:val="28"/>
          <w:rtl/>
        </w:rPr>
        <w:t>ها خ</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براش کهنه بود</w:t>
      </w:r>
      <w:r w:rsidRPr="00077260">
        <w:rPr>
          <w:rFonts w:ascii="Calibri" w:eastAsia="Calibri" w:hAnsi="Calibri" w:cs="B Mitra" w:hint="cs"/>
          <w:sz w:val="28"/>
          <w:szCs w:val="28"/>
          <w:rtl/>
        </w:rPr>
        <w:t>ن</w:t>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461F3C6B" w14:textId="70020896"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sz w:val="28"/>
          <w:szCs w:val="28"/>
          <w:rtl/>
        </w:rPr>
        <w:t>خودشو تو مرده</w:t>
      </w:r>
      <w:r w:rsidRPr="00077260">
        <w:rPr>
          <w:rFonts w:ascii="Calibri" w:eastAsia="Calibri" w:hAnsi="Calibri" w:cs="B Mitra" w:hint="cs"/>
          <w:sz w:val="28"/>
          <w:szCs w:val="28"/>
          <w:rtl/>
        </w:rPr>
        <w:t>‌ه</w:t>
      </w:r>
      <w:r w:rsidRPr="00077260">
        <w:rPr>
          <w:rFonts w:ascii="Calibri" w:eastAsia="Calibri" w:hAnsi="Calibri" w:cs="B Mitra"/>
          <w:sz w:val="28"/>
          <w:szCs w:val="28"/>
          <w:rtl/>
        </w:rPr>
        <w:t>ا جا زد و رفت</w:t>
      </w:r>
    </w:p>
    <w:p w14:paraId="375DACC3" w14:textId="77777777"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t>هوا</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تازه دلش م</w:t>
      </w:r>
      <w:r w:rsidRPr="00077260">
        <w:rPr>
          <w:rFonts w:ascii="Calibri" w:eastAsia="Calibri" w:hAnsi="Calibri" w:cs="B Mitra" w:hint="cs"/>
          <w:sz w:val="28"/>
          <w:szCs w:val="28"/>
          <w:rtl/>
        </w:rPr>
        <w:t>ی‌</w:t>
      </w:r>
      <w:r w:rsidRPr="00077260">
        <w:rPr>
          <w:rFonts w:ascii="Calibri" w:eastAsia="Calibri" w:hAnsi="Calibri" w:cs="B Mitra"/>
          <w:sz w:val="28"/>
          <w:szCs w:val="28"/>
          <w:rtl/>
        </w:rPr>
        <w:t>خواست ول</w:t>
      </w:r>
      <w:r w:rsidRPr="00077260">
        <w:rPr>
          <w:rFonts w:ascii="Calibri" w:eastAsia="Calibri" w:hAnsi="Calibri" w:cs="B Mitra" w:hint="cs"/>
          <w:sz w:val="28"/>
          <w:szCs w:val="28"/>
          <w:rtl/>
        </w:rPr>
        <w:t>ی</w:t>
      </w:r>
      <w:r w:rsidRPr="00077260">
        <w:rPr>
          <w:rFonts w:ascii="Calibri" w:eastAsia="Calibri" w:hAnsi="Calibri" w:cs="B Mitra"/>
          <w:sz w:val="28"/>
          <w:szCs w:val="28"/>
          <w:rtl/>
        </w:rPr>
        <w:tab/>
      </w:r>
      <w:r w:rsidRPr="00077260">
        <w:rPr>
          <w:rFonts w:ascii="Calibri" w:eastAsia="Calibri" w:hAnsi="Calibri" w:cs="B Mitra"/>
          <w:sz w:val="28"/>
          <w:szCs w:val="28"/>
          <w:rtl/>
        </w:rPr>
        <w:tab/>
      </w:r>
    </w:p>
    <w:p w14:paraId="1FB99127" w14:textId="77777777" w:rsidR="00935E28" w:rsidRPr="00077260" w:rsidRDefault="00935E28" w:rsidP="009112F7">
      <w:pPr>
        <w:bidi/>
        <w:spacing w:after="120" w:line="240" w:lineRule="auto"/>
        <w:jc w:val="both"/>
        <w:rPr>
          <w:rFonts w:ascii="Calibri" w:eastAsia="Calibri" w:hAnsi="Calibri" w:cs="B Mitra"/>
          <w:sz w:val="28"/>
          <w:szCs w:val="28"/>
          <w:rtl/>
        </w:rPr>
      </w:pPr>
      <w:r w:rsidRPr="00077260">
        <w:rPr>
          <w:rFonts w:ascii="Calibri" w:eastAsia="Calibri" w:hAnsi="Calibri" w:cs="B Mitra" w:hint="eastAsia"/>
          <w:sz w:val="28"/>
          <w:szCs w:val="28"/>
          <w:rtl/>
        </w:rPr>
        <w:t>آخرش</w:t>
      </w:r>
      <w:r w:rsidRPr="00077260">
        <w:rPr>
          <w:rFonts w:ascii="Calibri" w:eastAsia="Calibri" w:hAnsi="Calibri" w:cs="B Mitra"/>
          <w:sz w:val="28"/>
          <w:szCs w:val="28"/>
          <w:rtl/>
        </w:rPr>
        <w:t xml:space="preserve"> تو</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غبارا زد و رفت</w:t>
      </w:r>
    </w:p>
    <w:p w14:paraId="1972F3BC" w14:textId="77777777" w:rsidR="009112F7" w:rsidRPr="00077260" w:rsidRDefault="00935E28" w:rsidP="009112F7">
      <w:pPr>
        <w:bidi/>
        <w:spacing w:after="120" w:line="240" w:lineRule="auto"/>
        <w:jc w:val="both"/>
        <w:rPr>
          <w:rFonts w:ascii="Calibri" w:eastAsia="Calibri" w:hAnsi="Calibri" w:cs="B Mitra"/>
          <w:sz w:val="28"/>
          <w:szCs w:val="28"/>
        </w:rPr>
      </w:pPr>
      <w:r w:rsidRPr="00077260">
        <w:rPr>
          <w:rFonts w:ascii="Calibri" w:eastAsia="Calibri" w:hAnsi="Calibri" w:cs="B Mitra"/>
          <w:sz w:val="28"/>
          <w:szCs w:val="28"/>
          <w:rtl/>
        </w:rPr>
        <w:t>دنبال کل</w:t>
      </w:r>
      <w:r w:rsidRPr="00077260">
        <w:rPr>
          <w:rFonts w:ascii="Calibri" w:eastAsia="Calibri" w:hAnsi="Calibri" w:cs="B Mitra" w:hint="cs"/>
          <w:sz w:val="28"/>
          <w:szCs w:val="28"/>
          <w:rtl/>
        </w:rPr>
        <w:t>ی</w:t>
      </w:r>
      <w:r w:rsidRPr="00077260">
        <w:rPr>
          <w:rFonts w:ascii="Calibri" w:eastAsia="Calibri" w:hAnsi="Calibri" w:cs="B Mitra" w:hint="eastAsia"/>
          <w:sz w:val="28"/>
          <w:szCs w:val="28"/>
          <w:rtl/>
        </w:rPr>
        <w:t>د</w:t>
      </w:r>
      <w:r w:rsidRPr="00077260">
        <w:rPr>
          <w:rFonts w:ascii="Calibri" w:eastAsia="Calibri" w:hAnsi="Calibri" w:cs="B Mitra"/>
          <w:sz w:val="28"/>
          <w:szCs w:val="28"/>
          <w:rtl/>
        </w:rPr>
        <w:t xml:space="preserve"> خوشبخت</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م</w:t>
      </w:r>
      <w:r w:rsidRPr="00077260">
        <w:rPr>
          <w:rFonts w:ascii="Calibri" w:eastAsia="Calibri" w:hAnsi="Calibri" w:cs="B Mitra" w:hint="cs"/>
          <w:sz w:val="28"/>
          <w:szCs w:val="28"/>
          <w:rtl/>
        </w:rPr>
        <w:t>ی‌</w:t>
      </w:r>
      <w:r w:rsidRPr="00077260">
        <w:rPr>
          <w:rFonts w:ascii="Calibri" w:eastAsia="Calibri" w:hAnsi="Calibri" w:cs="B Mitra"/>
          <w:sz w:val="28"/>
          <w:szCs w:val="28"/>
          <w:rtl/>
        </w:rPr>
        <w:t>گشت</w:t>
      </w:r>
      <w:r w:rsidRPr="00077260">
        <w:rPr>
          <w:rFonts w:ascii="Calibri" w:eastAsia="Calibri" w:hAnsi="Calibri" w:cs="B Mitra"/>
          <w:sz w:val="28"/>
          <w:szCs w:val="28"/>
          <w:rtl/>
        </w:rPr>
        <w:tab/>
      </w:r>
    </w:p>
    <w:p w14:paraId="4DC1AFE2" w14:textId="626D0459" w:rsidR="00935E28" w:rsidRDefault="00935E28" w:rsidP="00BB3B2A">
      <w:pPr>
        <w:bidi/>
        <w:spacing w:after="120" w:line="240" w:lineRule="auto"/>
        <w:jc w:val="both"/>
        <w:rPr>
          <w:rFonts w:ascii="Calibri" w:eastAsia="Calibri" w:hAnsi="Calibri" w:cs="B Mitra"/>
          <w:sz w:val="28"/>
          <w:szCs w:val="28"/>
        </w:rPr>
      </w:pPr>
      <w:r w:rsidRPr="00077260">
        <w:rPr>
          <w:rFonts w:ascii="Calibri" w:eastAsia="Calibri" w:hAnsi="Calibri" w:cs="B Mitra"/>
          <w:sz w:val="28"/>
          <w:szCs w:val="28"/>
          <w:rtl/>
        </w:rPr>
        <w:t>خودشم قفل</w:t>
      </w:r>
      <w:r w:rsidRPr="00077260">
        <w:rPr>
          <w:rFonts w:ascii="Calibri" w:eastAsia="Calibri" w:hAnsi="Calibri" w:cs="B Mitra" w:hint="cs"/>
          <w:sz w:val="28"/>
          <w:szCs w:val="28"/>
          <w:rtl/>
        </w:rPr>
        <w:t>ی</w:t>
      </w:r>
      <w:r w:rsidRPr="00077260">
        <w:rPr>
          <w:rFonts w:ascii="Calibri" w:eastAsia="Calibri" w:hAnsi="Calibri" w:cs="B Mitra"/>
          <w:sz w:val="28"/>
          <w:szCs w:val="28"/>
          <w:rtl/>
        </w:rPr>
        <w:t xml:space="preserve"> رو قفلا زد و رف</w:t>
      </w:r>
      <w:r w:rsidRPr="00077260">
        <w:rPr>
          <w:rFonts w:ascii="Calibri" w:eastAsia="Calibri" w:hAnsi="Calibri" w:cs="B Mitra" w:hint="cs"/>
          <w:sz w:val="28"/>
          <w:szCs w:val="28"/>
          <w:rtl/>
        </w:rPr>
        <w:t>ت</w:t>
      </w:r>
    </w:p>
    <w:p w14:paraId="791E3DDE" w14:textId="77777777" w:rsidR="00AB35D7" w:rsidRPr="00077260" w:rsidRDefault="00AB35D7" w:rsidP="00AB35D7">
      <w:pPr>
        <w:bidi/>
        <w:spacing w:after="120" w:line="240" w:lineRule="auto"/>
        <w:jc w:val="both"/>
        <w:rPr>
          <w:rFonts w:ascii="Calibri" w:eastAsia="Calibri" w:hAnsi="Calibri" w:cs="B Mitra"/>
          <w:sz w:val="28"/>
          <w:szCs w:val="28"/>
        </w:rPr>
      </w:pPr>
    </w:p>
    <w:p w14:paraId="39433E4D" w14:textId="583E6B3E" w:rsidR="00281AD5" w:rsidRPr="00077260" w:rsidRDefault="00281AD5" w:rsidP="00281AD5">
      <w:pPr>
        <w:pStyle w:val="Heading2"/>
        <w:bidi/>
        <w:rPr>
          <w:rFonts w:eastAsia="Times New Roman" w:cs="B Mitra"/>
          <w:b/>
          <w:bCs/>
          <w:sz w:val="32"/>
          <w:szCs w:val="32"/>
          <w:lang w:bidi="fa-IR"/>
        </w:rPr>
      </w:pPr>
      <w:bookmarkStart w:id="73" w:name="_Toc164347310"/>
      <w:r w:rsidRPr="00077260">
        <w:rPr>
          <w:rFonts w:eastAsia="Times New Roman" w:cs="B Mitra" w:hint="cs"/>
          <w:b/>
          <w:bCs/>
          <w:sz w:val="32"/>
          <w:szCs w:val="32"/>
          <w:rtl/>
          <w:lang w:bidi="fa-IR"/>
        </w:rPr>
        <w:t xml:space="preserve">نابینایان و دفاتر </w:t>
      </w:r>
      <w:r w:rsidRPr="00077260">
        <w:rPr>
          <w:rFonts w:eastAsia="Times New Roman" w:cs="B Mitra" w:hint="cs"/>
          <w:b/>
          <w:bCs/>
          <w:sz w:val="32"/>
          <w:szCs w:val="32"/>
          <w:rtl/>
        </w:rPr>
        <w:t>اسناد</w:t>
      </w:r>
      <w:r w:rsidRPr="00077260">
        <w:rPr>
          <w:rFonts w:eastAsia="Times New Roman" w:cs="B Mitra" w:hint="cs"/>
          <w:b/>
          <w:bCs/>
          <w:sz w:val="32"/>
          <w:szCs w:val="32"/>
          <w:rtl/>
          <w:lang w:bidi="fa-IR"/>
        </w:rPr>
        <w:t xml:space="preserve"> رسمی</w:t>
      </w:r>
      <w:bookmarkEnd w:id="73"/>
    </w:p>
    <w:p w14:paraId="6C0F9BF8" w14:textId="6FD2BEB2" w:rsidR="00281AD5" w:rsidRPr="00077260" w:rsidRDefault="00281AD5" w:rsidP="00281AD5">
      <w:pPr>
        <w:bidi/>
        <w:spacing w:line="240" w:lineRule="auto"/>
        <w:jc w:val="both"/>
        <w:rPr>
          <w:rFonts w:ascii="Calibri" w:eastAsia="Calibri" w:hAnsi="Calibri" w:cs="B Mitra"/>
          <w:b/>
          <w:bCs/>
          <w:sz w:val="28"/>
          <w:szCs w:val="28"/>
          <w:rtl/>
          <w:lang w:bidi="fa-IR"/>
        </w:rPr>
      </w:pPr>
      <w:r w:rsidRPr="00077260">
        <w:rPr>
          <w:rFonts w:ascii="Calibri" w:eastAsia="Calibri" w:hAnsi="Calibri" w:cs="B Mitra" w:hint="cs"/>
          <w:b/>
          <w:bCs/>
          <w:sz w:val="28"/>
          <w:szCs w:val="28"/>
          <w:rtl/>
          <w:lang w:bidi="fa-IR"/>
        </w:rPr>
        <w:t>نگین حیدری</w:t>
      </w:r>
      <w:r w:rsidRPr="00077260">
        <w:rPr>
          <w:rFonts w:ascii="Calibri" w:eastAsia="Calibri" w:hAnsi="Calibri" w:cs="B Mitra"/>
          <w:b/>
          <w:bCs/>
          <w:sz w:val="28"/>
          <w:szCs w:val="28"/>
          <w:lang w:bidi="fa-IR"/>
        </w:rPr>
        <w:t>:</w:t>
      </w:r>
      <w:r w:rsidRPr="00077260">
        <w:rPr>
          <w:rFonts w:ascii="Calibri" w:eastAsia="Calibri" w:hAnsi="Calibri" w:cs="B Mitra" w:hint="cs"/>
          <w:b/>
          <w:bCs/>
          <w:sz w:val="28"/>
          <w:szCs w:val="28"/>
          <w:rtl/>
          <w:lang w:bidi="fa-IR"/>
        </w:rPr>
        <w:t xml:space="preserve"> کنشگر حوزۀ حقوق معلولان</w:t>
      </w:r>
    </w:p>
    <w:p w14:paraId="04EF788F" w14:textId="4071AB45" w:rsidR="00BB3B2A" w:rsidRDefault="00BB3B2A" w:rsidP="00281AD5">
      <w:pPr>
        <w:bidi/>
        <w:spacing w:line="240" w:lineRule="auto"/>
        <w:jc w:val="both"/>
        <w:rPr>
          <w:rFonts w:ascii="Calibri" w:eastAsia="Calibri" w:hAnsi="Calibri" w:cs="B Mitra"/>
          <w:sz w:val="28"/>
          <w:szCs w:val="28"/>
          <w:rtl/>
          <w:lang w:bidi="fa-IR"/>
        </w:rPr>
      </w:pPr>
      <w:r>
        <w:rPr>
          <w:noProof/>
        </w:rPr>
        <w:drawing>
          <wp:inline distT="0" distB="0" distL="0" distR="0" wp14:anchorId="0A5A2424" wp14:editId="1F54BEAB">
            <wp:extent cx="2637155" cy="1483360"/>
            <wp:effectExtent l="0" t="0" r="0" b="2540"/>
            <wp:docPr id="1231786852" name="Picture 18" descr="سازمان ثبت اسناد و املاک کشور، دفتر اسناد رسم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86852" name="Picture 18" descr="سازمان ثبت اسناد و املاک کشور، دفتر اسناد رسم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inline>
        </w:drawing>
      </w:r>
    </w:p>
    <w:p w14:paraId="2DDF60F2" w14:textId="42E276AC" w:rsidR="00281AD5" w:rsidRPr="00077260" w:rsidRDefault="00281AD5" w:rsidP="00BB3B2A">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در نهمین شماره از مجموعۀ معلولان و قوانین ایران، در گفتگو با آقای دکتر ناصر سرگران، استاد دانشگاه، وکیل دادگستری و کنشگر حوزۀ حقوق معلولان با موضوع نابینایان و دفاتر اسناد رسمی، همراه شما هستیم. </w:t>
      </w:r>
    </w:p>
    <w:p w14:paraId="6D96F476"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lang w:bidi="fa-IR"/>
        </w:rPr>
        <w:t xml:space="preserve"> مهمان این شماره در مقدمه، در بیان علل و موارد مراجعه به دفاتر اسناد رسمی می‌گوید: </w:t>
      </w:r>
      <w:r w:rsidRPr="00077260">
        <w:rPr>
          <w:rFonts w:ascii="Calibri" w:eastAsia="Calibri" w:hAnsi="Calibri" w:cs="B Mitra" w:hint="cs"/>
          <w:sz w:val="28"/>
          <w:szCs w:val="28"/>
          <w:rtl/>
        </w:rPr>
        <w:t>از زمانی که ارتباطات مردم گسترش پیدا کرد، به‌منظور پیشگیری از وقوع جرم و تخلفات و نقض قراردادها، نیاز به ثبت مسائل حقوقی مردم، ازجمله معاملات و تعهدات میان افراد به وجود آمد و ساز‌و‌کار‌هایی  ایجاد شد که مردم بتوانند از طریق دفاتر اسناد رسمی، تعهدات خود را ثبت کنند و در آینده در‌ صورت ‌لزوم بتوانند از قابلیت</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استناد این اسناد بهره‌ گیرند. این ضرورت در ایران از حدود یک‌صد ‌سال ‌پیش مورد ‌توجه قرار ‌گرفت و قانون ‌ثبت  در سال 1310 به تصویب</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رسید و تا‌ به ‌امروز، علی‌رغم برخی اصلاحات، بیشتر مواد و مقررات آن به ‌قوت‌ خود باقی ‌است. </w:t>
      </w:r>
    </w:p>
    <w:p w14:paraId="532D36D2"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lastRenderedPageBreak/>
        <w:t>او ادامه می‌دهد: دفاتر اسناد رسمی دفاتری هستند که در‌ سطح‌ شهرها وجود ‌دارند و بخش ‌خصوصی محسوب ‌می‌شوند، ولی باید از بخش‌نامه‌ها و دستور‌العمل‌های سازمان ‌ثبت ‌اسناد ‌و ‌املاک که زیرمجموعۀ قوۀ ‌قضاییه است، پیروی کنند؛ برای مثال ثبت قرارداد و تعهدنامه‌های‌ رسمی، رضایت‌نامه‌ها و اقرارنامه‌‌های ‌رسمی باید در دفاتر ‌اسناد‌ رسمی انجام‌ شود.</w:t>
      </w:r>
    </w:p>
    <w:p w14:paraId="089CFC1F"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 سرگران اضافه می‌کند: تفاوت اسناد ‌رسمی با اسناد‌ عادی در این است که اثبات ادعا به‌وسیلۀ اسناد</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رسمی به سهولت انجام می‌شود و پیچیدگی‌های اثبات، تأیید و تنفیذ اسناد‌ عادی را به همراه نخواهد ‌داشت. این وکیل دادگستری چالش و گلایۀ نابینایان در مراجعه به دفاتر‌ اسناد ‌رسمی را در سه محور بررسی و می‌گوید: چالش اول این است که بر افراد نابینا تکلیف می‌شود که در مراجعه به دفاتر‌ اسناد‌ رسمی یک یا گاهی دو نفر امین همراه آنها ‌باشند تا اسناد را برایشان بخواند و آنها بعد از اطلاع از محتوای سند ذیل آن را امضا‌ کنند که نابینایان در بسیاری موارد این تکلیف را مغایر محرمانه بودن اسناد می‌دانند و در مواردی فرد ‌امینی در دسترس آنها نیست. چالش دوم این است که در صورت همراه داشتن فرد امین، هنگام ثبت سند در سامانۀ ثبت آنی، گزینه‌ای که به‌عنوان دلیل همراه ‌داشتن فرد ‌امین ذکر می‌شود، بی‌سوادی فرد است و نابینایان این عبارت را بر‌خلاف شأن و کرامت خود می‌دانند. چالش سوم هم عدم توجه سردفتران به دسترس‌پذیری فضای فیزیکی دفترخانه برای مراجعه و دسترسی معلولان است که در اغلب موارد در ساختمان‌های قدیمی و بدون رعایت استاندارد‌های مناسب‌سازی مستقر هستند. </w:t>
      </w:r>
    </w:p>
    <w:p w14:paraId="0980DEF9"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t>سرگران اضافه می‌کند: مادۀ 64 قانون ثبت مبنای قانونی لزوم همراه داشتن معتمد توسط نابینایان در دفاتر ‌اسناد ‌رسمی است. این مادۀ قانونی به ‌قوت ‌خود باقی ‌است و اصلاح‌ و‌ رفع نقضی نسبت به آن صورت ‌نگرفته‌ است. درخواست نابینایان به‌منظور همراه ‌نداشتن فرد ‌معتمد با توجه به این تکلیف‌ قانونی وجاهت ندارد. سندی هم که بدون رعایت این تشریفات تنظیم شود اعتبار قانونی نخواهد ‌داشت، ولی دوستان نابینا و کم‌بینا باید توجه داشته ‌باشند که درخواست همراه داشتن دو نفر معتمد در دفاتر ‌اسناد ‌رسمی فراتر ‌از‌ قانون است و می‌توانند استدلال کنند و نپذیرند.</w:t>
      </w:r>
    </w:p>
    <w:p w14:paraId="2FF6A24B"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 مهمان این شماره از مجموعه معلولان و قوانین ایران حذف تکلیف لزوم همراه بودن معتمد با نابینایان را منوط به اصلاح قانون می‌داند و اضافه می‌کند: اصلاح قانون منوط به اصلاح زیرساخت‌ها و فراهم‌ آمدن امکان دسترسی الکترونیک به اسناد برای نابینایان است و تا زمانی که این امکانات فراهم نشود، در صورت حذف تکلیف همراه داشتن معتمد، چالش‌های دیگری برای نابینایان در مراجعه به دفاتر، به وجود خواهد‌ آمد. چه‌بسا در بسیاری موارد مسئلۀ سوءِاستفاده از نابینایان مطرح می‌شود. در صورت امضای سند در دفترخانه، اظهار بی‌اطلاعی از مفاد آن پذیرفته نمی‌شود و دعوایی که در این خصوص مطرح‌ شود، چون مربوط به یک سند ‌رسمی است، پیچیدگی‌های متعددی به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همراه خواهد ‌داشت. او ادامه می‌دهد در وضعیت کنونی قانونی و با توجه به امکانات و زیرساخت‌های موجود، نابینایان در هنگام مراجعه به دفاتر ‌اسناد ‌رسمی، حتماً فرد معتمدی را همراه‌ خود داشته‌ باشند و پس از مطالعۀ سند توسط فرد‌ معتمد و رفع ابهامات، نسبت به امضای سند اقدام کنند. هرگونه عجله و بی‌احتیاطی در ‌این ‌خصوص گاه تبعات جبران‌ناپذیری به ‌همراه ‌خواهد‌ داشت، حتی در بعضی موارد مسئلۀ تخلف سردفتران در تنظیم اسناد مطرح شده و اعتماد کامل به کارکنان دفاتر‌ اسناد‌ رسمی بر‌خلاف احتیاط لازم در تنظیم اسناد و انجام امور حقوقی است. </w:t>
      </w:r>
    </w:p>
    <w:p w14:paraId="23BCD4B0"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t>این فعال حوزۀ حقوق معلولان می‌گوید: در صورت ایجاد امکانات و زیرساخت‌های لازم، اصلاح قانون و حذف تکلیف همراه داشتن معتمد قطعاً به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صلاح نابینایان خواهد بود و با مقتضیات زمان و پیشرفت‌های کنونی این شرایط دور‌ از‌ ذهن و غیر‌ممکن نیست. تلاش جامعۀ افراد با آسیب بینایی باید در مسیر فراهم آمدن امکانات و دسترسی‌های لازم و به</w:t>
      </w:r>
      <w:r w:rsidRPr="00077260">
        <w:rPr>
          <w:rFonts w:ascii="Calibri" w:eastAsia="Calibri" w:hAnsi="Calibri" w:cs="B Mitra"/>
          <w:sz w:val="28"/>
          <w:szCs w:val="28"/>
          <w:rtl/>
        </w:rPr>
        <w:t xml:space="preserve"> </w:t>
      </w:r>
      <w:r w:rsidRPr="00077260">
        <w:rPr>
          <w:rFonts w:ascii="Calibri" w:eastAsia="Calibri" w:hAnsi="Calibri" w:cs="B Mitra" w:hint="cs"/>
          <w:sz w:val="28"/>
          <w:szCs w:val="28"/>
          <w:rtl/>
        </w:rPr>
        <w:t xml:space="preserve">دنبال آن اصلاح قانون باشد. </w:t>
      </w:r>
    </w:p>
    <w:p w14:paraId="1E383BAE"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lastRenderedPageBreak/>
        <w:t xml:space="preserve"> سرگران در خصوص تجربۀ کشورهای موفق در موضوع معلولان و امور ثبتی بیان می‌کند: این کشورها عمدتاً زیرساخت‌ها را فراهم کرده‌اند؛ به‌گونه‌ای که فرد نابینا به سامانۀ ثبتی مراجعه یا از طریق ایمیل خود، سند را مطالعه و بعد از برطرف شدن ابهام‌ها، امضای الکترونیک خود را در پایین سند درج می‌کند. </w:t>
      </w:r>
    </w:p>
    <w:p w14:paraId="6E565095" w14:textId="77777777" w:rsidR="00281AD5" w:rsidRPr="00077260" w:rsidRDefault="00281AD5" w:rsidP="00281AD5">
      <w:pPr>
        <w:bidi/>
        <w:spacing w:line="240" w:lineRule="auto"/>
        <w:jc w:val="both"/>
        <w:rPr>
          <w:rFonts w:ascii="Calibri" w:eastAsia="Calibri" w:hAnsi="Calibri" w:cs="B Mitra"/>
          <w:sz w:val="28"/>
          <w:szCs w:val="28"/>
          <w:rtl/>
        </w:rPr>
      </w:pPr>
      <w:r w:rsidRPr="00077260">
        <w:rPr>
          <w:rFonts w:ascii="Calibri" w:eastAsia="Calibri" w:hAnsi="Calibri" w:cs="B Mitra" w:hint="cs"/>
          <w:sz w:val="28"/>
          <w:szCs w:val="28"/>
          <w:rtl/>
        </w:rPr>
        <w:t xml:space="preserve"> مهمان این گفتگو در خصوص چالش دوم و درج عبارت بی‌سواد در سامانه می‌گوید: در سامانه به‌ غیر ‌از عبارت بی‌سواد گزینۀ دیگری هم وجود دارد که عیناً عبارت قانون ذکر شده که البته لفظ کور هم برخلاف منزلت نابینایان است که باید تشکل‌های فعال حوزۀ معلولان از طریق سازمان ‌بهزیستی، با استناد به مادۀ 2 قانون حمایت از معلولان و مادۀ 5 دستور‌العمل نحوۀ حمایت از معلولان و سالمندان در فرایند دادرسی ابلاغی رئیس قوۀ قضاییه در تیرماه سال 1402،  اصلاح این عبارت‌های نامناسب را در سامانه، از طریق معاونت اسناد سازمان ‌ثبت ‌اسناد ‌و‌ املاک کشور پیگیری ‌کنند.        ‌      </w:t>
      </w:r>
    </w:p>
    <w:p w14:paraId="001F4DFF" w14:textId="18387067" w:rsidR="00475FB7" w:rsidRDefault="00281AD5" w:rsidP="00AB35D7">
      <w:pPr>
        <w:bidi/>
        <w:spacing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علاقه‌مندان به آشنایی با مباحث مربوط به نابینایان و دفاتر اسناد رسمی می‌توانند مشروح این گفتگو را در پادکست ضمیمه که از طریق وبگاه و کانال‌های نسل</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مانا نیز قابل دریافت است، دنبال کنند.</w:t>
      </w:r>
    </w:p>
    <w:p w14:paraId="339BB6FE" w14:textId="483CD18B" w:rsidR="00475FB7" w:rsidRDefault="00475FB7" w:rsidP="00AB35D7">
      <w:pPr>
        <w:bidi/>
        <w:spacing w:line="240" w:lineRule="auto"/>
        <w:jc w:val="both"/>
        <w:rPr>
          <w:rFonts w:ascii="Calibri" w:eastAsia="Calibri" w:hAnsi="Calibri" w:cs="B Mitra"/>
          <w:sz w:val="28"/>
          <w:szCs w:val="28"/>
        </w:rPr>
      </w:pPr>
      <w:r>
        <w:rPr>
          <w:noProof/>
        </w:rPr>
        <w:drawing>
          <wp:inline distT="0" distB="0" distL="0" distR="0" wp14:anchorId="3E83C50E" wp14:editId="5453F59C">
            <wp:extent cx="2637155" cy="1976755"/>
            <wp:effectExtent l="0" t="0" r="0" b="4445"/>
            <wp:docPr id="944776130" name="Picture 19" descr="دو نمونه سند مالکی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76130" name="Picture 19" descr="دو نمونه سند مالکیت"/>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7155" cy="1976755"/>
                    </a:xfrm>
                    <a:prstGeom prst="rect">
                      <a:avLst/>
                    </a:prstGeom>
                    <a:noFill/>
                    <a:ln>
                      <a:noFill/>
                    </a:ln>
                  </pic:spPr>
                </pic:pic>
              </a:graphicData>
            </a:graphic>
          </wp:inline>
        </w:drawing>
      </w:r>
    </w:p>
    <w:p w14:paraId="0630C1A6" w14:textId="77777777" w:rsidR="00AB35D7" w:rsidRPr="00077260" w:rsidRDefault="00AB35D7" w:rsidP="00AB35D7">
      <w:pPr>
        <w:bidi/>
        <w:spacing w:line="240" w:lineRule="auto"/>
        <w:jc w:val="both"/>
        <w:rPr>
          <w:rFonts w:ascii="Calibri" w:eastAsia="Calibri" w:hAnsi="Calibri" w:cs="B Mitra"/>
          <w:sz w:val="28"/>
          <w:szCs w:val="28"/>
        </w:rPr>
      </w:pPr>
    </w:p>
    <w:p w14:paraId="39F6796D" w14:textId="77777777" w:rsidR="00281AD5" w:rsidRPr="00077260" w:rsidRDefault="00281AD5" w:rsidP="00281AD5">
      <w:pPr>
        <w:pStyle w:val="Heading2"/>
        <w:bidi/>
        <w:rPr>
          <w:rFonts w:eastAsia="Times New Roman" w:cs="B Mitra"/>
          <w:b/>
          <w:bCs/>
          <w:sz w:val="32"/>
          <w:szCs w:val="32"/>
          <w:rtl/>
          <w:lang w:bidi="fa-IR"/>
        </w:rPr>
      </w:pPr>
      <w:bookmarkStart w:id="74" w:name="_Toc164347311"/>
      <w:r w:rsidRPr="00077260">
        <w:rPr>
          <w:rFonts w:eastAsia="Times New Roman" w:cs="B Mitra" w:hint="cs"/>
          <w:b/>
          <w:bCs/>
          <w:sz w:val="32"/>
          <w:szCs w:val="32"/>
          <w:rtl/>
          <w:lang w:bidi="fa-IR"/>
        </w:rPr>
        <w:t>روز‌های جهانی مربوط به آسیب بینایی</w:t>
      </w:r>
      <w:bookmarkEnd w:id="74"/>
      <w:r w:rsidRPr="00077260">
        <w:rPr>
          <w:rFonts w:eastAsia="Times New Roman" w:cs="B Mitra" w:hint="cs"/>
          <w:b/>
          <w:bCs/>
          <w:sz w:val="32"/>
          <w:szCs w:val="32"/>
          <w:rtl/>
          <w:lang w:bidi="fa-IR"/>
        </w:rPr>
        <w:t xml:space="preserve"> </w:t>
      </w:r>
    </w:p>
    <w:p w14:paraId="0C1B3C63" w14:textId="53123070" w:rsidR="00281AD5" w:rsidRPr="00077260" w:rsidRDefault="00281AD5" w:rsidP="00281AD5">
      <w:pPr>
        <w:bidi/>
        <w:spacing w:line="240" w:lineRule="auto"/>
        <w:jc w:val="both"/>
        <w:rPr>
          <w:rFonts w:ascii="Calibri" w:eastAsia="Calibri" w:hAnsi="Calibri" w:cs="B Lotus"/>
          <w:b/>
          <w:bCs/>
          <w:sz w:val="28"/>
          <w:szCs w:val="28"/>
          <w:rtl/>
          <w:lang w:bidi="fa-IR"/>
        </w:rPr>
      </w:pPr>
      <w:r w:rsidRPr="00077260">
        <w:rPr>
          <w:rFonts w:ascii="Calibri" w:eastAsia="Calibri" w:hAnsi="Calibri" w:cs="B Lotus" w:hint="cs"/>
          <w:b/>
          <w:bCs/>
          <w:sz w:val="28"/>
          <w:szCs w:val="28"/>
          <w:rtl/>
          <w:lang w:bidi="fa-IR"/>
        </w:rPr>
        <w:t>گردآوری: مریم مشایخی</w:t>
      </w:r>
    </w:p>
    <w:p w14:paraId="4EEA3978" w14:textId="1974183F" w:rsidR="00475FB7" w:rsidRDefault="001F7816" w:rsidP="00281AD5">
      <w:pPr>
        <w:bidi/>
        <w:spacing w:line="240" w:lineRule="auto"/>
        <w:jc w:val="both"/>
        <w:rPr>
          <w:rFonts w:ascii="Calibri" w:eastAsia="Calibri" w:hAnsi="Calibri" w:cs="B Lotus"/>
          <w:sz w:val="28"/>
          <w:szCs w:val="28"/>
          <w:rtl/>
          <w:lang w:bidi="fa-IR"/>
        </w:rPr>
      </w:pPr>
      <w:r>
        <w:rPr>
          <w:noProof/>
        </w:rPr>
        <w:drawing>
          <wp:inline distT="0" distB="0" distL="0" distR="0" wp14:anchorId="417454C3" wp14:editId="5C5AB814">
            <wp:extent cx="2637155" cy="1777365"/>
            <wp:effectExtent l="0" t="0" r="0" b="0"/>
            <wp:docPr id="2022602154" name="Picture 20" descr="تقویم رومیز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2154" name="Picture 20" descr="تقویم رومیز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155" cy="1777365"/>
                    </a:xfrm>
                    <a:prstGeom prst="rect">
                      <a:avLst/>
                    </a:prstGeom>
                    <a:noFill/>
                    <a:ln>
                      <a:noFill/>
                    </a:ln>
                  </pic:spPr>
                </pic:pic>
              </a:graphicData>
            </a:graphic>
          </wp:inline>
        </w:drawing>
      </w:r>
    </w:p>
    <w:p w14:paraId="0BE8579E" w14:textId="2C623724" w:rsidR="00281AD5" w:rsidRPr="00077260" w:rsidRDefault="00281AD5" w:rsidP="00475FB7">
      <w:pPr>
        <w:bidi/>
        <w:spacing w:line="240" w:lineRule="auto"/>
        <w:jc w:val="both"/>
        <w:rPr>
          <w:rFonts w:ascii="Calibri" w:eastAsia="Calibri" w:hAnsi="Calibri" w:cs="B Lotus"/>
          <w:sz w:val="28"/>
          <w:szCs w:val="28"/>
          <w:lang w:bidi="fa-IR"/>
        </w:rPr>
      </w:pPr>
      <w:r w:rsidRPr="00077260">
        <w:rPr>
          <w:rFonts w:ascii="Calibri" w:eastAsia="Calibri" w:hAnsi="Calibri" w:cs="B Lotus" w:hint="cs"/>
          <w:sz w:val="28"/>
          <w:szCs w:val="28"/>
          <w:rtl/>
          <w:lang w:bidi="fa-IR"/>
        </w:rPr>
        <w:t xml:space="preserve">ضمن تبریک سال نو خورشیدی به مخاطبان گرامی نسل مانا در این یادداشت به معرفی مناسبت‌های جهانی مرتبط با افراد دارای معلولیت، به‌ویژه افراد با آسیب بینایی می‌پردازیم تا ضمن یاد‌آوری به سازمان‌ها و نهاد‌های </w:t>
      </w:r>
      <w:r w:rsidRPr="00077260">
        <w:rPr>
          <w:rFonts w:ascii="Calibri" w:eastAsia="Calibri" w:hAnsi="Calibri" w:cs="B Lotus" w:hint="cs"/>
          <w:sz w:val="28"/>
          <w:szCs w:val="28"/>
          <w:rtl/>
          <w:lang w:bidi="fa-IR"/>
        </w:rPr>
        <w:lastRenderedPageBreak/>
        <w:t>مرتبط با این افراد، به‌منظور برگزاری برنامه‌های مناسبتی با هدف آگاهی‌بخشی جامعه در طول سال، لزوم توجه به نیاز‌ها و حمایت افراد دارای معلولیت به مسئولان گوشزد شود.</w:t>
      </w:r>
    </w:p>
    <w:p w14:paraId="6B75FDF8" w14:textId="77777777" w:rsidR="00281AD5" w:rsidRPr="00077260" w:rsidRDefault="00281AD5" w:rsidP="00281AD5">
      <w:pPr>
        <w:pStyle w:val="Heading3"/>
        <w:bidi/>
        <w:rPr>
          <w:rFonts w:eastAsia="Times New Roman" w:cs="B Mitra"/>
          <w:b/>
          <w:bCs/>
          <w:sz w:val="28"/>
          <w:szCs w:val="28"/>
          <w:rtl/>
          <w:lang w:bidi="fa-IR"/>
        </w:rPr>
      </w:pPr>
      <w:bookmarkStart w:id="75" w:name="_Toc164285113"/>
      <w:bookmarkStart w:id="76" w:name="_Toc164347312"/>
      <w:r w:rsidRPr="00077260">
        <w:rPr>
          <w:rFonts w:eastAsia="Times New Roman" w:cs="B Mitra"/>
          <w:b/>
          <w:bCs/>
          <w:sz w:val="28"/>
          <w:szCs w:val="28"/>
          <w:rtl/>
          <w:lang w:bidi="fa-IR"/>
        </w:rPr>
        <w:t>۴ ژانویه؛ روز جهانی خط بریل</w:t>
      </w:r>
      <w:bookmarkEnd w:id="75"/>
      <w:bookmarkEnd w:id="76"/>
    </w:p>
    <w:p w14:paraId="289D0E6D"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لویی بریل روز چهارم ژانویه ۱۸۰۹ در کوپْرِ</w:t>
      </w:r>
      <w:r w:rsidRPr="00077260">
        <w:rPr>
          <w:rFonts w:ascii="Calibri" w:eastAsia="Calibri" w:hAnsi="Calibri" w:cs="B Lotus"/>
          <w:sz w:val="28"/>
          <w:szCs w:val="28"/>
          <w:vertAlign w:val="superscript"/>
          <w:rtl/>
          <w:lang w:bidi="fa-IR"/>
        </w:rPr>
        <w:footnoteReference w:id="4"/>
      </w:r>
      <w:r w:rsidRPr="00077260">
        <w:rPr>
          <w:rFonts w:ascii="Calibri" w:eastAsia="Calibri" w:hAnsi="Calibri" w:cs="B Lotus" w:hint="cs"/>
          <w:sz w:val="28"/>
          <w:szCs w:val="28"/>
          <w:rtl/>
          <w:lang w:bidi="fa-IR"/>
        </w:rPr>
        <w:t>، دهکده‌ای در شمال فرانسه، چشم به جهان گشود.</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او</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وقتی سه‌ساله بود در حال بازی با ابزار‌های مغازۀ پدرش نابینا شد. لویی را در سن ده‌سالگی به مدرسۀ‌ نابینایان پاریس فرستادند، اما در آن زمان کتاب‌های قابل استفاده برای نابینایان بسیار اندک بود. لویی با الهام از شیوۀ نوشتاری لمسی که افسر ارشد ارتش فرانسه، شارل باربیه، اختراع کرده بود، در طول دو سال توانست این خط را برای استفادۀ نابینایان ساده‌سازی و تکمیل نماید.</w:t>
      </w:r>
    </w:p>
    <w:p w14:paraId="2C3F44D7"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 xml:space="preserve">وقتی لویی پانزده‌ساله شد این خط آماده بود؛ خطی که حالا یادگیری‌اش ساده‌تر و خواندنش سریع‌تر شده بود. سال‌ها طول کشید تا این خط به‌صورت گسترده مورد استفاده قرار گیرد. </w:t>
      </w:r>
    </w:p>
    <w:p w14:paraId="1240AC66"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اولین کتاب به خط بریل در سال ۱۸۲۷ منتشر شد و در سال ۱۸۷۸ کنگرۀ جهانی نابینایان خط بریل را به‌عنوان خط بین‌المللی نابینایان جهان برای خواندن و نوشتن تصویب کرد. پس از آن جنگ نقطه‌ها آغاز شد تا سر‌انجام در سال ۱۹۳۲ خط بریل انگلیسی معیار برای کشور‌های انگلیسی‌زبان ایجاد شد.</w:t>
      </w:r>
    </w:p>
    <w:p w14:paraId="562272AF"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در نوامبر سال ۲۰۱۸، مجمع عمومی سازمان ملل با هدف بزرگداشت آگاهی از اهمیت خط بریل به‌عنوان یکی از ابزار‌های</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ارتباطی در دستیابی کامل افراد با آسیب بینایی به حقوق بشر ضمن</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انتشار بیانیه‌ای ۴ ژانویه، زادروز لویی بریل، را «روز جهانی خط بریل» نام‌گذاری کرد.</w:t>
      </w:r>
      <w:r w:rsidRPr="00077260">
        <w:rPr>
          <w:rFonts w:ascii="Calibri" w:eastAsia="Calibri" w:hAnsi="Calibri" w:cs="B Lotus"/>
          <w:sz w:val="28"/>
          <w:szCs w:val="28"/>
          <w:vertAlign w:val="superscript"/>
          <w:rtl/>
          <w:lang w:bidi="fa-IR"/>
        </w:rPr>
        <w:footnoteReference w:id="5"/>
      </w:r>
      <w:r w:rsidRPr="00077260">
        <w:rPr>
          <w:rFonts w:ascii="Calibri" w:eastAsia="Calibri" w:hAnsi="Calibri" w:cs="B Lotus" w:hint="cs"/>
          <w:sz w:val="28"/>
          <w:szCs w:val="28"/>
          <w:rtl/>
          <w:lang w:bidi="fa-IR"/>
        </w:rPr>
        <w:t xml:space="preserve"> </w:t>
      </w:r>
    </w:p>
    <w:p w14:paraId="0296952B" w14:textId="77777777" w:rsidR="00281AD5" w:rsidRPr="00077260" w:rsidRDefault="00281AD5" w:rsidP="00281AD5">
      <w:pPr>
        <w:pStyle w:val="Heading3"/>
        <w:bidi/>
        <w:rPr>
          <w:rFonts w:eastAsia="Times New Roman" w:cs="B Mitra"/>
          <w:b/>
          <w:bCs/>
          <w:sz w:val="28"/>
          <w:szCs w:val="28"/>
          <w:rtl/>
          <w:lang w:bidi="fa-IR"/>
        </w:rPr>
      </w:pPr>
      <w:bookmarkStart w:id="77" w:name="_Toc164285114"/>
      <w:bookmarkStart w:id="78" w:name="_Toc164347313"/>
      <w:r w:rsidRPr="00077260">
        <w:rPr>
          <w:rFonts w:eastAsia="Times New Roman" w:cs="B Mitra" w:hint="cs"/>
          <w:b/>
          <w:bCs/>
          <w:sz w:val="28"/>
          <w:szCs w:val="28"/>
          <w:rtl/>
          <w:lang w:bidi="fa-IR"/>
        </w:rPr>
        <w:t>۱۲ مارس؛ روز جهانی گلوکوم</w:t>
      </w:r>
      <w:bookmarkEnd w:id="77"/>
      <w:bookmarkEnd w:id="78"/>
      <w:r w:rsidRPr="00077260">
        <w:rPr>
          <w:rFonts w:eastAsia="Times New Roman" w:cs="B Mitra"/>
          <w:b/>
          <w:bCs/>
          <w:sz w:val="28"/>
          <w:szCs w:val="28"/>
          <w:lang w:bidi="fa-IR"/>
        </w:rPr>
        <w:t xml:space="preserve"> </w:t>
      </w:r>
    </w:p>
    <w:p w14:paraId="65E5542E"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گلوکوم</w:t>
      </w:r>
      <w:r w:rsidRPr="00077260">
        <w:rPr>
          <w:rFonts w:ascii="Calibri" w:eastAsia="Calibri" w:hAnsi="Calibri" w:cs="B Lotus"/>
          <w:sz w:val="28"/>
          <w:szCs w:val="28"/>
          <w:vertAlign w:val="superscript"/>
          <w:rtl/>
          <w:lang w:bidi="fa-IR"/>
        </w:rPr>
        <w:footnoteReference w:id="6"/>
      </w:r>
      <w:r w:rsidRPr="00077260">
        <w:rPr>
          <w:rFonts w:ascii="Calibri" w:eastAsia="Calibri" w:hAnsi="Calibri" w:cs="B Lotus" w:hint="cs"/>
          <w:sz w:val="28"/>
          <w:szCs w:val="28"/>
          <w:rtl/>
          <w:lang w:bidi="fa-IR"/>
        </w:rPr>
        <w:t xml:space="preserve"> یا آب سیاه مجموعه‌ای از بیماری‌های چشمی را در</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برمی‌گیرد که می‌توانند به عصب بینایی چشم شما آسیب وارد کنند و به آرامی سبب کاهش بینایی و درنهایت نابینایی شوند. علت آسیب به عصب بینایی در این بیماری هنوز مشخص نیست، با این حال گلوکوم معمولاً با فشار چشم و سایر عوامل</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ریسک همراه است. این بیماری قابل درمان نیست، اما می‌توان با تجویز دارو و جراحی از پیشرفت آن جلوگیری کرد. هرچند بیش از ۷۵ میلیون نفر در سراسر جهان دچار گلوکوم شده‌اند، اما هنوز بیشتر مردم از عوامل ریسک و آسیب‌های این بیماری آگاه نیستند.</w:t>
      </w:r>
    </w:p>
    <w:p w14:paraId="29DB6672"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lastRenderedPageBreak/>
        <w:t xml:space="preserve"> انجمن جهانی گلوکوم</w:t>
      </w:r>
      <w:r w:rsidRPr="00077260">
        <w:rPr>
          <w:rFonts w:ascii="Calibri" w:eastAsia="Calibri" w:hAnsi="Calibri" w:cs="B Lotus"/>
          <w:sz w:val="28"/>
          <w:szCs w:val="28"/>
          <w:vertAlign w:val="superscript"/>
          <w:rtl/>
          <w:lang w:bidi="fa-IR"/>
        </w:rPr>
        <w:footnoteReference w:id="7"/>
      </w:r>
      <w:r w:rsidRPr="00077260">
        <w:rPr>
          <w:rFonts w:ascii="Calibri" w:eastAsia="Calibri" w:hAnsi="Calibri" w:cs="B Lotus" w:hint="cs"/>
          <w:sz w:val="28"/>
          <w:szCs w:val="28"/>
          <w:rtl/>
          <w:lang w:bidi="fa-IR"/>
        </w:rPr>
        <w:t xml:space="preserve"> در سال ۲۰۲۰ با هدف ترویج آگاهی افراد از علل، علائم، عوامل ریسک و کنترل این بیماری روز ۱۲ مارس را «روز جهانی گلوکوم» اعلام کرد.        </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 xml:space="preserve">       </w:t>
      </w:r>
    </w:p>
    <w:p w14:paraId="60F5E5F3" w14:textId="77777777" w:rsidR="00281AD5" w:rsidRPr="00077260" w:rsidRDefault="00281AD5" w:rsidP="00281AD5">
      <w:pPr>
        <w:pStyle w:val="Heading3"/>
        <w:bidi/>
        <w:rPr>
          <w:rFonts w:eastAsia="Times New Roman" w:cs="B Mitra"/>
          <w:b/>
          <w:bCs/>
          <w:sz w:val="28"/>
          <w:szCs w:val="28"/>
          <w:rtl/>
          <w:lang w:bidi="fa-IR"/>
        </w:rPr>
      </w:pPr>
      <w:bookmarkStart w:id="79" w:name="_Toc164285115"/>
      <w:bookmarkStart w:id="80" w:name="_Toc164347314"/>
      <w:r w:rsidRPr="00077260">
        <w:rPr>
          <w:rFonts w:eastAsia="Times New Roman" w:cs="B Mitra" w:hint="cs"/>
          <w:b/>
          <w:bCs/>
          <w:sz w:val="28"/>
          <w:szCs w:val="28"/>
          <w:rtl/>
          <w:lang w:bidi="fa-IR"/>
        </w:rPr>
        <w:t>۲۳ مارس؛ روز جهانی بینایی‌سنجی</w:t>
      </w:r>
      <w:bookmarkEnd w:id="79"/>
      <w:bookmarkEnd w:id="80"/>
    </w:p>
    <w:p w14:paraId="54838081"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انجمن بین‌المللی بینایی‌سنجی</w:t>
      </w:r>
      <w:r w:rsidRPr="00077260">
        <w:rPr>
          <w:rFonts w:ascii="Calibri" w:eastAsia="Calibri" w:hAnsi="Calibri" w:cs="B Lotus"/>
          <w:sz w:val="28"/>
          <w:szCs w:val="28"/>
          <w:vertAlign w:val="superscript"/>
          <w:rtl/>
          <w:lang w:bidi="fa-IR"/>
        </w:rPr>
        <w:footnoteReference w:id="8"/>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که در حال حاضر با عنوان «شورای جهانی بینایی‌سنجی»</w:t>
      </w:r>
      <w:r w:rsidRPr="00077260">
        <w:rPr>
          <w:rFonts w:ascii="Calibri" w:eastAsia="Calibri" w:hAnsi="Calibri" w:cs="B Lotus"/>
          <w:sz w:val="28"/>
          <w:szCs w:val="28"/>
          <w:vertAlign w:val="superscript"/>
          <w:rtl/>
          <w:lang w:bidi="fa-IR"/>
        </w:rPr>
        <w:footnoteReference w:id="9"/>
      </w:r>
      <w:r w:rsidRPr="00077260">
        <w:rPr>
          <w:rFonts w:ascii="Calibri" w:eastAsia="Calibri" w:hAnsi="Calibri" w:cs="B Lotus" w:hint="cs"/>
          <w:sz w:val="28"/>
          <w:szCs w:val="28"/>
          <w:rtl/>
          <w:lang w:bidi="fa-IR"/>
        </w:rPr>
        <w:t xml:space="preserve"> شناخته می‌شود، برای اولین بار در سال ۱۹۹۲ «روز جهانی بینایی‌سنجی» را جشن گرفت. هدف اصلی این رویداد، افزایش آگاهی از اهمیت مراقبت از چشم‌ها و ترویج نقش بینایی‌سنجی در ایجاد امکان دسترسی به خدمات مراقبت از چشم در سراسر جهان بود. روز جهانی بینایی‌سنجی هرسال با زمینۀ ویژه‌ای برگزار می‌شود که نشانگر جنبۀ متفاوتی از مراقبت از چشم است. این زمینه‌های جامع نه‌تنها بر اهمیت دسترس‌پذیری خدمات مراقبت از چشم برای همگان تأکید دارند، بلکه به ایجاد آگاهی از بینایی‌سنجی به‌عنوان گزینۀ شغلی برای علاقه‌مندان به حوزۀ سلامت نیز کمک می‌کنند.             </w:t>
      </w:r>
    </w:p>
    <w:p w14:paraId="53E5BDE9" w14:textId="77777777" w:rsidR="00281AD5" w:rsidRPr="00077260" w:rsidRDefault="00281AD5" w:rsidP="00281AD5">
      <w:pPr>
        <w:pStyle w:val="Heading3"/>
        <w:bidi/>
        <w:rPr>
          <w:rFonts w:eastAsia="Times New Roman" w:cs="B Mitra"/>
          <w:b/>
          <w:bCs/>
          <w:sz w:val="28"/>
          <w:szCs w:val="28"/>
          <w:rtl/>
          <w:lang w:bidi="fa-IR"/>
        </w:rPr>
      </w:pPr>
      <w:bookmarkStart w:id="81" w:name="_Toc164285116"/>
      <w:bookmarkStart w:id="82" w:name="_Toc164347315"/>
      <w:r w:rsidRPr="00077260">
        <w:rPr>
          <w:rFonts w:eastAsia="Times New Roman" w:cs="B Mitra" w:hint="cs"/>
          <w:b/>
          <w:bCs/>
          <w:sz w:val="28"/>
          <w:szCs w:val="28"/>
          <w:rtl/>
          <w:lang w:bidi="fa-IR"/>
        </w:rPr>
        <w:t>۱۶ می؛ روز جهانی آگاهی از دسترس</w:t>
      </w:r>
      <w:r w:rsidRPr="00077260">
        <w:rPr>
          <w:rFonts w:eastAsia="Times New Roman" w:cs="B Mitra" w:hint="eastAsia"/>
          <w:b/>
          <w:bCs/>
          <w:sz w:val="28"/>
          <w:szCs w:val="28"/>
          <w:rtl/>
          <w:lang w:bidi="fa-IR"/>
        </w:rPr>
        <w:t>‌</w:t>
      </w:r>
      <w:r w:rsidRPr="00077260">
        <w:rPr>
          <w:rFonts w:eastAsia="Times New Roman" w:cs="B Mitra" w:hint="cs"/>
          <w:b/>
          <w:bCs/>
          <w:sz w:val="28"/>
          <w:szCs w:val="28"/>
          <w:rtl/>
          <w:lang w:bidi="fa-IR"/>
        </w:rPr>
        <w:t>پذیری</w:t>
      </w:r>
      <w:bookmarkEnd w:id="81"/>
      <w:bookmarkEnd w:id="82"/>
      <w:r w:rsidRPr="00077260">
        <w:rPr>
          <w:rFonts w:eastAsia="Times New Roman" w:cs="B Mitra" w:hint="cs"/>
          <w:b/>
          <w:bCs/>
          <w:sz w:val="28"/>
          <w:szCs w:val="28"/>
          <w:rtl/>
          <w:lang w:bidi="fa-IR"/>
        </w:rPr>
        <w:t xml:space="preserve"> </w:t>
      </w:r>
    </w:p>
    <w:p w14:paraId="2FB386D0"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هر کاربر شایستۀ تجربۀ دیجیتال عالی در فضای وب است. افراد معلول نیز باید امکان تجربۀ</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 xml:space="preserve">خدمات و محتوای مبتنی بر وب و سایر محصولات دیجیتالی را با همان کیفیت مطلوبی که افراد دارای سلامت کامل جسمانی تجربه می‌کنند داشته باشند. </w:t>
      </w:r>
    </w:p>
    <w:p w14:paraId="15479402" w14:textId="77777777" w:rsidR="00281AD5" w:rsidRPr="00077260" w:rsidRDefault="00281AD5" w:rsidP="00281AD5">
      <w:pPr>
        <w:bidi/>
        <w:spacing w:line="240" w:lineRule="auto"/>
        <w:jc w:val="both"/>
        <w:rPr>
          <w:rFonts w:ascii="Calibri" w:eastAsia="Calibri" w:hAnsi="Calibri" w:cs="B Lotus"/>
          <w:sz w:val="28"/>
          <w:szCs w:val="28"/>
          <w:lang w:bidi="fa-IR"/>
        </w:rPr>
      </w:pPr>
      <w:r w:rsidRPr="00077260">
        <w:rPr>
          <w:rFonts w:ascii="Calibri" w:eastAsia="Calibri" w:hAnsi="Calibri" w:cs="B Lotus" w:hint="cs"/>
          <w:sz w:val="28"/>
          <w:szCs w:val="28"/>
          <w:rtl/>
          <w:lang w:bidi="fa-IR"/>
        </w:rPr>
        <w:t>این آگاهی و تعهد نسبت به ایجاد دسترس‌پذیری،</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هدف تعیین روز ۱۶ می به‌عنوان</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«روز آگاهی از دسترس‌پذیری عمومی»</w:t>
      </w:r>
      <w:r w:rsidRPr="00077260">
        <w:rPr>
          <w:rFonts w:ascii="Calibri" w:eastAsia="Calibri" w:hAnsi="Calibri" w:cs="B Lotus"/>
          <w:sz w:val="28"/>
          <w:szCs w:val="28"/>
          <w:vertAlign w:val="superscript"/>
          <w:rtl/>
          <w:lang w:bidi="fa-IR"/>
        </w:rPr>
        <w:footnoteReference w:id="10"/>
      </w:r>
      <w:r w:rsidRPr="00077260">
        <w:rPr>
          <w:rFonts w:ascii="Calibri" w:eastAsia="Calibri" w:hAnsi="Calibri" w:cs="B Lotus" w:hint="cs"/>
          <w:sz w:val="28"/>
          <w:szCs w:val="28"/>
          <w:rtl/>
          <w:lang w:bidi="fa-IR"/>
        </w:rPr>
        <w:t xml:space="preserve"> است؛ رویدادی جهانی که بر اهمیت دسترسی دیجیتال و ایجاد آن برای افراد معلول تأکید دارد.     </w:t>
      </w:r>
    </w:p>
    <w:p w14:paraId="7605DE46"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 xml:space="preserve"> بنیاد گاد</w:t>
      </w:r>
      <w:r w:rsidRPr="00077260">
        <w:rPr>
          <w:rFonts w:ascii="Calibri" w:eastAsia="Calibri" w:hAnsi="Calibri" w:cs="B Lotus"/>
          <w:sz w:val="28"/>
          <w:szCs w:val="28"/>
          <w:vertAlign w:val="superscript"/>
          <w:rtl/>
          <w:lang w:bidi="fa-IR"/>
        </w:rPr>
        <w:footnoteReference w:id="11"/>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نیز در سال ۲۰۲۱ برای</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بزرگداشت دهمین سالگرد روز آگاهی از دسترس‌پذیری عمومی راه‌اندازی شد. کارکرد این بنیاد</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دگرگونی فرهنگ فناوری و توسعۀ محصولات دیجیتال با هدف گنجاندن دسترس‌پذیری به‌عنوان یکی از الزامات اصلی در طراحی</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این محصولات است.</w:t>
      </w:r>
    </w:p>
    <w:p w14:paraId="5A2D238E" w14:textId="77777777" w:rsidR="00281AD5" w:rsidRPr="00077260" w:rsidRDefault="00281AD5" w:rsidP="00281AD5">
      <w:pPr>
        <w:pStyle w:val="Heading3"/>
        <w:bidi/>
        <w:rPr>
          <w:rFonts w:eastAsia="Times New Roman" w:cs="B Mitra"/>
          <w:b/>
          <w:bCs/>
          <w:sz w:val="28"/>
          <w:szCs w:val="28"/>
          <w:rtl/>
          <w:lang w:bidi="fa-IR"/>
        </w:rPr>
      </w:pPr>
      <w:bookmarkStart w:id="83" w:name="_Toc164285117"/>
      <w:bookmarkStart w:id="84" w:name="_Toc164347316"/>
      <w:r w:rsidRPr="00077260">
        <w:rPr>
          <w:rFonts w:eastAsia="Times New Roman" w:cs="B Mitra" w:hint="cs"/>
          <w:b/>
          <w:bCs/>
          <w:sz w:val="28"/>
          <w:szCs w:val="28"/>
          <w:rtl/>
          <w:lang w:bidi="fa-IR"/>
        </w:rPr>
        <w:t>۱۲ اکتبر؛ روز جهانی بینایی</w:t>
      </w:r>
      <w:bookmarkEnd w:id="83"/>
      <w:bookmarkEnd w:id="84"/>
    </w:p>
    <w:p w14:paraId="10B9EFCE"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 xml:space="preserve"> نمایندگی بین‌المللی پیشگیری از نابینایی</w:t>
      </w:r>
      <w:r w:rsidRPr="00077260">
        <w:rPr>
          <w:rFonts w:ascii="Calibri" w:eastAsia="Calibri" w:hAnsi="Calibri" w:cs="B Lotus"/>
          <w:sz w:val="28"/>
          <w:szCs w:val="28"/>
          <w:vertAlign w:val="superscript"/>
          <w:rtl/>
          <w:lang w:bidi="fa-IR"/>
        </w:rPr>
        <w:footnoteReference w:id="12"/>
      </w:r>
      <w:r w:rsidRPr="00077260">
        <w:rPr>
          <w:rFonts w:ascii="Calibri" w:eastAsia="Calibri" w:hAnsi="Calibri" w:cs="B Lotus" w:hint="cs"/>
          <w:sz w:val="28"/>
          <w:szCs w:val="28"/>
          <w:rtl/>
          <w:lang w:bidi="fa-IR"/>
        </w:rPr>
        <w:t xml:space="preserve"> با حمایت بیش از دویست سازمان عضو،</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روز ۱۲ اکتبر را «روز جهانی بینایی» نامیده است.</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سازمان‌ها و نهاد‌ها می‌توانند از این روز به‌عنوان فرصتی برای</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 xml:space="preserve">متمرکز کردن توجه </w:t>
      </w:r>
      <w:r w:rsidRPr="00077260">
        <w:rPr>
          <w:rFonts w:ascii="Calibri" w:eastAsia="Calibri" w:hAnsi="Calibri" w:cs="B Lotus" w:hint="cs"/>
          <w:sz w:val="28"/>
          <w:szCs w:val="28"/>
          <w:rtl/>
          <w:lang w:bidi="fa-IR"/>
        </w:rPr>
        <w:lastRenderedPageBreak/>
        <w:t>مردم سراسر جهان به سمت سلامت چشم به‌عنوان مسئله‌ای فراگیر و افزایش آگاهی افراد، خانواده‌ها و جوامع از سلامت چشم استفاده کنند.</w:t>
      </w:r>
    </w:p>
    <w:p w14:paraId="483176EB" w14:textId="77777777" w:rsidR="00281AD5" w:rsidRPr="00077260" w:rsidRDefault="00281AD5" w:rsidP="00281AD5">
      <w:pPr>
        <w:pStyle w:val="Heading3"/>
        <w:bidi/>
        <w:rPr>
          <w:rFonts w:eastAsia="Times New Roman" w:cs="B Mitra"/>
          <w:b/>
          <w:bCs/>
          <w:sz w:val="28"/>
          <w:szCs w:val="28"/>
          <w:rtl/>
          <w:lang w:bidi="fa-IR"/>
        </w:rPr>
      </w:pPr>
      <w:bookmarkStart w:id="85" w:name="_Toc164285118"/>
      <w:bookmarkStart w:id="86" w:name="_Toc164347317"/>
      <w:r w:rsidRPr="00077260">
        <w:rPr>
          <w:rFonts w:eastAsia="Times New Roman" w:cs="B Mitra" w:hint="cs"/>
          <w:b/>
          <w:bCs/>
          <w:sz w:val="28"/>
          <w:szCs w:val="28"/>
          <w:rtl/>
          <w:lang w:bidi="fa-IR"/>
        </w:rPr>
        <w:t>۱۵ اکتبر؛ روز ایمنی عصای سفید</w:t>
      </w:r>
      <w:bookmarkEnd w:id="85"/>
      <w:bookmarkEnd w:id="86"/>
    </w:p>
    <w:p w14:paraId="2CAC0158"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عصای سفید یکی از ابزار‌های حرکتی است که برای افراد نابینا اختراع شده و قرن‌ها است که مورد استفادۀ این قشر قرار می‌گیرد.</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اکنون عصای سفید نماد آزادی، استقلال و اعتمادبه‌نفس نابینایان است؛ چراکه</w:t>
      </w:r>
      <w:r w:rsidRPr="00077260">
        <w:rPr>
          <w:rFonts w:ascii="Calibri" w:eastAsia="Calibri" w:hAnsi="Calibri" w:cs="B Lotus"/>
          <w:sz w:val="28"/>
          <w:szCs w:val="28"/>
          <w:rtl/>
          <w:lang w:bidi="fa-IR"/>
        </w:rPr>
        <w:t xml:space="preserve"> </w:t>
      </w:r>
      <w:r w:rsidRPr="00077260">
        <w:rPr>
          <w:rFonts w:ascii="Calibri" w:eastAsia="Calibri" w:hAnsi="Calibri" w:cs="B Lotus" w:hint="cs"/>
          <w:sz w:val="28"/>
          <w:szCs w:val="28"/>
          <w:rtl/>
          <w:lang w:bidi="fa-IR"/>
        </w:rPr>
        <w:t>امکان رفت و آمد یا حرکت آزادانه و استقلال در انجام کار‌های شخصی را برای این قشر فراهم کرده است. «روز ایمنی عصای سفید»</w:t>
      </w:r>
      <w:r w:rsidRPr="00077260">
        <w:rPr>
          <w:rFonts w:ascii="Calibri" w:eastAsia="Calibri" w:hAnsi="Calibri" w:cs="B Lotus"/>
          <w:sz w:val="28"/>
          <w:szCs w:val="28"/>
          <w:vertAlign w:val="superscript"/>
          <w:rtl/>
          <w:lang w:bidi="fa-IR"/>
        </w:rPr>
        <w:footnoteReference w:id="13"/>
      </w:r>
      <w:r w:rsidRPr="00077260">
        <w:rPr>
          <w:rFonts w:ascii="Calibri" w:eastAsia="Calibri" w:hAnsi="Calibri" w:cs="B Lotus" w:hint="cs"/>
          <w:sz w:val="28"/>
          <w:szCs w:val="28"/>
          <w:rtl/>
          <w:lang w:bidi="fa-IR"/>
        </w:rPr>
        <w:t xml:space="preserve"> ازجمله مناسبت‌های ملی ایالات‌متحدۀ آمریکا است که از سال ۱۹۶۴ در 15 اکتبر هرسال برگزار می‌شود.</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این روز به‌تدریج به‌عنوان یکی از رویداد‌های</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مهم جهانی برای به رسمیت شناختن افراد نابینا، نقش فعال آنها در جامعه و گرامیداشت استقلال آنها در نظر گرفته شده است.</w:t>
      </w:r>
    </w:p>
    <w:p w14:paraId="5DBC5CFE" w14:textId="77777777" w:rsidR="00281AD5" w:rsidRPr="00077260" w:rsidRDefault="00281AD5" w:rsidP="00281AD5">
      <w:pPr>
        <w:pStyle w:val="Heading3"/>
        <w:bidi/>
        <w:rPr>
          <w:rFonts w:eastAsia="Times New Roman" w:cs="B Mitra"/>
          <w:b/>
          <w:bCs/>
          <w:sz w:val="28"/>
          <w:szCs w:val="28"/>
          <w:rtl/>
          <w:lang w:bidi="fa-IR"/>
        </w:rPr>
      </w:pPr>
      <w:bookmarkStart w:id="87" w:name="_Toc164285119"/>
      <w:bookmarkStart w:id="88" w:name="_Toc164347318"/>
      <w:r w:rsidRPr="00077260">
        <w:rPr>
          <w:rFonts w:eastAsia="Times New Roman" w:cs="B Mitra" w:hint="cs"/>
          <w:b/>
          <w:bCs/>
          <w:sz w:val="28"/>
          <w:szCs w:val="28"/>
          <w:rtl/>
          <w:lang w:bidi="fa-IR"/>
        </w:rPr>
        <w:t>۳ دسامبر؛ روز جهانی معلولان</w:t>
      </w:r>
      <w:bookmarkEnd w:id="87"/>
      <w:bookmarkEnd w:id="88"/>
    </w:p>
    <w:p w14:paraId="1E4855D1" w14:textId="77777777" w:rsidR="00281AD5" w:rsidRPr="00077260" w:rsidRDefault="00281AD5" w:rsidP="00281AD5">
      <w:pPr>
        <w:bidi/>
        <w:spacing w:line="240" w:lineRule="auto"/>
        <w:jc w:val="both"/>
        <w:rPr>
          <w:rFonts w:ascii="Calibri" w:eastAsia="Calibri" w:hAnsi="Calibri" w:cs="B Lotus"/>
          <w:sz w:val="28"/>
          <w:szCs w:val="28"/>
          <w:rtl/>
          <w:lang w:bidi="fa-IR"/>
        </w:rPr>
      </w:pPr>
      <w:r w:rsidRPr="00077260">
        <w:rPr>
          <w:rFonts w:ascii="Calibri" w:eastAsia="Calibri" w:hAnsi="Calibri" w:cs="B Lotus" w:hint="cs"/>
          <w:sz w:val="28"/>
          <w:szCs w:val="28"/>
          <w:rtl/>
          <w:lang w:bidi="fa-IR"/>
        </w:rPr>
        <w:t>این روز از سوی سازمان ملل متحد</w:t>
      </w:r>
      <w:r w:rsidRPr="00077260">
        <w:rPr>
          <w:rFonts w:ascii="Calibri" w:eastAsia="Calibri" w:hAnsi="Calibri" w:cs="B Lotus"/>
          <w:sz w:val="28"/>
          <w:szCs w:val="28"/>
          <w:lang w:bidi="fa-IR"/>
        </w:rPr>
        <w:t xml:space="preserve"> </w:t>
      </w:r>
      <w:r w:rsidRPr="00077260">
        <w:rPr>
          <w:rFonts w:ascii="Calibri" w:eastAsia="Calibri" w:hAnsi="Calibri" w:cs="B Lotus" w:hint="cs"/>
          <w:sz w:val="28"/>
          <w:szCs w:val="28"/>
          <w:rtl/>
          <w:lang w:bidi="fa-IR"/>
        </w:rPr>
        <w:t xml:space="preserve">با هدف ترفیع حقوق و افزایش رفاه افراد معلول در همۀ سطوح جامعه و توسعه و افزایش آگاهی از موقعیت معلولان در تمام جنبه‌های زندگی در نظر گرفته شده است.        </w:t>
      </w:r>
    </w:p>
    <w:p w14:paraId="4DD391DE" w14:textId="77777777" w:rsidR="00281AD5" w:rsidRPr="00077260" w:rsidRDefault="00281AD5" w:rsidP="00281AD5">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p>
    <w:p w14:paraId="79EECBCF" w14:textId="77777777" w:rsidR="009C5471" w:rsidRPr="00077260" w:rsidRDefault="009C5471" w:rsidP="009C5471">
      <w:pPr>
        <w:pStyle w:val="Heading2"/>
        <w:bidi/>
        <w:rPr>
          <w:rFonts w:eastAsia="Calibri" w:cs="B Mitra"/>
          <w:b/>
          <w:bCs/>
          <w:sz w:val="32"/>
          <w:szCs w:val="32"/>
          <w:rtl/>
          <w:lang w:bidi="fa-IR"/>
        </w:rPr>
      </w:pPr>
      <w:bookmarkStart w:id="89" w:name="_Toc164347319"/>
      <w:r w:rsidRPr="00077260">
        <w:rPr>
          <w:rFonts w:eastAsia="Calibri" w:cs="B Mitra" w:hint="cs"/>
          <w:b/>
          <w:bCs/>
          <w:sz w:val="32"/>
          <w:szCs w:val="32"/>
          <w:rtl/>
          <w:lang w:bidi="fa-IR"/>
        </w:rPr>
        <w:t>نقاشی با کلمات (بخش سوم)</w:t>
      </w:r>
      <w:bookmarkEnd w:id="89"/>
    </w:p>
    <w:p w14:paraId="011D4A9E" w14:textId="0C14F044" w:rsidR="009C5471" w:rsidRPr="00077260" w:rsidRDefault="009C5471" w:rsidP="009C5471">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077260">
        <w:rPr>
          <w:rFonts w:ascii="Times New Roman" w:eastAsia="Calibri" w:hAnsi="Times New Roman" w:cs="B Mitra" w:hint="cs"/>
          <w:b/>
          <w:bCs/>
          <w:color w:val="000000" w:themeColor="text1"/>
          <w:kern w:val="2"/>
          <w:sz w:val="28"/>
          <w:szCs w:val="28"/>
          <w:rtl/>
          <w:lang w:bidi="fa-IR"/>
          <w14:ligatures w14:val="standardContextual"/>
        </w:rPr>
        <w:t>جواد سقا: دکتری علوم ارتباطات</w:t>
      </w:r>
    </w:p>
    <w:p w14:paraId="02D84A90" w14:textId="230858E2" w:rsidR="001F7816" w:rsidRDefault="00AC76E4" w:rsidP="009C5471">
      <w:pPr>
        <w:bidi/>
        <w:spacing w:line="240" w:lineRule="auto"/>
        <w:jc w:val="both"/>
        <w:rPr>
          <w:rFonts w:ascii="Times New Roman" w:eastAsia="Calibri" w:hAnsi="Times New Roman" w:cs="B Mitra"/>
          <w:color w:val="000000" w:themeColor="text1"/>
          <w:kern w:val="2"/>
          <w:sz w:val="28"/>
          <w:szCs w:val="28"/>
          <w14:ligatures w14:val="standardContextual"/>
        </w:rPr>
      </w:pPr>
      <w:r>
        <w:rPr>
          <w:noProof/>
        </w:rPr>
        <w:drawing>
          <wp:inline distT="0" distB="0" distL="0" distR="0" wp14:anchorId="510CFC0D" wp14:editId="0E48D112">
            <wp:extent cx="2637155" cy="1478280"/>
            <wp:effectExtent l="0" t="0" r="0" b="7620"/>
            <wp:docPr id="768470693" name="Picture 24" descr="فرد نابینا در حال تماشای فیلم در سینما با استفاده از قابلیت توصیف صوت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0693" name="Picture 24" descr="فرد نابینا در حال تماشای فیلم در سینما با استفاده از قابلیت توصیف صوتی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7155" cy="1478280"/>
                    </a:xfrm>
                    <a:prstGeom prst="rect">
                      <a:avLst/>
                    </a:prstGeom>
                    <a:noFill/>
                    <a:ln>
                      <a:noFill/>
                    </a:ln>
                  </pic:spPr>
                </pic:pic>
              </a:graphicData>
            </a:graphic>
          </wp:inline>
        </w:drawing>
      </w:r>
    </w:p>
    <w:p w14:paraId="5BC44DE3" w14:textId="4A643F2C" w:rsidR="009C5471" w:rsidRPr="00077260" w:rsidRDefault="009C5471" w:rsidP="001F7816">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color w:val="000000" w:themeColor="text1"/>
          <w:kern w:val="2"/>
          <w:sz w:val="28"/>
          <w:szCs w:val="28"/>
          <w:rtl/>
          <w14:ligatures w14:val="standardContextual"/>
        </w:rPr>
        <w:t>توجه به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نکته مهم است که افراد دارا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اختلال</w:t>
      </w:r>
      <w:r w:rsidRPr="00077260">
        <w:rPr>
          <w:rFonts w:ascii="Times New Roman" w:eastAsia="Calibri" w:hAnsi="Times New Roman" w:cs="B Mitra" w:hint="cs"/>
          <w:color w:val="000000" w:themeColor="text1"/>
          <w:kern w:val="2"/>
          <w:sz w:val="28"/>
          <w:szCs w:val="28"/>
          <w:rtl/>
          <w14:ligatures w14:val="standardContextual"/>
        </w:rPr>
        <w:t>‌های</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hint="eastAsia"/>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برخلاف بس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از افراد ناشنوا، زبان منحصر</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فرد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ن</w:t>
      </w:r>
      <w:r w:rsidRPr="00077260">
        <w:rPr>
          <w:rFonts w:ascii="Times New Roman" w:eastAsia="Calibri" w:hAnsi="Times New Roman" w:cs="B Mitra" w:hint="eastAsia"/>
          <w:color w:val="000000" w:themeColor="text1"/>
          <w:kern w:val="2"/>
          <w:sz w:val="28"/>
          <w:szCs w:val="28"/>
          <w:rtl/>
          <w14:ligatures w14:val="standardContextual"/>
        </w:rPr>
        <w:t>دارند</w:t>
      </w:r>
      <w:r w:rsidRPr="00077260">
        <w:rPr>
          <w:rFonts w:ascii="Times New Roman" w:eastAsia="Calibri" w:hAnsi="Times New Roman" w:cs="B Mitra"/>
          <w:color w:val="000000" w:themeColor="text1"/>
          <w:kern w:val="2"/>
          <w:sz w:val="28"/>
          <w:szCs w:val="28"/>
          <w:rtl/>
          <w14:ligatures w14:val="standardContextual"/>
        </w:rPr>
        <w:t>. آنها اعضا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انجمن‌های</w:t>
      </w:r>
      <w:r w:rsidRPr="00077260">
        <w:rPr>
          <w:rFonts w:ascii="Times New Roman" w:eastAsia="Calibri" w:hAnsi="Times New Roman" w:cs="B Mitra"/>
          <w:color w:val="000000" w:themeColor="text1"/>
          <w:kern w:val="2"/>
          <w:sz w:val="28"/>
          <w:szCs w:val="28"/>
          <w:rtl/>
          <w14:ligatures w14:val="standardContextual"/>
        </w:rPr>
        <w:t xml:space="preserve"> گفتار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هستند که عمدتاً از افراد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تشک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شده‌اند</w:t>
      </w:r>
      <w:r w:rsidRPr="00077260">
        <w:rPr>
          <w:rFonts w:ascii="Times New Roman" w:eastAsia="Calibri" w:hAnsi="Times New Roman" w:cs="B Mitra"/>
          <w:color w:val="000000" w:themeColor="text1"/>
          <w:kern w:val="2"/>
          <w:sz w:val="28"/>
          <w:szCs w:val="28"/>
          <w:rtl/>
          <w14:ligatures w14:val="standardContextual"/>
        </w:rPr>
        <w:t xml:space="preserve"> که آس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ب</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قابل‌توجهی</w:t>
      </w:r>
      <w:r w:rsidRPr="00077260">
        <w:rPr>
          <w:rFonts w:ascii="Times New Roman" w:eastAsia="Calibri" w:hAnsi="Times New Roman" w:cs="B Mitra"/>
          <w:color w:val="000000" w:themeColor="text1"/>
          <w:kern w:val="2"/>
          <w:sz w:val="28"/>
          <w:szCs w:val="28"/>
          <w:rtl/>
          <w14:ligatures w14:val="standardContextual"/>
        </w:rPr>
        <w:t xml:space="preserve"> ندارند. زبان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w:t>
      </w:r>
      <w:r w:rsidRPr="00077260">
        <w:rPr>
          <w:rFonts w:ascii="Times New Roman" w:eastAsia="Calibri" w:hAnsi="Times New Roman" w:cs="B Mitra" w:hint="cs"/>
          <w:color w:val="000000" w:themeColor="text1"/>
          <w:kern w:val="2"/>
          <w:sz w:val="28"/>
          <w:szCs w:val="28"/>
          <w:rtl/>
          <w14:ligatures w14:val="standardContextual"/>
        </w:rPr>
        <w:t>مصرف‌کنندگان</w:t>
      </w:r>
      <w:r w:rsidRPr="00077260">
        <w:rPr>
          <w:rFonts w:ascii="Times New Roman" w:eastAsia="Calibri" w:hAnsi="Times New Roman" w:cs="B Mitra"/>
          <w:color w:val="000000" w:themeColor="text1"/>
          <w:kern w:val="2"/>
          <w:sz w:val="28"/>
          <w:szCs w:val="28"/>
          <w:rtl/>
          <w14:ligatures w14:val="standardContextual"/>
        </w:rPr>
        <w:t xml:space="preserve"> 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حات</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در زندگ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روزمره از آن استفاده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کنند</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توسط دن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شکل گرفته اس</w:t>
      </w:r>
      <w:r w:rsidRPr="00077260">
        <w:rPr>
          <w:rFonts w:ascii="Times New Roman" w:eastAsia="Calibri" w:hAnsi="Times New Roman" w:cs="B Mitra" w:hint="cs"/>
          <w:color w:val="000000" w:themeColor="text1"/>
          <w:kern w:val="2"/>
          <w:sz w:val="28"/>
          <w:szCs w:val="28"/>
          <w:rtl/>
          <w:lang w:bidi="fa-IR"/>
          <w14:ligatures w14:val="standardContextual"/>
        </w:rPr>
        <w:t>ت. ا</w:t>
      </w:r>
      <w:r w:rsidRPr="00077260">
        <w:rPr>
          <w:rFonts w:ascii="Times New Roman" w:eastAsia="Calibri" w:hAnsi="Times New Roman" w:cs="B Mitra" w:hint="eastAsia"/>
          <w:color w:val="000000" w:themeColor="text1"/>
          <w:kern w:val="2"/>
          <w:sz w:val="28"/>
          <w:szCs w:val="28"/>
          <w:rtl/>
          <w14:ligatures w14:val="standardContextual"/>
        </w:rPr>
        <w:t>مروزه</w:t>
      </w:r>
      <w:r w:rsidRPr="00077260">
        <w:rPr>
          <w:rFonts w:ascii="Times New Roman" w:eastAsia="Calibri" w:hAnsi="Times New Roman" w:cs="B Mitra"/>
          <w:color w:val="000000" w:themeColor="text1"/>
          <w:kern w:val="2"/>
          <w:sz w:val="28"/>
          <w:szCs w:val="28"/>
          <w:rtl/>
          <w14:ligatures w14:val="standardContextual"/>
        </w:rPr>
        <w:t xml:space="preserve">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در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و برنامه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تصو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کاربرد </w:t>
      </w:r>
      <w:r w:rsidRPr="00077260">
        <w:rPr>
          <w:rFonts w:ascii="Times New Roman" w:eastAsia="Calibri" w:hAnsi="Times New Roman" w:cs="B Mitra" w:hint="cs"/>
          <w:color w:val="000000" w:themeColor="text1"/>
          <w:kern w:val="2"/>
          <w:sz w:val="28"/>
          <w:szCs w:val="28"/>
          <w:rtl/>
          <w14:ligatures w14:val="standardContextual"/>
        </w:rPr>
        <w:t>بسیاری</w:t>
      </w:r>
      <w:r w:rsidRPr="00077260">
        <w:rPr>
          <w:rFonts w:ascii="Times New Roman" w:eastAsia="Calibri" w:hAnsi="Times New Roman" w:cs="B Mitra"/>
          <w:color w:val="000000" w:themeColor="text1"/>
          <w:kern w:val="2"/>
          <w:sz w:val="28"/>
          <w:szCs w:val="28"/>
          <w:rtl/>
          <w14:ligatures w14:val="standardContextual"/>
        </w:rPr>
        <w:t xml:space="preserve"> دارند. </w:t>
      </w:r>
    </w:p>
    <w:p w14:paraId="14ECEA0A"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از گذشته،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نامه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نو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سان</w:t>
      </w:r>
      <w:r w:rsidRPr="00077260">
        <w:rPr>
          <w:rFonts w:ascii="Times New Roman" w:eastAsia="Calibri" w:hAnsi="Times New Roman" w:cs="B Mitra"/>
          <w:color w:val="000000" w:themeColor="text1"/>
          <w:kern w:val="2"/>
          <w:sz w:val="28"/>
          <w:szCs w:val="28"/>
          <w:rtl/>
          <w14:ligatures w14:val="standardContextual"/>
        </w:rPr>
        <w:t xml:space="preserve"> و سازندگان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با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فرض که تماشاگران دچار اختلال</w:t>
      </w:r>
      <w:r w:rsidRPr="00077260">
        <w:rPr>
          <w:rFonts w:ascii="Times New Roman" w:eastAsia="Calibri" w:hAnsi="Times New Roman" w:cs="B Mitra" w:hint="cs"/>
          <w:color w:val="000000" w:themeColor="text1"/>
          <w:kern w:val="2"/>
          <w:sz w:val="28"/>
          <w:szCs w:val="28"/>
          <w:rtl/>
          <w14:ligatures w14:val="standardContextual"/>
        </w:rPr>
        <w:t>‌های</w:t>
      </w:r>
      <w:r w:rsidRPr="00077260">
        <w:rPr>
          <w:rFonts w:ascii="Times New Roman" w:eastAsia="Calibri" w:hAnsi="Times New Roman" w:cs="B Mitra"/>
          <w:color w:val="000000" w:themeColor="text1"/>
          <w:kern w:val="2"/>
          <w:sz w:val="28"/>
          <w:szCs w:val="28"/>
          <w:rtl/>
          <w14:ligatures w14:val="standardContextual"/>
        </w:rPr>
        <w:t xml:space="preserve"> حس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ستند،</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را خلق کرد</w:t>
      </w:r>
      <w:r w:rsidRPr="00077260">
        <w:rPr>
          <w:rFonts w:ascii="Times New Roman" w:eastAsia="Calibri" w:hAnsi="Times New Roman" w:cs="B Mitra" w:hint="cs"/>
          <w:color w:val="000000" w:themeColor="text1"/>
          <w:kern w:val="2"/>
          <w:sz w:val="28"/>
          <w:szCs w:val="28"/>
          <w:rtl/>
          <w14:ligatures w14:val="standardContextual"/>
        </w:rPr>
        <w:t>ه‌</w:t>
      </w:r>
      <w:r w:rsidRPr="00077260">
        <w:rPr>
          <w:rFonts w:ascii="Times New Roman" w:eastAsia="Calibri" w:hAnsi="Times New Roman" w:cs="B Mitra"/>
          <w:color w:val="000000" w:themeColor="text1"/>
          <w:kern w:val="2"/>
          <w:sz w:val="28"/>
          <w:szCs w:val="28"/>
          <w:rtl/>
          <w14:ligatures w14:val="standardContextual"/>
        </w:rPr>
        <w:t>اند. تول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معاصر هم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شه</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مخاطبان غ</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طراح</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شده است. از اواخر قرن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ستم</w:t>
      </w:r>
      <w:r w:rsidRPr="00077260">
        <w:rPr>
          <w:rFonts w:ascii="Times New Roman" w:eastAsia="Calibri" w:hAnsi="Times New Roman" w:cs="B Mitra" w:hint="cs"/>
          <w:color w:val="000000" w:themeColor="text1"/>
          <w:kern w:val="2"/>
          <w:sz w:val="28"/>
          <w:szCs w:val="28"/>
          <w:rtl/>
          <w:lang w:bidi="fa-IR"/>
          <w14:ligatures w14:val="standardContextual"/>
        </w:rPr>
        <w:t>«</w:t>
      </w:r>
      <w:r w:rsidRPr="00077260">
        <w:rPr>
          <w:rFonts w:ascii="Times New Roman" w:eastAsia="Calibri" w:hAnsi="Times New Roman" w:cs="B Mitra"/>
          <w:color w:val="000000" w:themeColor="text1"/>
          <w:kern w:val="2"/>
          <w:sz w:val="28"/>
          <w:szCs w:val="28"/>
          <w:lang w:bidi="fa-IR"/>
          <w14:ligatures w14:val="standardContextual"/>
        </w:rPr>
        <w:t>AD</w:t>
      </w:r>
      <w:r w:rsidRPr="00077260">
        <w:rPr>
          <w:rFonts w:ascii="Times New Roman" w:eastAsia="Calibri" w:hAnsi="Times New Roman" w:cs="B Mitra" w:hint="cs"/>
          <w:color w:val="000000" w:themeColor="text1"/>
          <w:kern w:val="2"/>
          <w:sz w:val="28"/>
          <w:szCs w:val="28"/>
          <w:rtl/>
          <w:lang w:bidi="fa-IR"/>
          <w14:ligatures w14:val="standardContextual"/>
        </w:rPr>
        <w:t>»</w:t>
      </w:r>
      <w:r w:rsidRPr="00077260">
        <w:rPr>
          <w:rFonts w:ascii="Times New Roman" w:eastAsia="Calibri" w:hAnsi="Times New Roman" w:cs="B Mitra"/>
          <w:color w:val="000000" w:themeColor="text1"/>
          <w:kern w:val="2"/>
          <w:sz w:val="28"/>
          <w:szCs w:val="28"/>
          <w:lang w:bidi="fa-IR"/>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lastRenderedPageBreak/>
        <w:t>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عنوان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سرو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w:t>
      </w:r>
      <w:r w:rsidRPr="00077260">
        <w:rPr>
          <w:rFonts w:ascii="Times New Roman" w:eastAsia="Calibri" w:hAnsi="Times New Roman" w:cs="B Mitra"/>
          <w:color w:val="000000" w:themeColor="text1"/>
          <w:kern w:val="2"/>
          <w:sz w:val="28"/>
          <w:szCs w:val="28"/>
          <w:rtl/>
          <w14:ligatures w14:val="standardContextual"/>
        </w:rPr>
        <w:t xml:space="preserve"> اضاف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ضرور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آن دسته از افراد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و </w:t>
      </w:r>
      <w:r w:rsidRPr="00077260">
        <w:rPr>
          <w:rFonts w:ascii="Times New Roman" w:eastAsia="Calibri" w:hAnsi="Times New Roman" w:cs="B Mitra" w:hint="cs"/>
          <w:color w:val="000000" w:themeColor="text1"/>
          <w:kern w:val="2"/>
          <w:sz w:val="28"/>
          <w:szCs w:val="28"/>
          <w:rtl/>
          <w14:ligatures w14:val="standardContextual"/>
        </w:rPr>
        <w:t>کم‌بینا</w:t>
      </w:r>
      <w:r w:rsidRPr="00077260">
        <w:rPr>
          <w:rFonts w:ascii="Times New Roman" w:eastAsia="Calibri" w:hAnsi="Times New Roman" w:cs="B Mitra"/>
          <w:color w:val="000000" w:themeColor="text1"/>
          <w:kern w:val="2"/>
          <w:sz w:val="28"/>
          <w:szCs w:val="28"/>
          <w:rtl/>
          <w14:ligatures w14:val="standardContextual"/>
        </w:rPr>
        <w:t xml:space="preserve"> که نم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توانستند</w:t>
      </w:r>
      <w:r w:rsidRPr="00077260">
        <w:rPr>
          <w:rFonts w:ascii="Times New Roman" w:eastAsia="Calibri" w:hAnsi="Times New Roman" w:cs="B Mitra"/>
          <w:color w:val="000000" w:themeColor="text1"/>
          <w:kern w:val="2"/>
          <w:sz w:val="28"/>
          <w:szCs w:val="28"/>
          <w:rtl/>
          <w14:ligatures w14:val="standardContextual"/>
        </w:rPr>
        <w:t xml:space="preserve"> به </w:t>
      </w:r>
      <w:r w:rsidRPr="00077260">
        <w:rPr>
          <w:rFonts w:ascii="Times New Roman" w:eastAsia="Calibri" w:hAnsi="Times New Roman" w:cs="B Mitra" w:hint="cs"/>
          <w:color w:val="000000" w:themeColor="text1"/>
          <w:kern w:val="2"/>
          <w:sz w:val="28"/>
          <w:szCs w:val="28"/>
          <w:rtl/>
          <w14:ligatures w14:val="standardContextual"/>
        </w:rPr>
        <w:t>ویژگی‌های</w:t>
      </w:r>
      <w:r w:rsidRPr="00077260">
        <w:rPr>
          <w:rFonts w:ascii="Times New Roman" w:eastAsia="Calibri" w:hAnsi="Times New Roman" w:cs="B Mitra"/>
          <w:color w:val="000000" w:themeColor="text1"/>
          <w:kern w:val="2"/>
          <w:sz w:val="28"/>
          <w:szCs w:val="28"/>
          <w:rtl/>
          <w14:ligatures w14:val="standardContextual"/>
        </w:rPr>
        <w:t xml:space="preserve">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دسترس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داشته باشد ته</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ه</w:t>
      </w:r>
      <w:r w:rsidRPr="00077260">
        <w:rPr>
          <w:rFonts w:ascii="Times New Roman" w:eastAsia="Calibri" w:hAnsi="Times New Roman" w:cs="B Mitra"/>
          <w:color w:val="000000" w:themeColor="text1"/>
          <w:kern w:val="2"/>
          <w:sz w:val="28"/>
          <w:szCs w:val="28"/>
          <w:rtl/>
          <w14:ligatures w14:val="standardContextual"/>
        </w:rPr>
        <w:t xml:space="preserve"> شد. در قرن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ستم،</w:t>
      </w:r>
      <w:r w:rsidRPr="00077260">
        <w:rPr>
          <w:rFonts w:ascii="Times New Roman" w:eastAsia="Calibri" w:hAnsi="Times New Roman" w:cs="B Mitra"/>
          <w:color w:val="000000" w:themeColor="text1"/>
          <w:kern w:val="2"/>
          <w:sz w:val="28"/>
          <w:szCs w:val="28"/>
          <w:rtl/>
          <w14:ligatures w14:val="standardContextual"/>
        </w:rPr>
        <w:t xml:space="preserve"> با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شرفت</w:t>
      </w:r>
      <w:r w:rsidRPr="00077260">
        <w:rPr>
          <w:rFonts w:ascii="Times New Roman" w:eastAsia="Calibri" w:hAnsi="Times New Roman" w:cs="B Mitra"/>
          <w:color w:val="000000" w:themeColor="text1"/>
          <w:kern w:val="2"/>
          <w:sz w:val="28"/>
          <w:szCs w:val="28"/>
          <w:rtl/>
          <w14:ligatures w14:val="standardContextual"/>
        </w:rPr>
        <w:t xml:space="preserve"> 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نما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صامت، راو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توسط صاحبان 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نما</w:t>
      </w:r>
      <w:r w:rsidRPr="00077260">
        <w:rPr>
          <w:rFonts w:ascii="Times New Roman" w:eastAsia="Calibri" w:hAnsi="Times New Roman" w:cs="B Mitra"/>
          <w:color w:val="000000" w:themeColor="text1"/>
          <w:kern w:val="2"/>
          <w:sz w:val="28"/>
          <w:szCs w:val="28"/>
          <w:rtl/>
          <w14:ligatures w14:val="standardContextual"/>
        </w:rPr>
        <w:t xml:space="preserve"> استخدام شدند تا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را 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w:t>
      </w:r>
      <w:r w:rsidRPr="00077260">
        <w:rPr>
          <w:rFonts w:ascii="Times New Roman" w:eastAsia="Calibri" w:hAnsi="Times New Roman" w:cs="B Mitra"/>
          <w:color w:val="000000" w:themeColor="text1"/>
          <w:kern w:val="2"/>
          <w:sz w:val="28"/>
          <w:szCs w:val="28"/>
          <w:rtl/>
          <w14:ligatures w14:val="standardContextual"/>
        </w:rPr>
        <w:t xml:space="preserve"> دهند و 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تراژها</w:t>
      </w:r>
      <w:r w:rsidRPr="00077260">
        <w:rPr>
          <w:rFonts w:ascii="Times New Roman" w:eastAsia="Calibri" w:hAnsi="Times New Roman" w:cs="B Mitra"/>
          <w:color w:val="000000" w:themeColor="text1"/>
          <w:kern w:val="2"/>
          <w:sz w:val="28"/>
          <w:szCs w:val="28"/>
          <w:rtl/>
          <w14:ligatures w14:val="standardContextual"/>
        </w:rPr>
        <w:t xml:space="preserve"> را بخوانند. در آن سال‌ها سواد خواندن </w:t>
      </w:r>
      <w:r w:rsidRPr="00077260">
        <w:rPr>
          <w:rFonts w:ascii="Times New Roman" w:eastAsia="Calibri" w:hAnsi="Times New Roman" w:cs="B Mitra" w:hint="cs"/>
          <w:color w:val="000000" w:themeColor="text1"/>
          <w:kern w:val="2"/>
          <w:sz w:val="28"/>
          <w:szCs w:val="28"/>
          <w:rtl/>
          <w14:ligatures w14:val="standardContextual"/>
        </w:rPr>
        <w:t xml:space="preserve">هم </w:t>
      </w:r>
      <w:r w:rsidRPr="00077260">
        <w:rPr>
          <w:rFonts w:ascii="Times New Roman" w:eastAsia="Calibri" w:hAnsi="Times New Roman" w:cs="B Mitra"/>
          <w:color w:val="000000" w:themeColor="text1"/>
          <w:kern w:val="2"/>
          <w:sz w:val="28"/>
          <w:szCs w:val="28"/>
          <w:rtl/>
          <w14:ligatures w14:val="standardContextual"/>
        </w:rPr>
        <w:t>به زبان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 xml:space="preserve"> و</w:t>
      </w:r>
      <w:r w:rsidRPr="00077260">
        <w:rPr>
          <w:rFonts w:ascii="Times New Roman" w:eastAsia="Calibri" w:hAnsi="Times New Roman" w:cs="B Mitra"/>
          <w:color w:val="000000" w:themeColor="text1"/>
          <w:kern w:val="2"/>
          <w:sz w:val="28"/>
          <w:szCs w:val="28"/>
          <w:rtl/>
          <w14:ligatures w14:val="standardContextual"/>
        </w:rPr>
        <w:t xml:space="preserve"> هم خواندن متون اتفاق 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ج</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نبود. </w:t>
      </w:r>
    </w:p>
    <w:p w14:paraId="5FDB4824"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hint="eastAsia"/>
          <w:color w:val="000000" w:themeColor="text1"/>
          <w:kern w:val="2"/>
          <w:sz w:val="28"/>
          <w:szCs w:val="28"/>
          <w:rtl/>
          <w14:ligatures w14:val="standardContextual"/>
        </w:rPr>
        <w:t>در</w:t>
      </w:r>
      <w:r w:rsidRPr="00077260">
        <w:rPr>
          <w:rFonts w:ascii="Times New Roman" w:eastAsia="Calibri" w:hAnsi="Times New Roman" w:cs="B Mitra"/>
          <w:color w:val="000000" w:themeColor="text1"/>
          <w:kern w:val="2"/>
          <w:sz w:val="28"/>
          <w:szCs w:val="28"/>
          <w:rtl/>
          <w14:ligatures w14:val="standardContextual"/>
        </w:rPr>
        <w:t xml:space="preserve"> قرن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w:t>
      </w:r>
      <w:r w:rsidRPr="00077260">
        <w:rPr>
          <w:rFonts w:ascii="Times New Roman" w:eastAsia="Calibri" w:hAnsi="Times New Roman" w:cs="B Mitra"/>
          <w:color w:val="000000" w:themeColor="text1"/>
          <w:kern w:val="2"/>
          <w:sz w:val="28"/>
          <w:szCs w:val="28"/>
          <w:rtl/>
          <w14:ligatures w14:val="standardContextual"/>
        </w:rPr>
        <w:t xml:space="preserve"> و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کم</w:t>
      </w:r>
      <w:r w:rsidRPr="00077260">
        <w:rPr>
          <w:rFonts w:ascii="Times New Roman" w:eastAsia="Calibri" w:hAnsi="Times New Roman" w:cs="B Mitra"/>
          <w:color w:val="000000" w:themeColor="text1"/>
          <w:kern w:val="2"/>
          <w:sz w:val="28"/>
          <w:szCs w:val="28"/>
          <w:rtl/>
          <w14:ligatures w14:val="standardContextual"/>
        </w:rPr>
        <w:t xml:space="preserve"> که فرهنگ و جامعه از کاغذ به </w:t>
      </w:r>
      <w:r w:rsidRPr="00077260">
        <w:rPr>
          <w:rFonts w:ascii="Times New Roman" w:eastAsia="Calibri" w:hAnsi="Times New Roman" w:cs="B Mitra" w:hint="cs"/>
          <w:color w:val="000000" w:themeColor="text1"/>
          <w:kern w:val="2"/>
          <w:sz w:val="28"/>
          <w:szCs w:val="28"/>
          <w:rtl/>
          <w14:ligatures w14:val="standardContextual"/>
        </w:rPr>
        <w:t>قالب‌های</w:t>
      </w:r>
      <w:r w:rsidRPr="00077260">
        <w:rPr>
          <w:rFonts w:ascii="Times New Roman" w:eastAsia="Calibri" w:hAnsi="Times New Roman" w:cs="B Mitra"/>
          <w:color w:val="000000" w:themeColor="text1"/>
          <w:kern w:val="2"/>
          <w:sz w:val="28"/>
          <w:szCs w:val="28"/>
          <w:rtl/>
          <w14:ligatures w14:val="standardContextual"/>
        </w:rPr>
        <w:t xml:space="preserve"> سمع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منتقل شده است، 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از</w:t>
      </w:r>
      <w:r w:rsidRPr="00077260">
        <w:rPr>
          <w:rFonts w:ascii="Times New Roman" w:eastAsia="Calibri" w:hAnsi="Times New Roman" w:cs="B Mitra"/>
          <w:color w:val="000000" w:themeColor="text1"/>
          <w:kern w:val="2"/>
          <w:sz w:val="28"/>
          <w:szCs w:val="28"/>
          <w:rtl/>
          <w14:ligatures w14:val="standardContextual"/>
        </w:rPr>
        <w:t xml:space="preserve"> به دسترس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به محتوا شد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دتر</w:t>
      </w:r>
      <w:r w:rsidRPr="00077260">
        <w:rPr>
          <w:rFonts w:ascii="Times New Roman" w:eastAsia="Calibri" w:hAnsi="Times New Roman" w:cs="B Mitra"/>
          <w:color w:val="000000" w:themeColor="text1"/>
          <w:kern w:val="2"/>
          <w:sz w:val="28"/>
          <w:szCs w:val="28"/>
          <w:rtl/>
          <w14:ligatures w14:val="standardContextual"/>
        </w:rPr>
        <w:t xml:space="preserve"> است. در سال 1982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همکار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شبکه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راد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و</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و تلو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ون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پخش هم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زمان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خدمات به مخاطبان در آ</w:t>
      </w:r>
      <w:r w:rsidRPr="00077260">
        <w:rPr>
          <w:rFonts w:ascii="Times New Roman" w:eastAsia="Calibri" w:hAnsi="Times New Roman" w:cs="B Mitra" w:hint="eastAsia"/>
          <w:color w:val="000000" w:themeColor="text1"/>
          <w:kern w:val="2"/>
          <w:sz w:val="28"/>
          <w:szCs w:val="28"/>
          <w:rtl/>
          <w14:ligatures w14:val="standardContextual"/>
        </w:rPr>
        <w:t>مر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کا</w:t>
      </w:r>
      <w:r w:rsidRPr="00077260">
        <w:rPr>
          <w:rFonts w:ascii="Times New Roman" w:eastAsia="Calibri" w:hAnsi="Times New Roman" w:cs="B Mitra"/>
          <w:color w:val="000000" w:themeColor="text1"/>
          <w:kern w:val="2"/>
          <w:sz w:val="28"/>
          <w:szCs w:val="28"/>
          <w:rtl/>
          <w14:ligatures w14:val="standardContextual"/>
        </w:rPr>
        <w:t xml:space="preserve"> توسعه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کرد</w:t>
      </w:r>
      <w:r w:rsidRPr="00077260">
        <w:rPr>
          <w:rFonts w:ascii="Times New Roman" w:eastAsia="Calibri" w:hAnsi="Times New Roman" w:cs="B Mitra"/>
          <w:color w:val="000000" w:themeColor="text1"/>
          <w:kern w:val="2"/>
          <w:sz w:val="28"/>
          <w:szCs w:val="28"/>
          <w:rtl/>
          <w14:ligatures w14:val="standardContextual"/>
        </w:rPr>
        <w:t xml:space="preserve"> (2007، </w:t>
      </w:r>
      <w:r w:rsidRPr="00077260">
        <w:rPr>
          <w:rFonts w:ascii="Times New Roman" w:eastAsia="Calibri" w:hAnsi="Times New Roman" w:cs="B Mitra"/>
          <w:color w:val="000000" w:themeColor="text1"/>
          <w:kern w:val="2"/>
          <w:sz w:val="28"/>
          <w:szCs w:val="28"/>
          <w:lang w:bidi="fa-IR"/>
          <w14:ligatures w14:val="standardContextual"/>
        </w:rPr>
        <w:t>Snyder</w:t>
      </w:r>
      <w:r w:rsidRPr="00077260">
        <w:rPr>
          <w:rFonts w:ascii="Times New Roman" w:eastAsia="Calibri" w:hAnsi="Times New Roman" w:cs="B Mitra" w:hint="cs"/>
          <w:color w:val="000000" w:themeColor="text1"/>
          <w:kern w:val="2"/>
          <w:sz w:val="28"/>
          <w:szCs w:val="28"/>
          <w:rtl/>
          <w14:ligatures w14:val="standardContextual"/>
        </w:rPr>
        <w:t xml:space="preserve">). </w:t>
      </w:r>
    </w:p>
    <w:p w14:paraId="7A6B63FE"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color w:val="000000" w:themeColor="text1"/>
          <w:kern w:val="2"/>
          <w:sz w:val="28"/>
          <w:szCs w:val="28"/>
          <w:rtl/>
          <w14:ligatures w14:val="standardContextual"/>
        </w:rPr>
        <w:t>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حات</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به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فرد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کم‌بینا</w:t>
      </w:r>
      <w:r w:rsidRPr="00077260">
        <w:rPr>
          <w:rFonts w:ascii="Times New Roman" w:eastAsia="Calibri" w:hAnsi="Times New Roman" w:cs="B Mitra"/>
          <w:color w:val="000000" w:themeColor="text1"/>
          <w:kern w:val="2"/>
          <w:sz w:val="28"/>
          <w:szCs w:val="28"/>
          <w:rtl/>
          <w14:ligatures w14:val="standardContextual"/>
        </w:rPr>
        <w:t xml:space="preserve">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امکان را </w:t>
      </w:r>
      <w:r w:rsidRPr="00077260">
        <w:rPr>
          <w:rFonts w:ascii="Times New Roman" w:eastAsia="Calibri" w:hAnsi="Times New Roman" w:cs="B Mitra" w:hint="cs"/>
          <w:color w:val="000000" w:themeColor="text1"/>
          <w:kern w:val="2"/>
          <w:sz w:val="28"/>
          <w:szCs w:val="28"/>
          <w:rtl/>
          <w14:ligatures w14:val="standardContextual"/>
        </w:rPr>
        <w:t>می‌دهد</w:t>
      </w:r>
      <w:r w:rsidRPr="00077260">
        <w:rPr>
          <w:rFonts w:ascii="Times New Roman" w:eastAsia="Calibri" w:hAnsi="Times New Roman" w:cs="B Mitra"/>
          <w:color w:val="000000" w:themeColor="text1"/>
          <w:kern w:val="2"/>
          <w:sz w:val="28"/>
          <w:szCs w:val="28"/>
          <w:rtl/>
          <w14:ligatures w14:val="standardContextual"/>
        </w:rPr>
        <w:t xml:space="preserve"> که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را 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طور مساو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افراد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تجربه </w:t>
      </w:r>
      <w:r w:rsidRPr="00077260">
        <w:rPr>
          <w:rFonts w:ascii="Times New Roman" w:eastAsia="Calibri" w:hAnsi="Times New Roman" w:cs="B Mitra" w:hint="cs"/>
          <w:color w:val="000000" w:themeColor="text1"/>
          <w:kern w:val="2"/>
          <w:sz w:val="28"/>
          <w:szCs w:val="28"/>
          <w:rtl/>
          <w14:ligatures w14:val="standardContextual"/>
        </w:rPr>
        <w:t>کند</w:t>
      </w:r>
      <w:r w:rsidRPr="00077260">
        <w:rPr>
          <w:rFonts w:ascii="Times New Roman" w:eastAsia="Calibri" w:hAnsi="Times New Roman" w:cs="B Mitra"/>
          <w:color w:val="000000" w:themeColor="text1"/>
          <w:kern w:val="2"/>
          <w:sz w:val="28"/>
          <w:szCs w:val="28"/>
          <w:rtl/>
          <w14:ligatures w14:val="standardContextual"/>
        </w:rPr>
        <w:t xml:space="preserve"> و از آن لذت ببرد.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شکل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اطلاعات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را که 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طور کامل با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الوگ</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صدا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مح</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ط</w:t>
      </w:r>
      <w:r w:rsidRPr="00077260">
        <w:rPr>
          <w:rFonts w:ascii="Times New Roman" w:eastAsia="Calibri" w:hAnsi="Times New Roman" w:cs="B Mitra"/>
          <w:color w:val="000000" w:themeColor="text1"/>
          <w:kern w:val="2"/>
          <w:sz w:val="28"/>
          <w:szCs w:val="28"/>
          <w:rtl/>
          <w14:ligatures w14:val="standardContextual"/>
        </w:rPr>
        <w:t xml:space="preserve"> مشخص نم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w:t>
      </w:r>
      <w:r w:rsidRPr="00077260">
        <w:rPr>
          <w:rFonts w:ascii="Times New Roman" w:eastAsia="Calibri" w:hAnsi="Times New Roman" w:cs="B Mitra" w:hint="eastAsia"/>
          <w:color w:val="000000" w:themeColor="text1"/>
          <w:kern w:val="2"/>
          <w:sz w:val="28"/>
          <w:szCs w:val="28"/>
          <w:rtl/>
          <w14:ligatures w14:val="standardContextual"/>
        </w:rPr>
        <w:t>ود</w:t>
      </w:r>
      <w:r w:rsidRPr="00077260">
        <w:rPr>
          <w:rFonts w:ascii="Times New Roman" w:eastAsia="Calibri" w:hAnsi="Times New Roman" w:cs="B Mitra"/>
          <w:color w:val="000000" w:themeColor="text1"/>
          <w:kern w:val="2"/>
          <w:sz w:val="28"/>
          <w:szCs w:val="28"/>
          <w:rtl/>
          <w14:ligatures w14:val="standardContextual"/>
        </w:rPr>
        <w:t xml:space="preserve"> و هر عنصر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 xml:space="preserve"> را</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مخاطب 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دهد. توض</w:t>
      </w:r>
      <w:r w:rsidRPr="00077260">
        <w:rPr>
          <w:rFonts w:ascii="Times New Roman" w:eastAsia="Calibri" w:hAnsi="Times New Roman" w:cs="B Mitra" w:hint="cs"/>
          <w:color w:val="000000" w:themeColor="text1"/>
          <w:kern w:val="2"/>
          <w:sz w:val="28"/>
          <w:szCs w:val="28"/>
          <w:rtl/>
          <w14:ligatures w14:val="standardContextual"/>
        </w:rPr>
        <w:t>یح‌ها</w:t>
      </w:r>
      <w:r w:rsidRPr="00077260">
        <w:rPr>
          <w:rFonts w:ascii="Times New Roman" w:eastAsia="Calibri" w:hAnsi="Times New Roman" w:cs="B Mitra"/>
          <w:color w:val="000000" w:themeColor="text1"/>
          <w:kern w:val="2"/>
          <w:sz w:val="28"/>
          <w:szCs w:val="28"/>
          <w:rtl/>
          <w14:ligatures w14:val="standardContextual"/>
        </w:rPr>
        <w:t xml:space="preserve"> در 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نما</w:t>
      </w:r>
      <w:r w:rsidRPr="00077260">
        <w:rPr>
          <w:rFonts w:ascii="Times New Roman" w:eastAsia="Calibri" w:hAnsi="Times New Roman" w:cs="B Mitra"/>
          <w:color w:val="000000" w:themeColor="text1"/>
          <w:kern w:val="2"/>
          <w:sz w:val="28"/>
          <w:szCs w:val="28"/>
          <w:rtl/>
          <w14:ligatures w14:val="standardContextual"/>
        </w:rPr>
        <w:t xml:space="preserve"> توسط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کنند</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تخصص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ضبط و هنگام پخش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در 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نما</w:t>
      </w:r>
      <w:r w:rsidRPr="00077260">
        <w:rPr>
          <w:rFonts w:ascii="Times New Roman" w:eastAsia="Calibri" w:hAnsi="Times New Roman" w:cs="B Mitra"/>
          <w:color w:val="000000" w:themeColor="text1"/>
          <w:kern w:val="2"/>
          <w:sz w:val="28"/>
          <w:szCs w:val="28"/>
          <w:rtl/>
          <w14:ligatures w14:val="standardContextual"/>
        </w:rPr>
        <w:t xml:space="preserve"> با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هدست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م</w:t>
      </w:r>
      <w:r w:rsidRPr="00077260">
        <w:rPr>
          <w:rFonts w:ascii="Times New Roman" w:eastAsia="Calibri" w:hAnsi="Times New Roman" w:cs="B Mitra"/>
          <w:color w:val="000000" w:themeColor="text1"/>
          <w:kern w:val="2"/>
          <w:sz w:val="28"/>
          <w:szCs w:val="28"/>
          <w:rtl/>
          <w14:ligatures w14:val="standardContextual"/>
        </w:rPr>
        <w:t xml:space="preserve"> سبک</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وزن که مخاطب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در گوش دارد شن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ده</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معمولاً توسط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کننده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آن را ار</w:t>
      </w:r>
      <w:r w:rsidRPr="00077260">
        <w:rPr>
          <w:rFonts w:ascii="Times New Roman" w:eastAsia="Calibri" w:hAnsi="Times New Roman" w:cs="B Mitra" w:hint="eastAsia"/>
          <w:color w:val="000000" w:themeColor="text1"/>
          <w:kern w:val="2"/>
          <w:sz w:val="28"/>
          <w:szCs w:val="28"/>
          <w:rtl/>
          <w14:ligatures w14:val="standardContextual"/>
        </w:rPr>
        <w:t>ائه</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دهد نوشته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 به جزئ</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ات</w:t>
      </w:r>
      <w:r w:rsidRPr="00077260">
        <w:rPr>
          <w:rFonts w:ascii="Times New Roman" w:eastAsia="Calibri" w:hAnsi="Times New Roman" w:cs="B Mitra"/>
          <w:color w:val="000000" w:themeColor="text1"/>
          <w:kern w:val="2"/>
          <w:sz w:val="28"/>
          <w:szCs w:val="28"/>
          <w:rtl/>
          <w14:ligatures w14:val="standardContextual"/>
        </w:rPr>
        <w:t xml:space="preserve"> اقدام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پردازد که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درک داستان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لم ضرور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است.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ممکن است شامل ظاهر، حرکات، حال</w:t>
      </w:r>
      <w:r w:rsidRPr="00077260">
        <w:rPr>
          <w:rFonts w:ascii="Times New Roman" w:eastAsia="Calibri" w:hAnsi="Times New Roman" w:cs="B Mitra" w:hint="cs"/>
          <w:color w:val="000000" w:themeColor="text1"/>
          <w:kern w:val="2"/>
          <w:sz w:val="28"/>
          <w:szCs w:val="28"/>
          <w:rtl/>
          <w14:ligatures w14:val="standardContextual"/>
        </w:rPr>
        <w:t>ت‌های</w:t>
      </w:r>
      <w:r w:rsidRPr="00077260">
        <w:rPr>
          <w:rFonts w:ascii="Times New Roman" w:eastAsia="Calibri" w:hAnsi="Times New Roman" w:cs="B Mitra"/>
          <w:color w:val="000000" w:themeColor="text1"/>
          <w:kern w:val="2"/>
          <w:sz w:val="28"/>
          <w:szCs w:val="28"/>
          <w:rtl/>
          <w14:ligatures w14:val="standardContextual"/>
        </w:rPr>
        <w:t xml:space="preserve"> چهره، هو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شخص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ت‌ها،</w:t>
      </w:r>
      <w:r w:rsidRPr="00077260">
        <w:rPr>
          <w:rFonts w:ascii="Times New Roman" w:eastAsia="Calibri" w:hAnsi="Times New Roman" w:cs="B Mitra"/>
          <w:color w:val="000000" w:themeColor="text1"/>
          <w:kern w:val="2"/>
          <w:sz w:val="28"/>
          <w:szCs w:val="28"/>
          <w:rtl/>
          <w14:ligatures w14:val="standardContextual"/>
        </w:rPr>
        <w:t xml:space="preserve"> کنش‌ها و واکنش‌ها، در آغوش گرفتن، دعوا، رقص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دن،</w:t>
      </w:r>
      <w:r w:rsidRPr="00077260">
        <w:rPr>
          <w:rFonts w:ascii="Times New Roman" w:eastAsia="Calibri" w:hAnsi="Times New Roman" w:cs="B Mitra"/>
          <w:color w:val="000000" w:themeColor="text1"/>
          <w:kern w:val="2"/>
          <w:sz w:val="28"/>
          <w:szCs w:val="28"/>
          <w:rtl/>
          <w14:ligatures w14:val="standardContextual"/>
        </w:rPr>
        <w:t xml:space="preserve"> شوخ</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هر 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باشد که نشان داده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شوند</w:t>
      </w:r>
      <w:r w:rsidRPr="00077260">
        <w:rPr>
          <w:rFonts w:ascii="Times New Roman" w:eastAsia="Calibri" w:hAnsi="Times New Roman" w:cs="B Mitra"/>
          <w:color w:val="000000" w:themeColor="text1"/>
          <w:kern w:val="2"/>
          <w:sz w:val="28"/>
          <w:szCs w:val="28"/>
          <w:rtl/>
          <w14:ligatures w14:val="standardContextual"/>
        </w:rPr>
        <w:t xml:space="preserve"> و ممکن است بد</w:t>
      </w:r>
      <w:r w:rsidRPr="00077260">
        <w:rPr>
          <w:rFonts w:ascii="Times New Roman" w:eastAsia="Calibri" w:hAnsi="Times New Roman" w:cs="B Mitra" w:hint="eastAsia"/>
          <w:color w:val="000000" w:themeColor="text1"/>
          <w:kern w:val="2"/>
          <w:sz w:val="28"/>
          <w:szCs w:val="28"/>
          <w:rtl/>
          <w14:ligatures w14:val="standardContextual"/>
        </w:rPr>
        <w:t>ون</w:t>
      </w:r>
      <w:r w:rsidRPr="00077260">
        <w:rPr>
          <w:rFonts w:ascii="Times New Roman" w:eastAsia="Calibri" w:hAnsi="Times New Roman" w:cs="B Mitra"/>
          <w:color w:val="000000" w:themeColor="text1"/>
          <w:kern w:val="2"/>
          <w:sz w:val="28"/>
          <w:szCs w:val="28"/>
          <w:rtl/>
          <w14:ligatures w14:val="standardContextual"/>
        </w:rPr>
        <w:t xml:space="preserve"> 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حات،</w:t>
      </w:r>
      <w:r w:rsidRPr="00077260">
        <w:rPr>
          <w:rFonts w:ascii="Times New Roman" w:eastAsia="Calibri" w:hAnsi="Times New Roman" w:cs="B Mitra"/>
          <w:color w:val="000000" w:themeColor="text1"/>
          <w:kern w:val="2"/>
          <w:sz w:val="28"/>
          <w:szCs w:val="28"/>
          <w:rtl/>
          <w14:ligatures w14:val="standardContextual"/>
        </w:rPr>
        <w:t xml:space="preserve"> تماشاگر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آن را از دست بدهد. </w:t>
      </w:r>
    </w:p>
    <w:p w14:paraId="04E7FC17"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پخش صدا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گران</w:t>
      </w:r>
      <w:r w:rsidRPr="00077260">
        <w:rPr>
          <w:rFonts w:ascii="Times New Roman" w:eastAsia="Calibri" w:hAnsi="Times New Roman" w:cs="B Mitra"/>
          <w:color w:val="000000" w:themeColor="text1"/>
          <w:kern w:val="2"/>
          <w:sz w:val="28"/>
          <w:szCs w:val="28"/>
          <w:rtl/>
          <w14:ligatures w14:val="standardContextual"/>
        </w:rPr>
        <w:t xml:space="preserve"> در آغاز به شنوندگان فرصت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دهد تا قبل از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صدا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گران</w:t>
      </w:r>
      <w:r w:rsidRPr="00077260">
        <w:rPr>
          <w:rFonts w:ascii="Times New Roman" w:eastAsia="Calibri" w:hAnsi="Times New Roman" w:cs="B Mitra"/>
          <w:color w:val="000000" w:themeColor="text1"/>
          <w:kern w:val="2"/>
          <w:sz w:val="28"/>
          <w:szCs w:val="28"/>
          <w:rtl/>
          <w14:ligatures w14:val="standardContextual"/>
        </w:rPr>
        <w:t xml:space="preserve"> را تشخ</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ص</w:t>
      </w:r>
      <w:r w:rsidRPr="00077260">
        <w:rPr>
          <w:rFonts w:ascii="Times New Roman" w:eastAsia="Calibri" w:hAnsi="Times New Roman" w:cs="B Mitra"/>
          <w:color w:val="000000" w:themeColor="text1"/>
          <w:kern w:val="2"/>
          <w:sz w:val="28"/>
          <w:szCs w:val="28"/>
          <w:rtl/>
          <w14:ligatures w14:val="standardContextual"/>
        </w:rPr>
        <w:t xml:space="preserve"> دهند و شناخت قبل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 xml:space="preserve">ه </w:t>
      </w:r>
      <w:r w:rsidRPr="00077260">
        <w:rPr>
          <w:rFonts w:ascii="Times New Roman" w:eastAsia="Calibri" w:hAnsi="Times New Roman" w:cs="B Mitra"/>
          <w:color w:val="000000" w:themeColor="text1"/>
          <w:kern w:val="2"/>
          <w:sz w:val="28"/>
          <w:szCs w:val="28"/>
          <w:rtl/>
          <w14:ligatures w14:val="standardContextual"/>
        </w:rPr>
        <w:t>دست آورند.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معرف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در 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نما</w:t>
      </w:r>
      <w:r w:rsidRPr="00077260">
        <w:rPr>
          <w:rFonts w:ascii="Times New Roman" w:eastAsia="Calibri" w:hAnsi="Times New Roman" w:cs="B Mitra"/>
          <w:color w:val="000000" w:themeColor="text1"/>
          <w:kern w:val="2"/>
          <w:sz w:val="28"/>
          <w:szCs w:val="28"/>
          <w:rtl/>
          <w14:ligatures w14:val="standardContextual"/>
        </w:rPr>
        <w:t xml:space="preserve">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w:t>
      </w:r>
      <w:r w:rsidRPr="00077260">
        <w:rPr>
          <w:rFonts w:ascii="Times New Roman" w:eastAsia="Calibri" w:hAnsi="Times New Roman" w:cs="B Mitra"/>
          <w:color w:val="000000" w:themeColor="text1"/>
          <w:kern w:val="2"/>
          <w:sz w:val="28"/>
          <w:szCs w:val="28"/>
          <w:rtl/>
          <w14:ligatures w14:val="standardContextual"/>
        </w:rPr>
        <w:t xml:space="preserve"> از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دن</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ارائه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به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معن</w:t>
      </w:r>
      <w:r w:rsidRPr="00077260">
        <w:rPr>
          <w:rFonts w:ascii="Times New Roman" w:eastAsia="Calibri" w:hAnsi="Times New Roman" w:cs="B Mitra" w:hint="cs"/>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که افراد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و کم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eastAsia"/>
          <w:color w:val="000000" w:themeColor="text1"/>
          <w:kern w:val="2"/>
          <w:sz w:val="28"/>
          <w:szCs w:val="28"/>
          <w:rtl/>
          <w14:ligatures w14:val="standardContextual"/>
        </w:rPr>
        <w:t>به</w:t>
      </w:r>
      <w:r w:rsidRPr="00077260">
        <w:rPr>
          <w:rFonts w:ascii="Times New Roman" w:eastAsia="Calibri" w:hAnsi="Times New Roman" w:cs="B Mitra"/>
          <w:color w:val="000000" w:themeColor="text1"/>
          <w:kern w:val="2"/>
          <w:sz w:val="28"/>
          <w:szCs w:val="28"/>
          <w:rtl/>
          <w14:ligatures w14:val="standardContextual"/>
        </w:rPr>
        <w:t xml:space="preserve"> هم</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اطلاعات دسترس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داشته باشند</w:t>
      </w:r>
      <w:r w:rsidRPr="00077260">
        <w:rPr>
          <w:rFonts w:ascii="Times New Roman" w:eastAsia="Calibri" w:hAnsi="Times New Roman" w:cs="B Mitra" w:hint="cs"/>
          <w:color w:val="000000" w:themeColor="text1"/>
          <w:kern w:val="2"/>
          <w:sz w:val="28"/>
          <w:szCs w:val="28"/>
          <w:rtl/>
          <w14:ligatures w14:val="standardContextual"/>
        </w:rPr>
        <w:t>، مثلاً</w:t>
      </w:r>
      <w:r w:rsidRPr="00077260">
        <w:rPr>
          <w:rFonts w:ascii="Times New Roman" w:eastAsia="Calibri" w:hAnsi="Times New Roman" w:cs="B Mitra"/>
          <w:color w:val="000000" w:themeColor="text1"/>
          <w:kern w:val="2"/>
          <w:sz w:val="28"/>
          <w:szCs w:val="28"/>
          <w:rtl/>
          <w14:ligatures w14:val="standardContextual"/>
        </w:rPr>
        <w:t xml:space="preserve"> در معرف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شخص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در تصو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مشخص </w:t>
      </w:r>
      <w:r w:rsidRPr="00077260">
        <w:rPr>
          <w:rFonts w:ascii="Times New Roman" w:eastAsia="Calibri" w:hAnsi="Times New Roman" w:cs="B Mitra" w:hint="cs"/>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ست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توان گفت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رام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در</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 xml:space="preserve">یک </w:t>
      </w:r>
      <w:r w:rsidRPr="00077260">
        <w:rPr>
          <w:rFonts w:ascii="Times New Roman" w:eastAsia="Calibri" w:hAnsi="Times New Roman" w:cs="B Mitra"/>
          <w:color w:val="000000" w:themeColor="text1"/>
          <w:kern w:val="2"/>
          <w:sz w:val="28"/>
          <w:szCs w:val="28"/>
          <w:rtl/>
          <w14:ligatures w14:val="standardContextual"/>
        </w:rPr>
        <w:t>محل</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 xml:space="preserve">جنوبی تهران </w:t>
      </w:r>
      <w:r w:rsidRPr="00077260">
        <w:rPr>
          <w:rFonts w:ascii="Times New Roman" w:eastAsia="Calibri" w:hAnsi="Times New Roman" w:cs="B Mitra"/>
          <w:color w:val="000000" w:themeColor="text1"/>
          <w:kern w:val="2"/>
          <w:sz w:val="28"/>
          <w:szCs w:val="28"/>
          <w:rtl/>
          <w14:ligatures w14:val="standardContextual"/>
        </w:rPr>
        <w:t>زندگ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کند. </w:t>
      </w:r>
      <w:r w:rsidRPr="00077260">
        <w:rPr>
          <w:rFonts w:ascii="Times New Roman" w:eastAsia="Calibri" w:hAnsi="Times New Roman" w:cs="B Mitra" w:hint="cs"/>
          <w:color w:val="000000" w:themeColor="text1"/>
          <w:kern w:val="2"/>
          <w:sz w:val="28"/>
          <w:szCs w:val="28"/>
          <w:rtl/>
          <w14:ligatures w14:val="standardContextual"/>
        </w:rPr>
        <w:t>او</w:t>
      </w:r>
      <w:r w:rsidRPr="00077260">
        <w:rPr>
          <w:rFonts w:ascii="Times New Roman" w:eastAsia="Calibri" w:hAnsi="Times New Roman" w:cs="B Mitra"/>
          <w:color w:val="000000" w:themeColor="text1"/>
          <w:kern w:val="2"/>
          <w:sz w:val="28"/>
          <w:szCs w:val="28"/>
          <w:rtl/>
          <w14:ligatures w14:val="standardContextual"/>
        </w:rPr>
        <w:t xml:space="preserve"> 37سال</w:t>
      </w:r>
      <w:r w:rsidRPr="00077260">
        <w:rPr>
          <w:rFonts w:ascii="Times New Roman" w:eastAsia="Calibri" w:hAnsi="Times New Roman" w:cs="B Mitra" w:hint="cs"/>
          <w:color w:val="000000" w:themeColor="text1"/>
          <w:kern w:val="2"/>
          <w:sz w:val="28"/>
          <w:szCs w:val="28"/>
          <w:rtl/>
          <w14:ligatures w14:val="standardContextual"/>
        </w:rPr>
        <w:t>ه است،</w:t>
      </w:r>
      <w:r w:rsidRPr="00077260">
        <w:rPr>
          <w:rFonts w:ascii="Times New Roman" w:eastAsia="Calibri" w:hAnsi="Times New Roman" w:cs="B Mitra"/>
          <w:color w:val="000000" w:themeColor="text1"/>
          <w:kern w:val="2"/>
          <w:sz w:val="28"/>
          <w:szCs w:val="28"/>
          <w:rtl/>
          <w14:ligatures w14:val="standardContextual"/>
        </w:rPr>
        <w:t xml:space="preserve"> قد او </w:t>
      </w:r>
      <w:r w:rsidRPr="00077260">
        <w:rPr>
          <w:rFonts w:ascii="Times New Roman" w:eastAsia="Calibri" w:hAnsi="Times New Roman" w:cs="B Mitra" w:hint="cs"/>
          <w:color w:val="000000" w:themeColor="text1"/>
          <w:kern w:val="2"/>
          <w:sz w:val="28"/>
          <w:szCs w:val="28"/>
          <w:rtl/>
          <w14:ligatures w14:val="standardContextual"/>
        </w:rPr>
        <w:t>یک</w:t>
      </w:r>
      <w:r w:rsidRPr="00077260">
        <w:rPr>
          <w:rFonts w:ascii="Times New Roman" w:eastAsia="Calibri" w:hAnsi="Times New Roman" w:cs="B Mitra"/>
          <w:color w:val="000000" w:themeColor="text1"/>
          <w:kern w:val="2"/>
          <w:sz w:val="28"/>
          <w:szCs w:val="28"/>
          <w:rtl/>
          <w14:ligatures w14:val="standardContextual"/>
        </w:rPr>
        <w:t xml:space="preserve"> متر</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 xml:space="preserve">و </w:t>
      </w:r>
      <w:r w:rsidRPr="00077260">
        <w:rPr>
          <w:rFonts w:ascii="Times New Roman" w:eastAsia="Calibri" w:hAnsi="Times New Roman" w:cs="B Mitra" w:hint="cs"/>
          <w:color w:val="000000" w:themeColor="text1"/>
          <w:kern w:val="2"/>
          <w:sz w:val="28"/>
          <w:szCs w:val="28"/>
          <w:rtl/>
          <w14:ligatures w14:val="standardContextual"/>
        </w:rPr>
        <w:t>هشتاد</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 xml:space="preserve">است و </w:t>
      </w:r>
      <w:r w:rsidRPr="00077260">
        <w:rPr>
          <w:rFonts w:ascii="Times New Roman" w:eastAsia="Calibri" w:hAnsi="Times New Roman" w:cs="B Mitra"/>
          <w:color w:val="000000" w:themeColor="text1"/>
          <w:kern w:val="2"/>
          <w:sz w:val="28"/>
          <w:szCs w:val="28"/>
          <w:rtl/>
          <w14:ligatures w14:val="standardContextual"/>
        </w:rPr>
        <w:t xml:space="preserve">با </w:t>
      </w:r>
      <w:r w:rsidRPr="00077260">
        <w:rPr>
          <w:rFonts w:ascii="Times New Roman" w:eastAsia="Calibri" w:hAnsi="Times New Roman" w:cs="B Mitra" w:hint="cs"/>
          <w:color w:val="000000" w:themeColor="text1"/>
          <w:kern w:val="2"/>
          <w:sz w:val="28"/>
          <w:szCs w:val="28"/>
          <w:rtl/>
          <w14:ligatures w14:val="standardContextual"/>
        </w:rPr>
        <w:t>هشتاد</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کیلو</w:t>
      </w:r>
      <w:r w:rsidRPr="00077260">
        <w:rPr>
          <w:rFonts w:ascii="Times New Roman" w:eastAsia="Calibri" w:hAnsi="Times New Roman" w:cs="B Mitra"/>
          <w:color w:val="000000" w:themeColor="text1"/>
          <w:kern w:val="2"/>
          <w:sz w:val="28"/>
          <w:szCs w:val="28"/>
          <w:rtl/>
          <w14:ligatures w14:val="standardContextual"/>
        </w:rPr>
        <w:t xml:space="preserve"> وزن</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اندام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ورزش</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دارد. موها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او قهوه</w:t>
      </w:r>
      <w:r w:rsidRPr="00077260">
        <w:rPr>
          <w:rFonts w:ascii="Times New Roman" w:eastAsia="Calibri" w:hAnsi="Times New Roman" w:cs="B Mitra" w:hint="cs"/>
          <w:color w:val="000000" w:themeColor="text1"/>
          <w:kern w:val="2"/>
          <w:sz w:val="28"/>
          <w:szCs w:val="28"/>
          <w:rtl/>
          <w14:ligatures w14:val="standardContextual"/>
        </w:rPr>
        <w:t>‌ای</w:t>
      </w:r>
      <w:r w:rsidRPr="00077260">
        <w:rPr>
          <w:rFonts w:ascii="Times New Roman" w:eastAsia="Calibri" w:hAnsi="Times New Roman" w:cs="B Mitra"/>
          <w:color w:val="000000" w:themeColor="text1"/>
          <w:kern w:val="2"/>
          <w:sz w:val="28"/>
          <w:szCs w:val="28"/>
          <w:rtl/>
          <w14:ligatures w14:val="standardContextual"/>
        </w:rPr>
        <w:t xml:space="preserve"> 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ره،</w:t>
      </w:r>
      <w:r w:rsidRPr="00077260">
        <w:rPr>
          <w:rFonts w:ascii="Times New Roman" w:eastAsia="Calibri" w:hAnsi="Times New Roman" w:cs="B Mitra"/>
          <w:color w:val="000000" w:themeColor="text1"/>
          <w:kern w:val="2"/>
          <w:sz w:val="28"/>
          <w:szCs w:val="28"/>
          <w:rtl/>
          <w14:ligatures w14:val="standardContextual"/>
        </w:rPr>
        <w:t xml:space="preserve"> بلند و رو</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به</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عقب بسته شده است. رام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بلند، پوست سف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چهر</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جد</w:t>
      </w:r>
      <w:r w:rsidRPr="00077260">
        <w:rPr>
          <w:rFonts w:ascii="Times New Roman" w:eastAsia="Calibri" w:hAnsi="Times New Roman" w:cs="B Mitra" w:hint="cs"/>
          <w:color w:val="000000" w:themeColor="text1"/>
          <w:kern w:val="2"/>
          <w:sz w:val="28"/>
          <w:szCs w:val="28"/>
          <w:rtl/>
          <w14:ligatures w14:val="standardContextual"/>
        </w:rPr>
        <w:t xml:space="preserve">ی، </w:t>
      </w:r>
      <w:r w:rsidRPr="00077260">
        <w:rPr>
          <w:rFonts w:ascii="Times New Roman" w:eastAsia="Calibri" w:hAnsi="Times New Roman" w:cs="B Mitra"/>
          <w:color w:val="000000" w:themeColor="text1"/>
          <w:kern w:val="2"/>
          <w:sz w:val="28"/>
          <w:szCs w:val="28"/>
          <w:rtl/>
          <w14:ligatures w14:val="standardContextual"/>
        </w:rPr>
        <w:t>صورت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کش</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ده</w:t>
      </w:r>
      <w:r w:rsidRPr="00077260">
        <w:rPr>
          <w:rFonts w:ascii="Times New Roman" w:eastAsia="Calibri" w:hAnsi="Times New Roman" w:cs="B Mitra"/>
          <w:color w:val="000000" w:themeColor="text1"/>
          <w:kern w:val="2"/>
          <w:sz w:val="28"/>
          <w:szCs w:val="28"/>
          <w:rtl/>
          <w14:ligatures w14:val="standardContextual"/>
        </w:rPr>
        <w:t xml:space="preserve"> و کم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ته‌ریش</w:t>
      </w:r>
      <w:r w:rsidRPr="00077260">
        <w:rPr>
          <w:rFonts w:ascii="Times New Roman" w:eastAsia="Calibri" w:hAnsi="Times New Roman" w:cs="B Mitra"/>
          <w:color w:val="000000" w:themeColor="text1"/>
          <w:kern w:val="2"/>
          <w:sz w:val="28"/>
          <w:szCs w:val="28"/>
          <w:rtl/>
          <w14:ligatures w14:val="standardContextual"/>
        </w:rPr>
        <w:t xml:space="preserve"> دارد.</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 xml:space="preserve">چشمان او </w:t>
      </w:r>
      <w:r w:rsidRPr="00077260">
        <w:rPr>
          <w:rFonts w:ascii="Times New Roman" w:eastAsia="Calibri" w:hAnsi="Times New Roman" w:cs="B Mitra" w:hint="cs"/>
          <w:color w:val="000000" w:themeColor="text1"/>
          <w:kern w:val="2"/>
          <w:sz w:val="28"/>
          <w:szCs w:val="28"/>
          <w:rtl/>
          <w14:ligatures w14:val="standardContextual"/>
        </w:rPr>
        <w:t>قهوه‌ای</w:t>
      </w:r>
      <w:r w:rsidRPr="00077260">
        <w:rPr>
          <w:rFonts w:ascii="Times New Roman" w:eastAsia="Calibri" w:hAnsi="Times New Roman" w:cs="B Mitra"/>
          <w:color w:val="000000" w:themeColor="text1"/>
          <w:kern w:val="2"/>
          <w:sz w:val="28"/>
          <w:szCs w:val="28"/>
          <w:rtl/>
          <w14:ligatures w14:val="standardContextual"/>
        </w:rPr>
        <w:t xml:space="preserve"> و کم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گود است. او </w:t>
      </w:r>
      <w:r w:rsidRPr="00077260">
        <w:rPr>
          <w:rFonts w:ascii="Times New Roman" w:eastAsia="Calibri" w:hAnsi="Times New Roman" w:cs="B Mitra" w:hint="cs"/>
          <w:color w:val="000000" w:themeColor="text1"/>
          <w:kern w:val="2"/>
          <w:sz w:val="28"/>
          <w:szCs w:val="28"/>
          <w:rtl/>
          <w14:ligatures w14:val="standardContextual"/>
        </w:rPr>
        <w:t>اسپرت</w:t>
      </w:r>
      <w:r w:rsidRPr="00077260">
        <w:rPr>
          <w:rFonts w:ascii="Times New Roman" w:eastAsia="Calibri" w:hAnsi="Times New Roman" w:cs="B Mitra"/>
          <w:color w:val="000000" w:themeColor="text1"/>
          <w:kern w:val="2"/>
          <w:sz w:val="28"/>
          <w:szCs w:val="28"/>
          <w:rtl/>
          <w14:ligatures w14:val="standardContextual"/>
        </w:rPr>
        <w:t xml:space="preserve"> لباس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پوشد</w:t>
      </w:r>
      <w:r w:rsidRPr="00077260">
        <w:rPr>
          <w:rFonts w:ascii="Times New Roman" w:eastAsia="Calibri" w:hAnsi="Times New Roman" w:cs="B Mitra" w:hint="cs"/>
          <w:color w:val="000000" w:themeColor="text1"/>
          <w:kern w:val="2"/>
          <w:sz w:val="28"/>
          <w:szCs w:val="28"/>
          <w:rtl/>
          <w14:ligatures w14:val="standardContextual"/>
        </w:rPr>
        <w:t>؛ شلوار</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جین</w:t>
      </w:r>
      <w:r w:rsidRPr="00077260">
        <w:rPr>
          <w:rFonts w:ascii="Times New Roman" w:eastAsia="Calibri" w:hAnsi="Times New Roman" w:cs="B Mitra"/>
          <w:color w:val="000000" w:themeColor="text1"/>
          <w:kern w:val="2"/>
          <w:sz w:val="28"/>
          <w:szCs w:val="28"/>
          <w:rtl/>
          <w14:ligatures w14:val="standardContextual"/>
        </w:rPr>
        <w:t xml:space="preserve"> آب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شرت سف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رامین</w:t>
      </w:r>
      <w:r w:rsidRPr="00077260">
        <w:rPr>
          <w:rFonts w:ascii="Times New Roman" w:eastAsia="Calibri" w:hAnsi="Times New Roman" w:cs="B Mitra"/>
          <w:color w:val="000000" w:themeColor="text1"/>
          <w:kern w:val="2"/>
          <w:sz w:val="28"/>
          <w:szCs w:val="28"/>
          <w:rtl/>
          <w14:ligatures w14:val="standardContextual"/>
        </w:rPr>
        <w:t xml:space="preserve"> با گام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بلند راه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رو</w:t>
      </w:r>
      <w:r w:rsidRPr="00077260">
        <w:rPr>
          <w:rFonts w:ascii="Times New Roman" w:eastAsia="Calibri" w:hAnsi="Times New Roman" w:cs="B Mitra" w:hint="cs"/>
          <w:color w:val="000000" w:themeColor="text1"/>
          <w:kern w:val="2"/>
          <w:sz w:val="28"/>
          <w:szCs w:val="28"/>
          <w:rtl/>
          <w:lang w:bidi="fa-IR"/>
          <w14:ligatures w14:val="standardContextual"/>
        </w:rPr>
        <w:t>د.</w:t>
      </w:r>
    </w:p>
    <w:p w14:paraId="52BEB8B9"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hint="cs"/>
          <w:color w:val="000000" w:themeColor="text1"/>
          <w:kern w:val="2"/>
          <w:sz w:val="28"/>
          <w:szCs w:val="28"/>
          <w:rtl/>
          <w14:ligatures w14:val="standardContextual"/>
        </w:rPr>
        <w:t xml:space="preserve">در این مثال </w:t>
      </w:r>
      <w:r w:rsidRPr="00077260">
        <w:rPr>
          <w:rFonts w:ascii="Times New Roman" w:eastAsia="Calibri" w:hAnsi="Times New Roman" w:cs="B Mitra" w:hint="eastAsia"/>
          <w:color w:val="000000" w:themeColor="text1"/>
          <w:kern w:val="2"/>
          <w:sz w:val="28"/>
          <w:szCs w:val="28"/>
          <w:rtl/>
          <w14:ligatures w14:val="standardContextual"/>
        </w:rPr>
        <w:t>اگرچه</w:t>
      </w:r>
      <w:r w:rsidRPr="00077260">
        <w:rPr>
          <w:rFonts w:ascii="Times New Roman" w:eastAsia="Calibri" w:hAnsi="Times New Roman" w:cs="B Mitra"/>
          <w:color w:val="000000" w:themeColor="text1"/>
          <w:kern w:val="2"/>
          <w:sz w:val="28"/>
          <w:szCs w:val="28"/>
          <w:rtl/>
          <w14:ligatures w14:val="standardContextual"/>
        </w:rPr>
        <w:t xml:space="preserve"> تمام جزئ</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ات</w:t>
      </w:r>
      <w:r w:rsidRPr="00077260">
        <w:rPr>
          <w:rFonts w:ascii="Times New Roman" w:eastAsia="Calibri" w:hAnsi="Times New Roman" w:cs="B Mitra"/>
          <w:color w:val="000000" w:themeColor="text1"/>
          <w:kern w:val="2"/>
          <w:sz w:val="28"/>
          <w:szCs w:val="28"/>
          <w:rtl/>
          <w14:ligatures w14:val="standardContextual"/>
        </w:rPr>
        <w:t xml:space="preserve"> ظاهر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شخص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ان</w:t>
      </w:r>
      <w:r w:rsidRPr="00077260">
        <w:rPr>
          <w:rFonts w:ascii="Times New Roman" w:eastAsia="Calibri" w:hAnsi="Times New Roman" w:cs="B Mitra"/>
          <w:color w:val="000000" w:themeColor="text1"/>
          <w:kern w:val="2"/>
          <w:sz w:val="28"/>
          <w:szCs w:val="28"/>
          <w:rtl/>
          <w14:ligatures w14:val="standardContextual"/>
        </w:rPr>
        <w:t xml:space="preserve"> شده است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اما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نکه</w:t>
      </w:r>
      <w:r w:rsidRPr="00077260">
        <w:rPr>
          <w:rFonts w:ascii="Times New Roman" w:eastAsia="Calibri" w:hAnsi="Times New Roman" w:cs="B Mitra"/>
          <w:color w:val="000000" w:themeColor="text1"/>
          <w:kern w:val="2"/>
          <w:sz w:val="28"/>
          <w:szCs w:val="28"/>
          <w:rtl/>
          <w14:ligatures w14:val="standardContextual"/>
        </w:rPr>
        <w:t xml:space="preserve"> آنها چقدر لازم و ضرور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هستند به عوامل متعدد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بستگ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دارد. در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بس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از 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زها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قابل‌درک</w:t>
      </w:r>
      <w:r w:rsidRPr="00077260">
        <w:rPr>
          <w:rFonts w:ascii="Times New Roman" w:eastAsia="Calibri" w:hAnsi="Times New Roman" w:cs="B Mitra"/>
          <w:color w:val="000000" w:themeColor="text1"/>
          <w:kern w:val="2"/>
          <w:sz w:val="28"/>
          <w:szCs w:val="28"/>
          <w:rtl/>
          <w14:ligatures w14:val="standardContextual"/>
        </w:rPr>
        <w:t xml:space="preserve"> است، در</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حال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که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و مفاه</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م</w:t>
      </w:r>
      <w:r w:rsidRPr="00077260">
        <w:rPr>
          <w:rFonts w:ascii="Times New Roman" w:eastAsia="Calibri" w:hAnsi="Times New Roman" w:cs="B Mitra"/>
          <w:color w:val="000000" w:themeColor="text1"/>
          <w:kern w:val="2"/>
          <w:sz w:val="28"/>
          <w:szCs w:val="28"/>
          <w:rtl/>
          <w14:ligatures w14:val="standardContextual"/>
        </w:rPr>
        <w:t xml:space="preserve"> نماد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به ش</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وه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مختلف تفس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و درک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شوند. درک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تواند در زمان</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مختلف حت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ننده</w:t>
      </w:r>
      <w:r w:rsidRPr="00077260">
        <w:rPr>
          <w:rFonts w:ascii="Times New Roman" w:eastAsia="Calibri" w:hAnsi="Times New Roman" w:cs="B Mitra"/>
          <w:color w:val="000000" w:themeColor="text1"/>
          <w:kern w:val="2"/>
          <w:sz w:val="28"/>
          <w:szCs w:val="28"/>
          <w:rtl/>
          <w14:ligatures w14:val="standardContextual"/>
        </w:rPr>
        <w:t xml:space="preserve"> معن</w:t>
      </w:r>
      <w:r w:rsidRPr="00077260">
        <w:rPr>
          <w:rFonts w:ascii="Times New Roman" w:eastAsia="Calibri" w:hAnsi="Times New Roman" w:cs="B Mitra" w:hint="cs"/>
          <w:color w:val="000000" w:themeColor="text1"/>
          <w:kern w:val="2"/>
          <w:sz w:val="28"/>
          <w:szCs w:val="28"/>
          <w:rtl/>
          <w14:ligatures w14:val="standardContextual"/>
        </w:rPr>
        <w:t>ای</w:t>
      </w:r>
      <w:r w:rsidRPr="00077260">
        <w:rPr>
          <w:rFonts w:ascii="Times New Roman" w:eastAsia="Calibri" w:hAnsi="Times New Roman" w:cs="B Mitra"/>
          <w:color w:val="000000" w:themeColor="text1"/>
          <w:kern w:val="2"/>
          <w:sz w:val="28"/>
          <w:szCs w:val="28"/>
          <w:rtl/>
          <w14:ligatures w14:val="standardContextual"/>
        </w:rPr>
        <w:t xml:space="preserve"> متفاوت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داشته باشد. هر</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ننده</w:t>
      </w:r>
      <w:r w:rsidRPr="00077260">
        <w:rPr>
          <w:rFonts w:ascii="Times New Roman" w:eastAsia="Calibri" w:hAnsi="Times New Roman" w:cs="B Mitra" w:hint="cs"/>
          <w:color w:val="000000" w:themeColor="text1"/>
          <w:kern w:val="2"/>
          <w:sz w:val="28"/>
          <w:szCs w:val="28"/>
          <w:rtl/>
          <w14:ligatures w14:val="standardContextual"/>
        </w:rPr>
        <w:t>‌ای</w:t>
      </w:r>
      <w:r w:rsidRPr="00077260">
        <w:rPr>
          <w:rFonts w:ascii="Times New Roman" w:eastAsia="Calibri" w:hAnsi="Times New Roman" w:cs="B Mitra"/>
          <w:color w:val="000000" w:themeColor="text1"/>
          <w:kern w:val="2"/>
          <w:sz w:val="28"/>
          <w:szCs w:val="28"/>
          <w:rtl/>
          <w14:ligatures w14:val="standardContextual"/>
        </w:rPr>
        <w:t xml:space="preserve"> از طر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ق</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به معان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ند</w:t>
      </w:r>
      <w:r w:rsidRPr="00077260">
        <w:rPr>
          <w:rFonts w:ascii="Times New Roman" w:eastAsia="Calibri" w:hAnsi="Times New Roman" w:cs="B Mitra"/>
          <w:color w:val="000000" w:themeColor="text1"/>
          <w:kern w:val="2"/>
          <w:sz w:val="28"/>
          <w:szCs w:val="28"/>
          <w:rtl/>
          <w14:ligatures w14:val="standardContextual"/>
        </w:rPr>
        <w:t xml:space="preserve"> نزد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 مضام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توسط تماشاگران و در تعامل با آنها تول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بنابرا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تلاش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تفس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منحصر</w:t>
      </w:r>
      <w:r w:rsidRPr="00077260">
        <w:rPr>
          <w:rFonts w:ascii="Times New Roman" w:eastAsia="Calibri" w:hAnsi="Times New Roman" w:cs="B Mitra" w:hint="cs"/>
          <w:color w:val="000000" w:themeColor="text1"/>
          <w:kern w:val="2"/>
          <w:sz w:val="28"/>
          <w:szCs w:val="28"/>
          <w:rtl/>
          <w14:ligatures w14:val="standardContextual"/>
        </w:rPr>
        <w:t>به‌</w:t>
      </w:r>
      <w:r w:rsidRPr="00077260">
        <w:rPr>
          <w:rFonts w:ascii="Times New Roman" w:eastAsia="Calibri" w:hAnsi="Times New Roman" w:cs="B Mitra"/>
          <w:color w:val="000000" w:themeColor="text1"/>
          <w:kern w:val="2"/>
          <w:sz w:val="28"/>
          <w:szCs w:val="28"/>
          <w:rtl/>
          <w14:ligatures w14:val="standardContextual"/>
        </w:rPr>
        <w:t>فرد که 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عنوان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ارائه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شا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تصور ساده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از هنر و شناخت مخاطب باشد.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داستان</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را به تصو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کشند که ما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توان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م</w:t>
      </w:r>
      <w:r w:rsidRPr="00077260">
        <w:rPr>
          <w:rFonts w:ascii="Times New Roman" w:eastAsia="Calibri" w:hAnsi="Times New Roman" w:cs="B Mitra"/>
          <w:color w:val="000000" w:themeColor="text1"/>
          <w:kern w:val="2"/>
          <w:sz w:val="28"/>
          <w:szCs w:val="28"/>
          <w:rtl/>
          <w14:ligatures w14:val="standardContextual"/>
        </w:rPr>
        <w:t xml:space="preserve"> آنها را با استفاده از زم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فرهنگ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اجتماع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روا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ترک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ب</w:t>
      </w:r>
      <w:r w:rsidRPr="00077260">
        <w:rPr>
          <w:rFonts w:ascii="Times New Roman" w:eastAsia="Calibri" w:hAnsi="Times New Roman" w:cs="B Mitra"/>
          <w:color w:val="000000" w:themeColor="text1"/>
          <w:kern w:val="2"/>
          <w:sz w:val="28"/>
          <w:szCs w:val="28"/>
          <w:rtl/>
          <w14:ligatures w14:val="standardContextual"/>
        </w:rPr>
        <w:t xml:space="preserve"> کن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م</w:t>
      </w:r>
      <w:r w:rsidRPr="00077260">
        <w:rPr>
          <w:rFonts w:ascii="Times New Roman" w:eastAsia="Calibri" w:hAnsi="Times New Roman" w:cs="B Mitra"/>
          <w:color w:val="000000" w:themeColor="text1"/>
          <w:kern w:val="2"/>
          <w:sz w:val="28"/>
          <w:szCs w:val="28"/>
          <w:rtl/>
          <w14:ligatures w14:val="standardContextual"/>
        </w:rPr>
        <w:t>.</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تامپسون بر</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باور است که توانمند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موقت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فهم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به کاربر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lang w:bidi="fa-IR"/>
          <w14:ligatures w14:val="standardContextual"/>
        </w:rPr>
        <w:t xml:space="preserve"> AD </w:t>
      </w:r>
      <w:r w:rsidRPr="00077260">
        <w:rPr>
          <w:rFonts w:ascii="Times New Roman" w:eastAsia="Calibri" w:hAnsi="Times New Roman" w:cs="B Mitra"/>
          <w:color w:val="000000" w:themeColor="text1"/>
          <w:kern w:val="2"/>
          <w:sz w:val="28"/>
          <w:szCs w:val="28"/>
          <w:rtl/>
          <w14:ligatures w14:val="standardContextual"/>
        </w:rPr>
        <w:t>نشان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دهد که اف</w:t>
      </w:r>
      <w:r w:rsidRPr="00077260">
        <w:rPr>
          <w:rFonts w:ascii="Times New Roman" w:eastAsia="Calibri" w:hAnsi="Times New Roman" w:cs="B Mitra" w:hint="eastAsia"/>
          <w:color w:val="000000" w:themeColor="text1"/>
          <w:kern w:val="2"/>
          <w:sz w:val="28"/>
          <w:szCs w:val="28"/>
          <w:rtl/>
          <w14:ligatures w14:val="standardContextual"/>
        </w:rPr>
        <w:t>راد</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توانند از طر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ق</w:t>
      </w:r>
      <w:r w:rsidRPr="00077260">
        <w:rPr>
          <w:rFonts w:ascii="Times New Roman" w:eastAsia="Calibri" w:hAnsi="Times New Roman" w:cs="B Mitra"/>
          <w:color w:val="000000" w:themeColor="text1"/>
          <w:kern w:val="2"/>
          <w:sz w:val="28"/>
          <w:szCs w:val="28"/>
          <w:rtl/>
          <w14:ligatures w14:val="standardContextual"/>
        </w:rPr>
        <w:t xml:space="preserve"> دسترس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به اطلاعات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ظاهراً با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همراه است، بر افراد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اعمال قدرت کنند</w:t>
      </w:r>
      <w:r w:rsidRPr="00077260">
        <w:rPr>
          <w:rFonts w:ascii="Times New Roman" w:eastAsia="Calibri" w:hAnsi="Times New Roman" w:cs="B Mitra" w:hint="cs"/>
          <w:color w:val="000000" w:themeColor="text1"/>
          <w:kern w:val="2"/>
          <w:sz w:val="28"/>
          <w:szCs w:val="28"/>
          <w:rtl/>
          <w14:ligatures w14:val="standardContextual"/>
        </w:rPr>
        <w:t>. به نظر او «</w:t>
      </w:r>
      <w:r w:rsidRPr="00077260">
        <w:rPr>
          <w:rFonts w:ascii="Times New Roman" w:eastAsia="Calibri" w:hAnsi="Times New Roman" w:cs="B Mitra"/>
          <w:color w:val="000000" w:themeColor="text1"/>
          <w:kern w:val="2"/>
          <w:sz w:val="28"/>
          <w:szCs w:val="28"/>
          <w:rtl/>
          <w14:ligatures w14:val="standardContextual"/>
        </w:rPr>
        <w:t>ادراک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شکل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از قدرت است که مانند هر قدرت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می‌تواند</w:t>
      </w:r>
      <w:r w:rsidRPr="00077260">
        <w:rPr>
          <w:rFonts w:ascii="Times New Roman" w:eastAsia="Calibri" w:hAnsi="Times New Roman" w:cs="B Mitra"/>
          <w:color w:val="000000" w:themeColor="text1"/>
          <w:kern w:val="2"/>
          <w:sz w:val="28"/>
          <w:szCs w:val="28"/>
          <w:rtl/>
          <w14:ligatures w14:val="standardContextual"/>
        </w:rPr>
        <w:t xml:space="preserve"> مقا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سه</w:t>
      </w:r>
      <w:r w:rsidRPr="00077260">
        <w:rPr>
          <w:rFonts w:ascii="Times New Roman" w:eastAsia="Calibri" w:hAnsi="Times New Roman" w:cs="B Mitra"/>
          <w:color w:val="000000" w:themeColor="text1"/>
          <w:kern w:val="2"/>
          <w:sz w:val="28"/>
          <w:szCs w:val="28"/>
          <w:rtl/>
          <w14:ligatures w14:val="standardContextual"/>
        </w:rPr>
        <w:t xml:space="preserve"> شود، مورد سوء</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استفاده قرار 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رد</w:t>
      </w:r>
      <w:r w:rsidRPr="00077260">
        <w:rPr>
          <w:rFonts w:ascii="Times New Roman" w:eastAsia="Calibri" w:hAnsi="Times New Roman" w:cs="B Mitra"/>
          <w:color w:val="000000" w:themeColor="text1"/>
          <w:kern w:val="2"/>
          <w:sz w:val="28"/>
          <w:szCs w:val="28"/>
          <w:rtl/>
          <w14:ligatures w14:val="standardContextual"/>
        </w:rPr>
        <w:t xml:space="preserve"> و بنابرا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به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عنوان نوع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کنترل مورد استفاده ق</w:t>
      </w:r>
      <w:r w:rsidRPr="00077260">
        <w:rPr>
          <w:rFonts w:ascii="Times New Roman" w:eastAsia="Calibri" w:hAnsi="Times New Roman" w:cs="B Mitra" w:hint="eastAsia"/>
          <w:color w:val="000000" w:themeColor="text1"/>
          <w:kern w:val="2"/>
          <w:sz w:val="28"/>
          <w:szCs w:val="28"/>
          <w:rtl/>
          <w14:ligatures w14:val="standardContextual"/>
        </w:rPr>
        <w:t>رار</w:t>
      </w:r>
      <w:r w:rsidRPr="00077260">
        <w:rPr>
          <w:rFonts w:ascii="Times New Roman" w:eastAsia="Calibri" w:hAnsi="Times New Roman" w:cs="B Mitra"/>
          <w:color w:val="000000" w:themeColor="text1"/>
          <w:kern w:val="2"/>
          <w:sz w:val="28"/>
          <w:szCs w:val="28"/>
          <w:rtl/>
          <w14:ligatures w14:val="standardContextual"/>
        </w:rPr>
        <w:t xml:space="preserve"> 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رد</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ها </w:t>
      </w:r>
      <w:r w:rsidRPr="00077260">
        <w:rPr>
          <w:rFonts w:ascii="Times New Roman" w:eastAsia="Calibri" w:hAnsi="Times New Roman" w:cs="B Mitra" w:hint="cs"/>
          <w:color w:val="000000" w:themeColor="text1"/>
          <w:kern w:val="2"/>
          <w:sz w:val="28"/>
          <w:szCs w:val="28"/>
          <w:rtl/>
          <w14:ligatures w14:val="standardContextual"/>
        </w:rPr>
        <w:t>می‌توانند</w:t>
      </w:r>
      <w:r w:rsidRPr="00077260">
        <w:rPr>
          <w:rFonts w:ascii="Times New Roman" w:eastAsia="Calibri" w:hAnsi="Times New Roman" w:cs="B Mitra"/>
          <w:color w:val="000000" w:themeColor="text1"/>
          <w:kern w:val="2"/>
          <w:sz w:val="28"/>
          <w:szCs w:val="28"/>
          <w:rtl/>
          <w14:ligatures w14:val="standardContextual"/>
        </w:rPr>
        <w:t xml:space="preserve"> واقع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w:t>
      </w:r>
      <w:r w:rsidRPr="00077260">
        <w:rPr>
          <w:rFonts w:ascii="Times New Roman" w:eastAsia="Calibri" w:hAnsi="Times New Roman" w:cs="B Mitra"/>
          <w:color w:val="000000" w:themeColor="text1"/>
          <w:kern w:val="2"/>
          <w:sz w:val="28"/>
          <w:szCs w:val="28"/>
          <w:rtl/>
          <w14:ligatures w14:val="standardContextual"/>
        </w:rPr>
        <w:lastRenderedPageBreak/>
        <w:t>جهان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را با دقت </w:t>
      </w:r>
      <w:r w:rsidRPr="00077260">
        <w:rPr>
          <w:rFonts w:ascii="Times New Roman" w:eastAsia="Calibri" w:hAnsi="Times New Roman" w:cs="B Mitra" w:hint="cs"/>
          <w:color w:val="000000" w:themeColor="text1"/>
          <w:kern w:val="2"/>
          <w:sz w:val="28"/>
          <w:szCs w:val="28"/>
          <w:rtl/>
          <w14:ligatures w14:val="standardContextual"/>
        </w:rPr>
        <w:t>بسیاری</w:t>
      </w:r>
      <w:r w:rsidRPr="00077260">
        <w:rPr>
          <w:rFonts w:ascii="Times New Roman" w:eastAsia="Calibri" w:hAnsi="Times New Roman" w:cs="B Mitra"/>
          <w:color w:val="000000" w:themeColor="text1"/>
          <w:kern w:val="2"/>
          <w:sz w:val="28"/>
          <w:szCs w:val="28"/>
          <w:rtl/>
          <w14:ligatures w14:val="standardContextual"/>
        </w:rPr>
        <w:t xml:space="preserve"> بازتول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کنند، اما وقت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وارد حوز</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انتزاع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م</w:t>
      </w:r>
      <w:r w:rsidRPr="00077260">
        <w:rPr>
          <w:rFonts w:ascii="Times New Roman" w:eastAsia="Calibri" w:hAnsi="Times New Roman" w:cs="B Mitra"/>
          <w:color w:val="000000" w:themeColor="text1"/>
          <w:kern w:val="2"/>
          <w:sz w:val="28"/>
          <w:szCs w:val="28"/>
          <w:rtl/>
          <w14:ligatures w14:val="standardContextual"/>
        </w:rPr>
        <w:t>، نمادگرا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تصاو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و اصل موضوع</w:t>
      </w:r>
      <w:r w:rsidRPr="00077260">
        <w:rPr>
          <w:rFonts w:ascii="Times New Roman" w:eastAsia="Calibri" w:hAnsi="Times New Roman" w:cs="B Mitra" w:hint="cs"/>
          <w:color w:val="000000" w:themeColor="text1"/>
          <w:kern w:val="2"/>
          <w:sz w:val="28"/>
          <w:szCs w:val="28"/>
          <w:rtl/>
          <w14:ligatures w14:val="standardContextual"/>
        </w:rPr>
        <w:t>‌ها</w:t>
      </w:r>
      <w:r w:rsidRPr="00077260">
        <w:rPr>
          <w:rFonts w:ascii="Times New Roman" w:eastAsia="Calibri" w:hAnsi="Times New Roman" w:cs="B Mitra"/>
          <w:color w:val="000000" w:themeColor="text1"/>
          <w:kern w:val="2"/>
          <w:sz w:val="28"/>
          <w:szCs w:val="28"/>
          <w:rtl/>
          <w14:ligatures w14:val="standardContextual"/>
        </w:rPr>
        <w:t xml:space="preserve"> زمان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است که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شتر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مورد 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از</w:t>
      </w:r>
      <w:r w:rsidRPr="00077260">
        <w:rPr>
          <w:rFonts w:ascii="Times New Roman" w:eastAsia="Calibri" w:hAnsi="Times New Roman" w:cs="B Mitra"/>
          <w:color w:val="000000" w:themeColor="text1"/>
          <w:kern w:val="2"/>
          <w:sz w:val="28"/>
          <w:szCs w:val="28"/>
          <w:rtl/>
          <w14:ligatures w14:val="standardContextual"/>
        </w:rPr>
        <w:t xml:space="preserve"> است</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 xml:space="preserve">(تامپسون، 2018). </w:t>
      </w:r>
    </w:p>
    <w:p w14:paraId="79C17E26"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color w:val="000000" w:themeColor="text1"/>
          <w:kern w:val="2"/>
          <w:sz w:val="28"/>
          <w:szCs w:val="28"/>
          <w:rtl/>
          <w14:ligatures w14:val="standardContextual"/>
        </w:rPr>
        <w:t>در ساخت روا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با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به عنا</w:t>
      </w:r>
      <w:r w:rsidRPr="00077260">
        <w:rPr>
          <w:rFonts w:ascii="Times New Roman" w:eastAsia="Calibri" w:hAnsi="Times New Roman" w:cs="B Mitra" w:hint="eastAsia"/>
          <w:color w:val="000000" w:themeColor="text1"/>
          <w:kern w:val="2"/>
          <w:sz w:val="28"/>
          <w:szCs w:val="28"/>
          <w:rtl/>
          <w14:ligatures w14:val="standardContextual"/>
        </w:rPr>
        <w:t>صر</w:t>
      </w:r>
      <w:r w:rsidRPr="00077260">
        <w:rPr>
          <w:rFonts w:ascii="Times New Roman" w:eastAsia="Calibri" w:hAnsi="Times New Roman" w:cs="B Mitra"/>
          <w:color w:val="000000" w:themeColor="text1"/>
          <w:kern w:val="2"/>
          <w:sz w:val="28"/>
          <w:szCs w:val="28"/>
          <w:rtl/>
          <w14:ligatures w14:val="standardContextual"/>
        </w:rPr>
        <w:t xml:space="preserve"> کوچک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توجه کرد که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شخص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ها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پ</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شبرد</w:t>
      </w:r>
      <w:r w:rsidRPr="00077260">
        <w:rPr>
          <w:rFonts w:ascii="Times New Roman" w:eastAsia="Calibri" w:hAnsi="Times New Roman" w:cs="B Mitra"/>
          <w:color w:val="000000" w:themeColor="text1"/>
          <w:kern w:val="2"/>
          <w:sz w:val="28"/>
          <w:szCs w:val="28"/>
          <w:rtl/>
          <w14:ligatures w14:val="standardContextual"/>
        </w:rPr>
        <w:t xml:space="preserve"> داستان اساس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ستند</w:t>
      </w:r>
      <w:r w:rsidRPr="00077260">
        <w:rPr>
          <w:rFonts w:ascii="Times New Roman" w:eastAsia="Calibri" w:hAnsi="Times New Roman" w:cs="B Mitra"/>
          <w:color w:val="000000" w:themeColor="text1"/>
          <w:kern w:val="2"/>
          <w:sz w:val="28"/>
          <w:szCs w:val="28"/>
          <w:rtl/>
          <w14:ligatures w14:val="standardContextual"/>
        </w:rPr>
        <w:t>، اما برخ</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اطلاعات رمزگذار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شده را آشکار </w:t>
      </w:r>
      <w:r w:rsidRPr="00077260">
        <w:rPr>
          <w:rFonts w:ascii="Times New Roman" w:eastAsia="Calibri" w:hAnsi="Times New Roman" w:cs="B Mitra" w:hint="cs"/>
          <w:color w:val="000000" w:themeColor="text1"/>
          <w:kern w:val="2"/>
          <w:sz w:val="28"/>
          <w:szCs w:val="28"/>
          <w:rtl/>
          <w14:ligatures w14:val="standardContextual"/>
        </w:rPr>
        <w:t xml:space="preserve">می‌کنند </w:t>
      </w:r>
      <w:r w:rsidRPr="00077260">
        <w:rPr>
          <w:rFonts w:ascii="Times New Roman" w:eastAsia="Calibri" w:hAnsi="Times New Roman" w:cs="B Mitra"/>
          <w:color w:val="000000" w:themeColor="text1"/>
          <w:kern w:val="2"/>
          <w:sz w:val="28"/>
          <w:szCs w:val="28"/>
          <w:rtl/>
          <w14:ligatures w14:val="standardContextual"/>
        </w:rPr>
        <w:t>(اوررو، 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لارو</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2013)</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مانند اطلاعات نوشته شده رو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ادداشت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که باز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w:t>
      </w:r>
      <w:r w:rsidRPr="00077260">
        <w:rPr>
          <w:rFonts w:ascii="Times New Roman" w:eastAsia="Calibri" w:hAnsi="Times New Roman" w:cs="B Mitra"/>
          <w:color w:val="000000" w:themeColor="text1"/>
          <w:kern w:val="2"/>
          <w:sz w:val="28"/>
          <w:szCs w:val="28"/>
          <w:rtl/>
          <w14:ligatures w14:val="standardContextual"/>
        </w:rPr>
        <w:t xml:space="preserve"> به آن نگاه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کند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اما آن</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را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ان</w:t>
      </w:r>
      <w:r w:rsidRPr="00077260">
        <w:rPr>
          <w:rFonts w:ascii="Times New Roman" w:eastAsia="Calibri" w:hAnsi="Times New Roman" w:cs="B Mitra"/>
          <w:color w:val="000000" w:themeColor="text1"/>
          <w:kern w:val="2"/>
          <w:sz w:val="28"/>
          <w:szCs w:val="28"/>
          <w:rtl/>
          <w14:ligatures w14:val="standardContextual"/>
        </w:rPr>
        <w:t xml:space="preserve"> نم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کند.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هدف </w:t>
      </w:r>
      <w:r w:rsidRPr="00077260">
        <w:rPr>
          <w:rFonts w:ascii="Times New Roman" w:eastAsia="Calibri" w:hAnsi="Times New Roman" w:cs="B Mitra" w:hint="eastAsia"/>
          <w:color w:val="000000" w:themeColor="text1"/>
          <w:kern w:val="2"/>
          <w:sz w:val="28"/>
          <w:szCs w:val="28"/>
          <w:rtl/>
          <w14:ligatures w14:val="standardContextual"/>
        </w:rPr>
        <w:t>دسترس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آسان افراد دارا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معلول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به رسانه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انجام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شو</w:t>
      </w:r>
      <w:r w:rsidRPr="00077260">
        <w:rPr>
          <w:rFonts w:ascii="Times New Roman" w:eastAsia="Calibri" w:hAnsi="Times New Roman" w:cs="B Mitra" w:hint="cs"/>
          <w:color w:val="000000" w:themeColor="text1"/>
          <w:kern w:val="2"/>
          <w:sz w:val="28"/>
          <w:szCs w:val="28"/>
          <w:rtl/>
          <w:lang w:bidi="fa-IR"/>
          <w14:ligatures w14:val="standardContextual"/>
        </w:rPr>
        <w:t>د. ت</w:t>
      </w:r>
      <w:r w:rsidRPr="00077260">
        <w:rPr>
          <w:rFonts w:ascii="Times New Roman" w:eastAsia="Calibri" w:hAnsi="Times New Roman" w:cs="B Mitra"/>
          <w:color w:val="000000" w:themeColor="text1"/>
          <w:kern w:val="2"/>
          <w:sz w:val="28"/>
          <w:szCs w:val="28"/>
          <w:rtl/>
          <w14:ligatures w14:val="standardContextual"/>
        </w:rPr>
        <w:t>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w:t>
      </w:r>
      <w:r w:rsidRPr="00077260">
        <w:rPr>
          <w:rFonts w:ascii="Times New Roman" w:eastAsia="Calibri" w:hAnsi="Times New Roman" w:cs="B Mitra" w:hint="cs"/>
          <w:color w:val="000000" w:themeColor="text1"/>
          <w:kern w:val="2"/>
          <w:sz w:val="28"/>
          <w:szCs w:val="28"/>
          <w:rtl/>
          <w14:ligatures w14:val="standardContextual"/>
        </w:rPr>
        <w:t>‌ها</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هنگامی‌که</w:t>
      </w:r>
      <w:r w:rsidRPr="00077260">
        <w:rPr>
          <w:rFonts w:ascii="Times New Roman" w:eastAsia="Calibri" w:hAnsi="Times New Roman" w:cs="B Mitra"/>
          <w:color w:val="000000" w:themeColor="text1"/>
          <w:kern w:val="2"/>
          <w:sz w:val="28"/>
          <w:szCs w:val="28"/>
          <w:rtl/>
          <w14:ligatures w14:val="standardContextual"/>
        </w:rPr>
        <w:t xml:space="preserve"> با تصاو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 xml:space="preserve">همراه </w:t>
      </w:r>
      <w:r w:rsidRPr="00077260">
        <w:rPr>
          <w:rFonts w:ascii="Times New Roman" w:eastAsia="Calibri" w:hAnsi="Times New Roman" w:cs="B Mitra"/>
          <w:color w:val="000000" w:themeColor="text1"/>
          <w:kern w:val="2"/>
          <w:sz w:val="28"/>
          <w:szCs w:val="28"/>
          <w:rtl/>
          <w14:ligatures w14:val="standardContextual"/>
        </w:rPr>
        <w:t>نباشند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خود</w:t>
      </w:r>
      <w:r w:rsidRPr="00077260">
        <w:rPr>
          <w:rFonts w:ascii="Times New Roman" w:eastAsia="Calibri" w:hAnsi="Times New Roman" w:cs="B Mitra" w:hint="cs"/>
          <w:color w:val="000000" w:themeColor="text1"/>
          <w:kern w:val="2"/>
          <w:sz w:val="28"/>
          <w:szCs w:val="28"/>
          <w:rtl/>
          <w14:ligatures w14:val="standardContextual"/>
        </w:rPr>
        <w:t>ب</w:t>
      </w:r>
      <w:r w:rsidRPr="00077260">
        <w:rPr>
          <w:rFonts w:ascii="Times New Roman" w:eastAsia="Calibri" w:hAnsi="Times New Roman" w:cs="B Mitra"/>
          <w:color w:val="000000" w:themeColor="text1"/>
          <w:kern w:val="2"/>
          <w:sz w:val="28"/>
          <w:szCs w:val="28"/>
          <w:rtl/>
          <w14:ligatures w14:val="standardContextual"/>
        </w:rPr>
        <w:t>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خود معن</w:t>
      </w:r>
      <w:r w:rsidRPr="00077260">
        <w:rPr>
          <w:rFonts w:ascii="Times New Roman" w:eastAsia="Calibri" w:hAnsi="Times New Roman" w:cs="B Mitra" w:hint="cs"/>
          <w:color w:val="000000" w:themeColor="text1"/>
          <w:kern w:val="2"/>
          <w:sz w:val="28"/>
          <w:szCs w:val="28"/>
          <w:rtl/>
          <w14:ligatures w14:val="standardContextual"/>
        </w:rPr>
        <w:t>ا</w:t>
      </w:r>
      <w:r w:rsidRPr="00077260">
        <w:rPr>
          <w:rFonts w:ascii="Times New Roman" w:eastAsia="Calibri" w:hAnsi="Times New Roman" w:cs="B Mitra"/>
          <w:color w:val="000000" w:themeColor="text1"/>
          <w:kern w:val="2"/>
          <w:sz w:val="28"/>
          <w:szCs w:val="28"/>
          <w:rtl/>
          <w14:ligatures w14:val="standardContextual"/>
        </w:rPr>
        <w:t xml:space="preserve"> ندارند.</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در سال</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hint="eastAsi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اخ</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استفاده از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توجه بس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از </w:t>
      </w:r>
      <w:r w:rsidRPr="00077260">
        <w:rPr>
          <w:rFonts w:ascii="Times New Roman" w:eastAsia="Calibri" w:hAnsi="Times New Roman" w:cs="B Mitra" w:hint="cs"/>
          <w:color w:val="000000" w:themeColor="text1"/>
          <w:kern w:val="2"/>
          <w:sz w:val="28"/>
          <w:szCs w:val="28"/>
          <w:rtl/>
          <w14:ligatures w14:val="standardContextual"/>
        </w:rPr>
        <w:t xml:space="preserve">پژوهشگران، </w:t>
      </w:r>
      <w:r w:rsidRPr="00077260">
        <w:rPr>
          <w:rFonts w:ascii="Times New Roman" w:eastAsia="Calibri" w:hAnsi="Times New Roman" w:cs="B Mitra"/>
          <w:color w:val="000000" w:themeColor="text1"/>
          <w:kern w:val="2"/>
          <w:sz w:val="28"/>
          <w:szCs w:val="28"/>
          <w:rtl/>
          <w14:ligatures w14:val="standardContextual"/>
        </w:rPr>
        <w:t>سازمان</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دولت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کاربران و مخاطبان را به خود جلب کرده است. </w:t>
      </w:r>
    </w:p>
    <w:p w14:paraId="0F117C0E" w14:textId="77777777"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077260">
        <w:rPr>
          <w:rFonts w:ascii="Times New Roman" w:eastAsia="Calibri" w:hAnsi="Times New Roman" w:cs="B Mitra"/>
          <w:color w:val="000000" w:themeColor="text1"/>
          <w:kern w:val="2"/>
          <w:sz w:val="28"/>
          <w:szCs w:val="28"/>
          <w:rtl/>
          <w14:ligatures w14:val="standardContextual"/>
        </w:rPr>
        <w:t>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مزا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یی</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مخاطب خود دارد. مزا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برا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ناب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ان</w:t>
      </w:r>
      <w:r w:rsidRPr="00077260">
        <w:rPr>
          <w:rFonts w:ascii="Times New Roman" w:eastAsia="Calibri" w:hAnsi="Times New Roman" w:cs="B Mitra"/>
          <w:color w:val="000000" w:themeColor="text1"/>
          <w:kern w:val="2"/>
          <w:sz w:val="28"/>
          <w:szCs w:val="28"/>
          <w:rtl/>
          <w14:ligatures w14:val="standardContextual"/>
        </w:rPr>
        <w:t xml:space="preserve">، کسب دانش </w:t>
      </w:r>
      <w:r w:rsidRPr="00077260">
        <w:rPr>
          <w:rFonts w:ascii="Times New Roman" w:eastAsia="Calibri" w:hAnsi="Times New Roman" w:cs="B Mitra" w:hint="eastAsia"/>
          <w:color w:val="000000" w:themeColor="text1"/>
          <w:kern w:val="2"/>
          <w:sz w:val="28"/>
          <w:szCs w:val="28"/>
          <w:rtl/>
          <w14:ligatures w14:val="standardContextual"/>
        </w:rPr>
        <w:t>و</w:t>
      </w:r>
      <w:r w:rsidRPr="00077260">
        <w:rPr>
          <w:rFonts w:ascii="Times New Roman" w:eastAsia="Calibri" w:hAnsi="Times New Roman" w:cs="B Mitra"/>
          <w:color w:val="000000" w:themeColor="text1"/>
          <w:kern w:val="2"/>
          <w:sz w:val="28"/>
          <w:szCs w:val="28"/>
          <w:rtl/>
          <w14:ligatures w14:val="standardContextual"/>
        </w:rPr>
        <w:t xml:space="preserve"> درک بهتر برنامه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رسانه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احساس استقلال، تجرب</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ارتباط اجتماع</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تقو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color w:val="000000" w:themeColor="text1"/>
          <w:kern w:val="2"/>
          <w:sz w:val="28"/>
          <w:szCs w:val="28"/>
          <w:rtl/>
          <w14:ligatures w14:val="standardContextual"/>
        </w:rPr>
        <w:t xml:space="preserve"> حس برابر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با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w:t>
      </w:r>
      <w:r w:rsidRPr="00077260">
        <w:rPr>
          <w:rFonts w:ascii="Times New Roman" w:eastAsia="Calibri" w:hAnsi="Times New Roman" w:cs="B Mitra"/>
          <w:color w:val="000000" w:themeColor="text1"/>
          <w:kern w:val="2"/>
          <w:sz w:val="28"/>
          <w:szCs w:val="28"/>
          <w:rtl/>
          <w14:ligatures w14:val="standardContextual"/>
        </w:rPr>
        <w:t xml:space="preserve"> افراد جامعه و</w:t>
      </w:r>
      <w:r w:rsidRPr="00077260">
        <w:rPr>
          <w:rFonts w:ascii="Times New Roman" w:eastAsia="Calibri" w:hAnsi="Times New Roman" w:cs="B Mitra" w:hint="cs"/>
          <w:color w:val="000000" w:themeColor="text1"/>
          <w:kern w:val="2"/>
          <w:sz w:val="28"/>
          <w:szCs w:val="28"/>
          <w:rtl/>
          <w14:ligatures w14:val="standardContextual"/>
        </w:rPr>
        <w:t xml:space="preserve"> </w:t>
      </w:r>
      <w:r w:rsidRPr="00077260">
        <w:rPr>
          <w:rFonts w:ascii="Times New Roman" w:eastAsia="Calibri" w:hAnsi="Times New Roman" w:cs="B Mitra"/>
          <w:color w:val="000000" w:themeColor="text1"/>
          <w:kern w:val="2"/>
          <w:sz w:val="28"/>
          <w:szCs w:val="28"/>
          <w:rtl/>
          <w14:ligatures w14:val="standardContextual"/>
        </w:rPr>
        <w:t>تجرب</w:t>
      </w:r>
      <w:r w:rsidRPr="00077260">
        <w:rPr>
          <w:rFonts w:ascii="Times New Roman" w:eastAsia="Calibri" w:hAnsi="Times New Roman" w:cs="B Mitra" w:hint="cs"/>
          <w:color w:val="000000" w:themeColor="text1"/>
          <w:kern w:val="2"/>
          <w:sz w:val="28"/>
          <w:szCs w:val="28"/>
          <w:rtl/>
          <w14:ligatures w14:val="standardContextual"/>
        </w:rPr>
        <w:t>ۀ</w:t>
      </w:r>
      <w:r w:rsidRPr="00077260">
        <w:rPr>
          <w:rFonts w:ascii="Times New Roman" w:eastAsia="Calibri" w:hAnsi="Times New Roman" w:cs="B Mitra"/>
          <w:color w:val="000000" w:themeColor="text1"/>
          <w:kern w:val="2"/>
          <w:sz w:val="28"/>
          <w:szCs w:val="28"/>
          <w:rtl/>
          <w14:ligatures w14:val="standardContextual"/>
        </w:rPr>
        <w:t xml:space="preserve"> لذت تماشا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و کاهش تلاش افراد ب</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نا</w:t>
      </w:r>
      <w:r w:rsidRPr="00077260">
        <w:rPr>
          <w:rFonts w:ascii="Times New Roman" w:eastAsia="Calibri" w:hAnsi="Times New Roman" w:cs="B Mitra"/>
          <w:color w:val="000000" w:themeColor="text1"/>
          <w:kern w:val="2"/>
          <w:sz w:val="28"/>
          <w:szCs w:val="28"/>
          <w:rtl/>
          <w14:ligatures w14:val="standardContextual"/>
        </w:rPr>
        <w:t xml:space="preserve"> در توض</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ح</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است. با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به 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نک</w:t>
      </w:r>
      <w:r w:rsidRPr="00077260">
        <w:rPr>
          <w:rFonts w:ascii="Times New Roman" w:eastAsia="Calibri" w:hAnsi="Times New Roman" w:cs="B Mitra" w:hint="eastAsia"/>
          <w:color w:val="000000" w:themeColor="text1"/>
          <w:kern w:val="2"/>
          <w:sz w:val="28"/>
          <w:szCs w:val="28"/>
          <w:rtl/>
          <w14:ligatures w14:val="standardContextual"/>
        </w:rPr>
        <w:t>ته</w:t>
      </w:r>
      <w:r w:rsidRPr="00077260">
        <w:rPr>
          <w:rFonts w:ascii="Times New Roman" w:eastAsia="Calibri" w:hAnsi="Times New Roman" w:cs="B Mitra"/>
          <w:color w:val="000000" w:themeColor="text1"/>
          <w:kern w:val="2"/>
          <w:sz w:val="28"/>
          <w:szCs w:val="28"/>
          <w:rtl/>
          <w14:ligatures w14:val="standardContextual"/>
        </w:rPr>
        <w:t xml:space="preserve"> توجه کرد که</w:t>
      </w:r>
      <w:r w:rsidRPr="00077260">
        <w:rPr>
          <w:rFonts w:ascii="Times New Roman" w:eastAsia="Calibri" w:hAnsi="Times New Roman" w:cs="B Mitra"/>
          <w:color w:val="000000" w:themeColor="text1"/>
          <w:kern w:val="2"/>
          <w:sz w:val="28"/>
          <w:szCs w:val="28"/>
          <w:lang w:bidi="fa-IR"/>
          <w14:ligatures w14:val="standardContextual"/>
        </w:rPr>
        <w:t xml:space="preserve"> (AD) </w:t>
      </w:r>
      <w:r w:rsidRPr="00077260">
        <w:rPr>
          <w:rFonts w:ascii="Times New Roman" w:eastAsia="Calibri" w:hAnsi="Times New Roman" w:cs="B Mitra"/>
          <w:color w:val="000000" w:themeColor="text1"/>
          <w:kern w:val="2"/>
          <w:sz w:val="28"/>
          <w:szCs w:val="28"/>
          <w:rtl/>
          <w14:ligatures w14:val="standardContextual"/>
        </w:rPr>
        <w:t>مستقل 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ست،</w:t>
      </w:r>
      <w:r w:rsidRPr="00077260">
        <w:rPr>
          <w:rFonts w:ascii="Times New Roman" w:eastAsia="Calibri" w:hAnsi="Times New Roman" w:cs="B Mitra"/>
          <w:color w:val="000000" w:themeColor="text1"/>
          <w:kern w:val="2"/>
          <w:sz w:val="28"/>
          <w:szCs w:val="28"/>
          <w:rtl/>
          <w14:ligatures w14:val="standardContextual"/>
        </w:rPr>
        <w:t xml:space="preserve"> بلکه تنها </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ک</w:t>
      </w:r>
      <w:r w:rsidRPr="00077260">
        <w:rPr>
          <w:rFonts w:ascii="Times New Roman" w:eastAsia="Calibri" w:hAnsi="Times New Roman" w:cs="B Mitra"/>
          <w:color w:val="000000" w:themeColor="text1"/>
          <w:kern w:val="2"/>
          <w:sz w:val="28"/>
          <w:szCs w:val="28"/>
          <w:rtl/>
          <w14:ligatures w14:val="standardContextual"/>
        </w:rPr>
        <w:t xml:space="preserve"> کل منسجم و معنادار را در ترک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ب</w:t>
      </w:r>
      <w:r w:rsidRPr="00077260">
        <w:rPr>
          <w:rFonts w:ascii="Times New Roman" w:eastAsia="Calibri" w:hAnsi="Times New Roman" w:cs="B Mitra"/>
          <w:color w:val="000000" w:themeColor="text1"/>
          <w:kern w:val="2"/>
          <w:sz w:val="28"/>
          <w:szCs w:val="28"/>
          <w:rtl/>
          <w14:ligatures w14:val="standardContextual"/>
        </w:rPr>
        <w:t xml:space="preserve"> با عناصر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w:t>
      </w:r>
      <w:r w:rsidRPr="00077260">
        <w:rPr>
          <w:rFonts w:ascii="Times New Roman" w:eastAsia="Calibri" w:hAnsi="Times New Roman" w:cs="B Mitra"/>
          <w:color w:val="000000" w:themeColor="text1"/>
          <w:kern w:val="2"/>
          <w:sz w:val="28"/>
          <w:szCs w:val="28"/>
          <w:rtl/>
          <w14:ligatures w14:val="standardContextual"/>
        </w:rPr>
        <w:t xml:space="preserve"> معن</w:t>
      </w:r>
      <w:r w:rsidRPr="00077260">
        <w:rPr>
          <w:rFonts w:ascii="Times New Roman" w:eastAsia="Calibri" w:hAnsi="Times New Roman" w:cs="B Mitra" w:hint="cs"/>
          <w:color w:val="000000" w:themeColor="text1"/>
          <w:kern w:val="2"/>
          <w:sz w:val="28"/>
          <w:szCs w:val="28"/>
          <w:rtl/>
          <w14:ligatures w14:val="standardContextual"/>
        </w:rPr>
        <w:t>ادار</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 xml:space="preserve">مانند </w:t>
      </w:r>
      <w:r w:rsidRPr="00077260">
        <w:rPr>
          <w:rFonts w:ascii="Times New Roman" w:eastAsia="Calibri" w:hAnsi="Times New Roman" w:cs="B Mitra"/>
          <w:color w:val="000000" w:themeColor="text1"/>
          <w:kern w:val="2"/>
          <w:sz w:val="28"/>
          <w:szCs w:val="28"/>
          <w:rtl/>
          <w14:ligatures w14:val="standardContextual"/>
        </w:rPr>
        <w:t>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الوگ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 موس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ق</w:t>
      </w:r>
      <w:r w:rsidRPr="00077260">
        <w:rPr>
          <w:rFonts w:ascii="Times New Roman" w:eastAsia="Calibri" w:hAnsi="Times New Roman" w:cs="B Mitra" w:hint="cs"/>
          <w:color w:val="000000" w:themeColor="text1"/>
          <w:kern w:val="2"/>
          <w:sz w:val="28"/>
          <w:szCs w:val="28"/>
          <w:rtl/>
          <w14:ligatures w14:val="standardContextual"/>
        </w:rPr>
        <w:t>ی و</w:t>
      </w:r>
      <w:r w:rsidRPr="00077260">
        <w:rPr>
          <w:rFonts w:ascii="Times New Roman" w:eastAsia="Calibri" w:hAnsi="Times New Roman" w:cs="B Mitra"/>
          <w:color w:val="000000" w:themeColor="text1"/>
          <w:kern w:val="2"/>
          <w:sz w:val="28"/>
          <w:szCs w:val="28"/>
          <w:rtl/>
          <w14:ligatures w14:val="standardContextual"/>
        </w:rPr>
        <w:t xml:space="preserve"> جلوه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صوت</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تشک</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w:t>
      </w: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14:ligatures w14:val="standardContextual"/>
        </w:rPr>
        <w:t>می‌دهد</w:t>
      </w:r>
      <w:r w:rsidRPr="00077260">
        <w:rPr>
          <w:rFonts w:ascii="Times New Roman" w:eastAsia="Calibri" w:hAnsi="Times New Roman" w:cs="B Mitra"/>
          <w:color w:val="000000" w:themeColor="text1"/>
          <w:kern w:val="2"/>
          <w:sz w:val="28"/>
          <w:szCs w:val="28"/>
          <w:rtl/>
          <w14:ligatures w14:val="standardContextual"/>
        </w:rPr>
        <w:t>. همچن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ن</w:t>
      </w:r>
      <w:r w:rsidRPr="00077260">
        <w:rPr>
          <w:rFonts w:ascii="Times New Roman" w:eastAsia="Calibri" w:hAnsi="Times New Roman" w:cs="B Mitra"/>
          <w:color w:val="000000" w:themeColor="text1"/>
          <w:kern w:val="2"/>
          <w:sz w:val="28"/>
          <w:szCs w:val="28"/>
          <w:rtl/>
          <w14:ligatures w14:val="standardContextual"/>
        </w:rPr>
        <w:t xml:space="preserve"> با محدود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مختلف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مانند محدود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ت</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ها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زمان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و تعامل با عناصر د</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گر</w:t>
      </w:r>
      <w:r w:rsidRPr="00077260">
        <w:rPr>
          <w:rFonts w:ascii="Times New Roman" w:eastAsia="Calibri" w:hAnsi="Times New Roman" w:cs="B Mitra"/>
          <w:color w:val="000000" w:themeColor="text1"/>
          <w:kern w:val="2"/>
          <w:sz w:val="28"/>
          <w:szCs w:val="28"/>
          <w:rtl/>
          <w14:ligatures w14:val="standardContextual"/>
        </w:rPr>
        <w:t xml:space="preserve"> اداره م</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شود. </w:t>
      </w:r>
    </w:p>
    <w:p w14:paraId="66807669" w14:textId="7A2F20FA" w:rsidR="009C5471" w:rsidRPr="00077260" w:rsidRDefault="009C5471" w:rsidP="009C5471">
      <w:pPr>
        <w:bidi/>
        <w:spacing w:line="240" w:lineRule="auto"/>
        <w:jc w:val="both"/>
        <w:rPr>
          <w:rFonts w:ascii="Times New Roman" w:eastAsia="Calibri" w:hAnsi="Times New Roman" w:cs="B Mitra"/>
          <w:color w:val="000000" w:themeColor="text1"/>
          <w:kern w:val="2"/>
          <w:sz w:val="28"/>
          <w:szCs w:val="28"/>
          <w:rtl/>
          <w14:ligatures w14:val="standardContextual"/>
        </w:rPr>
      </w:pPr>
      <w:r w:rsidRPr="00077260">
        <w:rPr>
          <w:rFonts w:ascii="Times New Roman" w:eastAsia="Calibri" w:hAnsi="Times New Roman" w:cs="B Mitra"/>
          <w:color w:val="000000" w:themeColor="text1"/>
          <w:kern w:val="2"/>
          <w:sz w:val="28"/>
          <w:szCs w:val="28"/>
          <w:rtl/>
          <w14:ligatures w14:val="standardContextual"/>
        </w:rPr>
        <w:t>شا</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د</w:t>
      </w:r>
      <w:r w:rsidRPr="00077260">
        <w:rPr>
          <w:rFonts w:ascii="Times New Roman" w:eastAsia="Calibri" w:hAnsi="Times New Roman" w:cs="B Mitra"/>
          <w:color w:val="000000" w:themeColor="text1"/>
          <w:kern w:val="2"/>
          <w:sz w:val="28"/>
          <w:szCs w:val="28"/>
          <w:rtl/>
          <w14:ligatures w14:val="standardContextual"/>
        </w:rPr>
        <w:t xml:space="preserve"> در نگاه اول توص</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ف</w:t>
      </w:r>
      <w:r w:rsidRPr="00077260">
        <w:rPr>
          <w:rFonts w:ascii="Times New Roman" w:eastAsia="Calibri" w:hAnsi="Times New Roman" w:cs="B Mitra"/>
          <w:color w:val="000000" w:themeColor="text1"/>
          <w:kern w:val="2"/>
          <w:sz w:val="28"/>
          <w:szCs w:val="28"/>
          <w:rtl/>
          <w14:ligatures w14:val="standardContextual"/>
        </w:rPr>
        <w:t xml:space="preserve"> تصاو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آسان به نظر برسد</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 xml:space="preserve"> اما تجز</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ه</w:t>
      </w:r>
      <w:r w:rsidRPr="00077260">
        <w:rPr>
          <w:rFonts w:ascii="Times New Roman" w:eastAsia="Calibri" w:hAnsi="Times New Roman" w:cs="B Mitra"/>
          <w:color w:val="000000" w:themeColor="text1"/>
          <w:kern w:val="2"/>
          <w:sz w:val="28"/>
          <w:szCs w:val="28"/>
          <w:rtl/>
          <w14:ligatures w14:val="standardContextual"/>
        </w:rPr>
        <w:t xml:space="preserve"> و تحل</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w:t>
      </w:r>
      <w:r w:rsidRPr="00077260">
        <w:rPr>
          <w:rFonts w:ascii="Times New Roman" w:eastAsia="Calibri" w:hAnsi="Times New Roman" w:cs="B Mitra"/>
          <w:color w:val="000000" w:themeColor="text1"/>
          <w:kern w:val="2"/>
          <w:sz w:val="28"/>
          <w:szCs w:val="28"/>
          <w:rtl/>
          <w14:ligatures w14:val="standardContextual"/>
        </w:rPr>
        <w:t xml:space="preserve"> ف</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لم</w:t>
      </w:r>
      <w:r w:rsidRPr="00077260">
        <w:rPr>
          <w:rFonts w:ascii="Times New Roman" w:eastAsia="Calibri" w:hAnsi="Times New Roman" w:cs="B Mitra"/>
          <w:color w:val="000000" w:themeColor="text1"/>
          <w:kern w:val="2"/>
          <w:sz w:val="28"/>
          <w:szCs w:val="28"/>
          <w:rtl/>
          <w14:ligatures w14:val="standardContextual"/>
        </w:rPr>
        <w:t xml:space="preserve"> مشکلات </w:t>
      </w:r>
      <w:r w:rsidRPr="00077260">
        <w:rPr>
          <w:rFonts w:ascii="Times New Roman" w:eastAsia="Calibri" w:hAnsi="Times New Roman" w:cs="B Mitra" w:hint="cs"/>
          <w:color w:val="000000" w:themeColor="text1"/>
          <w:kern w:val="2"/>
          <w:sz w:val="28"/>
          <w:szCs w:val="28"/>
          <w:rtl/>
          <w14:ligatures w14:val="standardContextual"/>
        </w:rPr>
        <w:t>بسیاری</w:t>
      </w:r>
      <w:r w:rsidRPr="00077260">
        <w:rPr>
          <w:rFonts w:ascii="Times New Roman" w:eastAsia="Calibri" w:hAnsi="Times New Roman" w:cs="B Mitra"/>
          <w:color w:val="000000" w:themeColor="text1"/>
          <w:kern w:val="2"/>
          <w:sz w:val="28"/>
          <w:szCs w:val="28"/>
          <w:rtl/>
          <w14:ligatures w14:val="standardContextual"/>
        </w:rPr>
        <w:t xml:space="preserve"> به همراه دارد. انتخاب اطلاعات بصر</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ارائه</w:t>
      </w:r>
      <w:r w:rsidRPr="00077260">
        <w:rPr>
          <w:rFonts w:ascii="Times New Roman" w:eastAsia="Calibri" w:hAnsi="Times New Roman" w:cs="B Mitra" w:hint="cs"/>
          <w:color w:val="000000" w:themeColor="text1"/>
          <w:kern w:val="2"/>
          <w:sz w:val="28"/>
          <w:szCs w:val="28"/>
          <w:rtl/>
          <w14:ligatures w14:val="standardContextual"/>
        </w:rPr>
        <w:t>‌</w:t>
      </w:r>
      <w:r w:rsidRPr="00077260">
        <w:rPr>
          <w:rFonts w:ascii="Times New Roman" w:eastAsia="Calibri" w:hAnsi="Times New Roman" w:cs="B Mitra"/>
          <w:color w:val="000000" w:themeColor="text1"/>
          <w:kern w:val="2"/>
          <w:sz w:val="28"/>
          <w:szCs w:val="28"/>
          <w:rtl/>
          <w14:ligatures w14:val="standardContextual"/>
        </w:rPr>
        <w:t>شده در تصاو</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ر</w:t>
      </w:r>
      <w:r w:rsidRPr="00077260">
        <w:rPr>
          <w:rFonts w:ascii="Times New Roman" w:eastAsia="Calibri" w:hAnsi="Times New Roman" w:cs="B Mitra"/>
          <w:color w:val="000000" w:themeColor="text1"/>
          <w:kern w:val="2"/>
          <w:sz w:val="28"/>
          <w:szCs w:val="28"/>
          <w:rtl/>
          <w14:ligatures w14:val="standardContextual"/>
        </w:rPr>
        <w:t xml:space="preserve"> بس</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hint="eastAsia"/>
          <w:color w:val="000000" w:themeColor="text1"/>
          <w:kern w:val="2"/>
          <w:sz w:val="28"/>
          <w:szCs w:val="28"/>
          <w:rtl/>
          <w14:ligatures w14:val="standardContextual"/>
        </w:rPr>
        <w:t>ار</w:t>
      </w:r>
      <w:r w:rsidRPr="00077260">
        <w:rPr>
          <w:rFonts w:ascii="Times New Roman" w:eastAsia="Calibri" w:hAnsi="Times New Roman" w:cs="B Mitra"/>
          <w:color w:val="000000" w:themeColor="text1"/>
          <w:kern w:val="2"/>
          <w:sz w:val="28"/>
          <w:szCs w:val="28"/>
          <w:rtl/>
          <w14:ligatures w14:val="standardContextual"/>
        </w:rPr>
        <w:t xml:space="preserve"> ذهن</w:t>
      </w:r>
      <w:r w:rsidRPr="00077260">
        <w:rPr>
          <w:rFonts w:ascii="Times New Roman" w:eastAsia="Calibri" w:hAnsi="Times New Roman" w:cs="B Mitra" w:hint="cs"/>
          <w:color w:val="000000" w:themeColor="text1"/>
          <w:kern w:val="2"/>
          <w:sz w:val="28"/>
          <w:szCs w:val="28"/>
          <w:rtl/>
          <w14:ligatures w14:val="standardContextual"/>
        </w:rPr>
        <w:t>ی</w:t>
      </w:r>
      <w:r w:rsidRPr="00077260">
        <w:rPr>
          <w:rFonts w:ascii="Times New Roman" w:eastAsia="Calibri" w:hAnsi="Times New Roman" w:cs="B Mitra"/>
          <w:color w:val="000000" w:themeColor="text1"/>
          <w:kern w:val="2"/>
          <w:sz w:val="28"/>
          <w:szCs w:val="28"/>
          <w:rtl/>
          <w14:ligatures w14:val="standardContextual"/>
        </w:rPr>
        <w:t xml:space="preserve"> است.</w:t>
      </w:r>
    </w:p>
    <w:p w14:paraId="157A2417" w14:textId="0AA12DD5" w:rsidR="009C5471" w:rsidRPr="00AB35D7" w:rsidRDefault="009C5471" w:rsidP="00AB35D7">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077260">
        <w:rPr>
          <w:rFonts w:ascii="Times New Roman" w:eastAsia="Calibri" w:hAnsi="Times New Roman" w:cs="B Mitra"/>
          <w:color w:val="000000" w:themeColor="text1"/>
          <w:kern w:val="2"/>
          <w:sz w:val="28"/>
          <w:szCs w:val="28"/>
          <w:rtl/>
          <w14:ligatures w14:val="standardContextual"/>
        </w:rPr>
        <w:t xml:space="preserve"> </w:t>
      </w:r>
      <w:r w:rsidRPr="00077260">
        <w:rPr>
          <w:rFonts w:ascii="Times New Roman" w:eastAsia="Calibri" w:hAnsi="Times New Roman" w:cs="B Mitra" w:hint="cs"/>
          <w:color w:val="000000" w:themeColor="text1"/>
          <w:kern w:val="2"/>
          <w:sz w:val="28"/>
          <w:szCs w:val="28"/>
          <w:rtl/>
          <w:lang w:bidi="fa-IR"/>
          <w14:ligatures w14:val="standardContextual"/>
        </w:rPr>
        <w:t>ادامه دارد... .</w:t>
      </w:r>
    </w:p>
    <w:p w14:paraId="55048E59" w14:textId="72CEBD5A" w:rsidR="00AC76E4" w:rsidRDefault="00AC76E4" w:rsidP="00AB35D7">
      <w:pPr>
        <w:pStyle w:val="NormalWeb"/>
        <w:jc w:val="right"/>
      </w:pPr>
      <w:r>
        <w:rPr>
          <w:noProof/>
        </w:rPr>
        <w:drawing>
          <wp:inline distT="0" distB="0" distL="0" distR="0" wp14:anchorId="5EDCBB26" wp14:editId="6467FC93">
            <wp:extent cx="2637155" cy="1835150"/>
            <wp:effectExtent l="0" t="0" r="0" b="0"/>
            <wp:docPr id="359916210" name="Picture 25" descr="کاریکاتور: فرد نابینا، نابینای دیگری را راهنمایی می‌کند. متن: تا من راه‌بلدتم نگران هیچچی نبا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16210" name="Picture 25" descr="کاریکاتور: فرد نابینا، نابینای دیگری را راهنمایی می‌کند. متن: تا من راه‌بلدتم نگران هیچچی نباش"/>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7155" cy="1835150"/>
                    </a:xfrm>
                    <a:prstGeom prst="rect">
                      <a:avLst/>
                    </a:prstGeom>
                    <a:noFill/>
                    <a:ln>
                      <a:noFill/>
                    </a:ln>
                  </pic:spPr>
                </pic:pic>
              </a:graphicData>
            </a:graphic>
          </wp:inline>
        </w:drawing>
      </w:r>
    </w:p>
    <w:p w14:paraId="7ECA471B" w14:textId="77777777" w:rsidR="00AC76E4" w:rsidRPr="00077260" w:rsidRDefault="00AC76E4" w:rsidP="00AC76E4">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p>
    <w:p w14:paraId="2D88BFFD" w14:textId="31A7E995" w:rsidR="00EF4494" w:rsidRPr="00077260" w:rsidRDefault="00EF4494" w:rsidP="00EF4494">
      <w:pPr>
        <w:pStyle w:val="Heading2"/>
        <w:bidi/>
        <w:rPr>
          <w:rFonts w:eastAsia="Times New Roman" w:cs="B Mitra"/>
          <w:b/>
          <w:bCs/>
          <w:sz w:val="32"/>
          <w:szCs w:val="32"/>
          <w:rtl/>
          <w:lang w:bidi="fa-IR"/>
        </w:rPr>
      </w:pPr>
      <w:bookmarkStart w:id="90" w:name="_Toc164347320"/>
      <w:r w:rsidRPr="00077260">
        <w:rPr>
          <w:rFonts w:eastAsia="Times New Roman" w:cs="B Mitra" w:hint="cs"/>
          <w:b/>
          <w:bCs/>
          <w:sz w:val="32"/>
          <w:szCs w:val="32"/>
          <w:rtl/>
          <w:lang w:bidi="fa-IR"/>
        </w:rPr>
        <w:t>تحلیلی از ضرب‌المثل‌های نابینایی</w:t>
      </w:r>
      <w:bookmarkEnd w:id="90"/>
    </w:p>
    <w:p w14:paraId="4ED6D115" w14:textId="7D111213" w:rsidR="00EF4494" w:rsidRPr="00077260" w:rsidRDefault="00EF4494" w:rsidP="009C5471">
      <w:pPr>
        <w:bidi/>
        <w:spacing w:after="0" w:line="240" w:lineRule="auto"/>
        <w:rPr>
          <w:rFonts w:ascii="IRNazanin" w:eastAsia="Calibri" w:hAnsi="IRNazanin" w:cs="B Mitra"/>
          <w:b/>
          <w:bCs/>
          <w:sz w:val="28"/>
          <w:szCs w:val="28"/>
          <w:rtl/>
          <w:lang w:bidi="fa-IR"/>
        </w:rPr>
      </w:pPr>
      <w:r w:rsidRPr="00077260">
        <w:rPr>
          <w:rFonts w:ascii="IRNazanin" w:eastAsia="Calibri" w:hAnsi="IRNazanin" w:cs="B Mitra" w:hint="cs"/>
          <w:b/>
          <w:bCs/>
          <w:sz w:val="28"/>
          <w:szCs w:val="28"/>
          <w:rtl/>
          <w:lang w:bidi="fa-IR"/>
        </w:rPr>
        <w:t>محمد نوری : نویسنده و پژوهشگر حوزۀ معلولیت</w:t>
      </w:r>
    </w:p>
    <w:p w14:paraId="3BFC3D92" w14:textId="22DF1B13"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با یک بررسی ساده به دست آمد که حدود دویست ضرب‌المثل داریم که کلیدواژه‌های نابینا، کور، بصیر و چشم در آنها به کار رفته است. این آمار گویای این نکته است که نابینایی نسبت به معلولیت‌های دیگر بیشتر مورد توجه بوده است، اما </w:t>
      </w:r>
      <w:r w:rsidRPr="00077260">
        <w:rPr>
          <w:rFonts w:ascii="IRNazanin" w:eastAsia="Calibri" w:hAnsi="IRNazanin" w:cs="B Mitra"/>
          <w:sz w:val="28"/>
          <w:szCs w:val="28"/>
          <w:rtl/>
          <w:lang w:bidi="fa-IR"/>
        </w:rPr>
        <w:t>الآن</w:t>
      </w:r>
      <w:r w:rsidRPr="00077260">
        <w:rPr>
          <w:rFonts w:ascii="IRNazanin" w:eastAsia="Calibri" w:hAnsi="IRNazanin" w:cs="B Mitra" w:hint="cs"/>
          <w:sz w:val="28"/>
          <w:szCs w:val="28"/>
          <w:rtl/>
          <w:lang w:bidi="fa-IR"/>
        </w:rPr>
        <w:t xml:space="preserve"> نمی‌خواهیم از اهمیت نابینایی بحث کنیم؛ فقط می‌خواهم ضرب‌المثل‌های نابینایی را از نگاه فرهنگی تحلیل کنیم.</w:t>
      </w:r>
    </w:p>
    <w:p w14:paraId="56D2DE42" w14:textId="77777777" w:rsidR="00EF4494" w:rsidRPr="00077260" w:rsidRDefault="00EF4494" w:rsidP="00EF4494">
      <w:pPr>
        <w:pStyle w:val="Heading3"/>
        <w:bidi/>
        <w:rPr>
          <w:rFonts w:eastAsia="Times New Roman" w:cs="B Mitra"/>
          <w:b/>
          <w:bCs/>
          <w:sz w:val="28"/>
          <w:szCs w:val="28"/>
          <w:rtl/>
          <w:lang w:bidi="fa-IR"/>
        </w:rPr>
      </w:pPr>
      <w:bookmarkStart w:id="91" w:name="_Toc164285122"/>
      <w:bookmarkStart w:id="92" w:name="_Toc164347321"/>
      <w:r w:rsidRPr="00077260">
        <w:rPr>
          <w:rFonts w:eastAsia="Times New Roman" w:cs="B Mitra" w:hint="cs"/>
          <w:b/>
          <w:bCs/>
          <w:sz w:val="28"/>
          <w:szCs w:val="28"/>
          <w:rtl/>
          <w:lang w:bidi="fa-IR"/>
        </w:rPr>
        <w:lastRenderedPageBreak/>
        <w:t>محتواسنجی یا تحلیل محتوایی</w:t>
      </w:r>
      <w:bookmarkEnd w:id="91"/>
      <w:bookmarkEnd w:id="92"/>
    </w:p>
    <w:p w14:paraId="72A56A1B"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متن برخی از ضرب‌المثل‌ها پیام مثبت و گاه مفاد منفی دارد. مثبت یا منفی بودن به دلیل آموزنده بودن و تأثیر سازنده داشتن در زندگی عموم مردم یا نابینایان یا مخرب و غیر انسانی بودن است. اگر مفاد ضرب‌المثلی به‌گونه‌ای باشد که افراد بتوانند برای هجو، مسخره کردن و تحقیر استفاده کنند، این‌گونه ضرب‌المثل‌ها محتوای منفی دارند، ولی اگر برای تحریک به سوادآموزی، آگاهی‌بخشی و افزایش عبرت و درست‌آموزی باشد، محتوای مثبت دارند.</w:t>
      </w:r>
    </w:p>
    <w:p w14:paraId="4EE48FBC"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ضرب‌المثل‌هایی هم هستند که قابلیت دوگانه دارند و می‌توان هم برای اهداف منفی هم مثبت به کار برد. ضرب‌المثل «کور کور را پیدا می‌کند، آب گودال را» در موارد منفی و مثبت به کار می‌رود. این ضرب‌المثل در توصیف کسی که دنبال رفیق ناباب و فاسد رفته است، گفته می‌شود و همچنین در توصیف جوانی که همسر مناسب خودش را پیدا کرده است نیز همین ضرب‌المثل را می‌گویند.</w:t>
      </w:r>
    </w:p>
    <w:p w14:paraId="6FB68774" w14:textId="5EE8704E"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ضرب‌المثل «کور به کار خود بینا است» رویکرد و نگاه مثبت دارد و مفادش این است که فرد نابینا در همۀ امور نادان نیست، بلکه در کارهایش بینایی و بصیرت‌ دارد و فقط در فقدان حس بینایی با دیگران متفاوت است؛ </w:t>
      </w:r>
      <w:r w:rsidRPr="00077260">
        <w:rPr>
          <w:rFonts w:ascii="IRNazanin" w:eastAsia="Calibri" w:hAnsi="IRNazanin" w:cs="B Mitra"/>
          <w:sz w:val="28"/>
          <w:szCs w:val="28"/>
          <w:rtl/>
          <w:lang w:bidi="fa-IR"/>
        </w:rPr>
        <w:t>به‌عبارت‌د</w:t>
      </w:r>
      <w:r w:rsidRPr="00077260">
        <w:rPr>
          <w:rFonts w:ascii="IRNazanin" w:eastAsia="Calibri" w:hAnsi="IRNazanin" w:cs="B Mitra" w:hint="cs"/>
          <w:sz w:val="28"/>
          <w:szCs w:val="28"/>
          <w:rtl/>
          <w:lang w:bidi="fa-IR"/>
        </w:rPr>
        <w:t>یگر حس بینایی ندارد، ولی عاقل است و قدرت تعقل و تشخیص دارد.</w:t>
      </w:r>
    </w:p>
    <w:p w14:paraId="4877621A" w14:textId="77777777" w:rsidR="00EF4494" w:rsidRPr="00077260" w:rsidRDefault="00EF4494" w:rsidP="00EF4494">
      <w:pPr>
        <w:pStyle w:val="Heading3"/>
        <w:bidi/>
        <w:rPr>
          <w:rFonts w:eastAsia="Times New Roman" w:cs="B Mitra"/>
          <w:b/>
          <w:bCs/>
          <w:sz w:val="28"/>
          <w:szCs w:val="28"/>
          <w:rtl/>
          <w:lang w:bidi="fa-IR"/>
        </w:rPr>
      </w:pPr>
      <w:bookmarkStart w:id="93" w:name="_Toc164285123"/>
      <w:bookmarkStart w:id="94" w:name="_Toc164347322"/>
      <w:r w:rsidRPr="00077260">
        <w:rPr>
          <w:rFonts w:eastAsia="Times New Roman" w:cs="B Mitra" w:hint="cs"/>
          <w:b/>
          <w:bCs/>
          <w:sz w:val="28"/>
          <w:szCs w:val="28"/>
          <w:rtl/>
          <w:lang w:bidi="fa-IR"/>
        </w:rPr>
        <w:t>استفاده ابزاری</w:t>
      </w:r>
      <w:bookmarkEnd w:id="93"/>
      <w:bookmarkEnd w:id="94"/>
    </w:p>
    <w:p w14:paraId="26FB6E1E"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مخاطب اصلی و واقعی‌ بعضی ضرب‌المثل‌ها نابینایان نیستند، بلکه خطابش عموم مردم هستند، مثلاً «کوری عصاکش کور دیگر بُوَد» دربارۀ مردمی است که ناتوان از انجام کارهایی هستند یا توانایی راهنمایی را ندارند، ولی اقدام به انجام آن کارها یا راهنمایی می‌کنند. در این ضرب‌المثل‌ها از کور یا بی‌چشم و امثال اینها استفادۀ ابزاری شده تا پیامی را برساند. این کلیدواژه‌ها در این </w:t>
      </w:r>
      <w:r w:rsidRPr="00077260">
        <w:rPr>
          <w:rFonts w:ascii="IRNazanin" w:eastAsia="Calibri" w:hAnsi="IRNazanin" w:cs="B Mitra"/>
          <w:sz w:val="28"/>
          <w:szCs w:val="28"/>
          <w:rtl/>
          <w:lang w:bidi="fa-IR"/>
        </w:rPr>
        <w:t>ضرب‌المثل‌ها</w:t>
      </w:r>
      <w:r w:rsidRPr="00077260">
        <w:rPr>
          <w:rFonts w:ascii="IRNazanin" w:eastAsia="Calibri" w:hAnsi="IRNazanin" w:cs="B Mitra" w:hint="cs"/>
          <w:sz w:val="28"/>
          <w:szCs w:val="28"/>
          <w:rtl/>
          <w:lang w:bidi="fa-IR"/>
        </w:rPr>
        <w:t xml:space="preserve"> نقش عاریتی و استعاره‌ای دارند. در ضرب‌المثل مزبور، کور اول در معنای کسی است که توهم راهبری و پیشبرد را دارد و کور دوم در معنای افرادی است که عِنان و سرنوشت و امور خود را ناآگاهانه به دست آدم بی‌عرضه داده‌اند.</w:t>
      </w:r>
    </w:p>
    <w:p w14:paraId="16BC333E"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ضرب‌المثل‌ها نقش واسطه و ابزاری در ساخت و تولید تفکر، ایجاد رفتارهای اجتماعی و نیز در گسترش و تعمیق ارتباطات اجتماعی دارد. ضرورت دارد پژوهشگران کمک کنند تا در این زمینه کارهای فرهنگی بیشتر انجام شود.</w:t>
      </w:r>
    </w:p>
    <w:p w14:paraId="4D0689CB"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به ساختار و مفهوم این ضرب‌المثل‌ها فکر کنید، به نظر می‌رسد این‌گونه عناصر زبانی می‌توانند چهرۀ زیباتری از نابینایان عرضه کند:</w:t>
      </w:r>
    </w:p>
    <w:p w14:paraId="0EE11A66"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ـ کور را به چراغ چه حاجت؟ یعنی نابینا کمتر از افراد عادی وابسته است و می‌تواند مستقل کارهایش را انجام دهد.</w:t>
      </w:r>
    </w:p>
    <w:p w14:paraId="6CBE72E0"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ـ کور و پشیمانی؛ گویای احتیاط و حزم و دوراندیشی نابینا است؛ بنابراین کارهایی را انجام می‌دهد که به خطا نیفتد و دچار پشیمانی نشود.</w:t>
      </w:r>
    </w:p>
    <w:p w14:paraId="6149E193"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ـ کور خودمم و بینای مردم؛ نابینایی شخصی است، ولی در جامعه مثل دیگران بینا هستم.</w:t>
      </w:r>
    </w:p>
    <w:p w14:paraId="6A5FBB50"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ـ کوری به از نادانی؛ جهل بدترین صفت است؛ کنایه از اینکه نابینا دانایی دارد و می‌تواند راه را از چاه تشخیص دهد.</w:t>
      </w:r>
    </w:p>
    <w:p w14:paraId="75A1D004"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ـ چشم شور شتر را به دیگ، آدم را به گور می‌کند؛ ممکن است کسی بینا باشد، ولی مخرب و زیان‌آور است.</w:t>
      </w:r>
    </w:p>
    <w:p w14:paraId="726F518E" w14:textId="28D01376" w:rsidR="00EF4494" w:rsidRPr="00077260" w:rsidRDefault="00EF4494" w:rsidP="00EF4494">
      <w:pPr>
        <w:bidi/>
        <w:spacing w:after="0" w:line="240" w:lineRule="auto"/>
        <w:jc w:val="both"/>
        <w:rPr>
          <w:rFonts w:ascii="IRNazanin" w:eastAsia="Calibri" w:hAnsi="IRNazanin" w:cs="B Mitra"/>
          <w:sz w:val="28"/>
          <w:szCs w:val="28"/>
          <w:lang w:bidi="fa-IR"/>
        </w:rPr>
      </w:pPr>
      <w:r w:rsidRPr="00077260">
        <w:rPr>
          <w:rFonts w:ascii="IRNazanin" w:eastAsia="Calibri" w:hAnsi="IRNazanin" w:cs="B Mitra" w:hint="cs"/>
          <w:sz w:val="28"/>
          <w:szCs w:val="28"/>
          <w:rtl/>
          <w:lang w:bidi="fa-IR"/>
        </w:rPr>
        <w:t>ـ دیده‌بانی مَجو ز دیدۀ کور؛ یعنی کسی که نابینا است در کار مردم سرک نمی‌کشد و فضولی نمی‌کند و جاسوس نیست.</w:t>
      </w:r>
    </w:p>
    <w:p w14:paraId="057ECDFF" w14:textId="7F25DAC9" w:rsidR="00EF4494" w:rsidRPr="00077260" w:rsidRDefault="00EF4494" w:rsidP="00AC76E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اینها نمونه‌هایی است که گاه به‌عنوان عناصر زبانی منفی و برای تخریب استفاده شده است، ولی می‌تواند به‌عنوان یک عنصر زبانی مثبت و سازنده هم استفاده شود.</w:t>
      </w:r>
    </w:p>
    <w:p w14:paraId="6CB1686E" w14:textId="77777777" w:rsidR="00EF4494" w:rsidRPr="00077260" w:rsidRDefault="00EF4494" w:rsidP="00EF4494">
      <w:pPr>
        <w:pStyle w:val="Heading3"/>
        <w:bidi/>
        <w:rPr>
          <w:rFonts w:eastAsia="Calibri" w:cs="B Mitra"/>
          <w:b/>
          <w:bCs/>
          <w:sz w:val="28"/>
          <w:szCs w:val="28"/>
          <w:rtl/>
          <w:lang w:bidi="fa-IR"/>
        </w:rPr>
      </w:pPr>
      <w:bookmarkStart w:id="95" w:name="_Toc164285124"/>
      <w:bookmarkStart w:id="96" w:name="_Toc164347323"/>
      <w:r w:rsidRPr="00077260">
        <w:rPr>
          <w:rFonts w:eastAsia="Calibri" w:cs="B Mitra" w:hint="cs"/>
          <w:b/>
          <w:bCs/>
          <w:sz w:val="28"/>
          <w:szCs w:val="28"/>
          <w:rtl/>
          <w:lang w:bidi="fa-IR"/>
        </w:rPr>
        <w:lastRenderedPageBreak/>
        <w:t>نقش اجتماعی</w:t>
      </w:r>
      <w:bookmarkEnd w:id="95"/>
      <w:bookmarkEnd w:id="96"/>
    </w:p>
    <w:p w14:paraId="6D003806"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جامعه مثل ساختمان از عناصر و مصالحی تشکیل شده که هرچه </w:t>
      </w:r>
      <w:r w:rsidRPr="00077260">
        <w:rPr>
          <w:rFonts w:ascii="IRNazanin" w:eastAsia="Calibri" w:hAnsi="IRNazanin" w:cs="B Mitra"/>
          <w:sz w:val="28"/>
          <w:szCs w:val="28"/>
          <w:rtl/>
          <w:lang w:bidi="fa-IR"/>
        </w:rPr>
        <w:t>به هم</w:t>
      </w:r>
      <w:r w:rsidRPr="00077260">
        <w:rPr>
          <w:rFonts w:ascii="IRNazanin" w:eastAsia="Calibri" w:hAnsi="IRNazanin" w:cs="B Mitra" w:hint="cs"/>
          <w:sz w:val="28"/>
          <w:szCs w:val="28"/>
          <w:rtl/>
          <w:lang w:bidi="fa-IR"/>
        </w:rPr>
        <w:t xml:space="preserve"> </w:t>
      </w:r>
      <w:r w:rsidRPr="00077260">
        <w:rPr>
          <w:rFonts w:ascii="IRNazanin" w:eastAsia="Calibri" w:hAnsi="IRNazanin" w:cs="B Mitra"/>
          <w:sz w:val="28"/>
          <w:szCs w:val="28"/>
          <w:rtl/>
          <w:lang w:bidi="fa-IR"/>
        </w:rPr>
        <w:t>چسب</w:t>
      </w:r>
      <w:r w:rsidRPr="00077260">
        <w:rPr>
          <w:rFonts w:ascii="IRNazanin" w:eastAsia="Calibri" w:hAnsi="IRNazanin" w:cs="B Mitra" w:hint="cs"/>
          <w:sz w:val="28"/>
          <w:szCs w:val="28"/>
          <w:rtl/>
          <w:lang w:bidi="fa-IR"/>
        </w:rPr>
        <w:t>یده‌تر و پیوند آنها بیشتر باشد، استحکام آن جامعه افزون‌تر و درنتیجه پیشرفت و کارایی آن بهتر و گسترده‌تر است. جامعۀ نابینایان نیز از این قاعده مستثنا نیست و توصیه شده است با اِعمال روش‌های مختلف پیوندها، تعاملات و ارتباطات اجتماعی را در این جامعه افزایش داد.</w:t>
      </w:r>
    </w:p>
    <w:p w14:paraId="3C7225F5"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گفتگو، گسترش فولکلور و هنر روش‌هایی برای تحکیم جامعه است و ضرب‌المثل‌ها یکی از عناصر فولکلور هستند. با ضرب‌المثل‌ها بهتر و زودتر می‌توان نیت‌ها و مقصود خود را به مخاطبان فهماند؛ از این ‌رو تفهیم و تفاهم و مفاهمۀ عمومی و فهم جمعی با استفاده از ضرب‌المثل‌ها تحقق می‌یابد.</w:t>
      </w:r>
    </w:p>
    <w:p w14:paraId="0226F183"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sz w:val="28"/>
          <w:szCs w:val="28"/>
          <w:rtl/>
          <w:lang w:bidi="fa-IR"/>
        </w:rPr>
        <w:t>باا</w:t>
      </w:r>
      <w:r w:rsidRPr="00077260">
        <w:rPr>
          <w:rFonts w:ascii="IRNazanin" w:eastAsia="Calibri" w:hAnsi="IRNazanin" w:cs="B Mitra" w:hint="cs"/>
          <w:sz w:val="28"/>
          <w:szCs w:val="28"/>
          <w:rtl/>
          <w:lang w:bidi="fa-IR"/>
        </w:rPr>
        <w:t xml:space="preserve">ینکه فرهنگ فارسی نسبت به ضرب‌المثل‌های نابینایان و </w:t>
      </w:r>
      <w:r w:rsidRPr="00077260">
        <w:rPr>
          <w:rFonts w:ascii="IRNazanin" w:eastAsia="Calibri" w:hAnsi="IRNazanin" w:cs="B Mitra"/>
          <w:sz w:val="28"/>
          <w:szCs w:val="28"/>
          <w:rtl/>
          <w:lang w:bidi="fa-IR"/>
        </w:rPr>
        <w:t>تا حد</w:t>
      </w:r>
      <w:r w:rsidRPr="00077260">
        <w:rPr>
          <w:rFonts w:ascii="IRNazanin" w:eastAsia="Calibri" w:hAnsi="IRNazanin" w:cs="B Mitra" w:hint="cs"/>
          <w:sz w:val="28"/>
          <w:szCs w:val="28"/>
          <w:rtl/>
          <w:lang w:bidi="fa-IR"/>
        </w:rPr>
        <w:t>ی دیگر معلولان غنی است، ولی متأسفانه کمتر به آن توجه شده است و پژوهشگران تاکنون دربارۀ ضرب‌المثل‌هایی با موضوع معلولیت و نابینایی کتاب و مقاله‌ای عرضه نکرده‌اند؛ برعکس در فرهنگ انگلیسی، ده‌ها تحقیق</w:t>
      </w:r>
      <w:r w:rsidRPr="00077260">
        <w:rPr>
          <w:rFonts w:ascii="IRNazanin" w:eastAsia="Calibri" w:hAnsi="IRNazanin" w:cs="B Mitra"/>
          <w:sz w:val="28"/>
          <w:szCs w:val="28"/>
          <w:rtl/>
          <w:lang w:bidi="fa-IR"/>
        </w:rPr>
        <w:t xml:space="preserve"> </w:t>
      </w:r>
      <w:r w:rsidRPr="00077260">
        <w:rPr>
          <w:rFonts w:ascii="IRNazanin" w:eastAsia="Calibri" w:hAnsi="IRNazanin" w:cs="B Mitra" w:hint="cs"/>
          <w:sz w:val="28"/>
          <w:szCs w:val="28"/>
          <w:rtl/>
          <w:lang w:bidi="fa-IR"/>
        </w:rPr>
        <w:t xml:space="preserve">و صدها کتاب و مقاله و پایان‌نامه عرضه شده است. </w:t>
      </w:r>
      <w:r w:rsidRPr="00077260">
        <w:rPr>
          <w:rFonts w:ascii="IRNazanin" w:eastAsia="Calibri" w:hAnsi="IRNazanin" w:cs="B Mitra"/>
          <w:sz w:val="28"/>
          <w:szCs w:val="28"/>
          <w:rtl/>
          <w:lang w:bidi="fa-IR"/>
        </w:rPr>
        <w:t>ضرب‌المثل انگل</w:t>
      </w:r>
      <w:r w:rsidRPr="00077260">
        <w:rPr>
          <w:rFonts w:ascii="IRNazanin" w:eastAsia="Calibri" w:hAnsi="IRNazanin" w:cs="B Mitra" w:hint="cs"/>
          <w:sz w:val="28"/>
          <w:szCs w:val="28"/>
          <w:rtl/>
          <w:lang w:bidi="fa-IR"/>
        </w:rPr>
        <w:t>ی</w:t>
      </w:r>
      <w:r w:rsidRPr="00077260">
        <w:rPr>
          <w:rFonts w:ascii="IRNazanin" w:eastAsia="Calibri" w:hAnsi="IRNazanin" w:cs="B Mitra" w:hint="eastAsia"/>
          <w:sz w:val="28"/>
          <w:szCs w:val="28"/>
          <w:rtl/>
          <w:lang w:bidi="fa-IR"/>
        </w:rPr>
        <w:t>س</w:t>
      </w:r>
      <w:r w:rsidRPr="00077260">
        <w:rPr>
          <w:rFonts w:ascii="IRNazanin" w:eastAsia="Calibri" w:hAnsi="IRNazanin" w:cs="B Mitra" w:hint="cs"/>
          <w:sz w:val="28"/>
          <w:szCs w:val="28"/>
          <w:rtl/>
          <w:lang w:bidi="fa-IR"/>
        </w:rPr>
        <w:t>ی</w:t>
      </w:r>
      <w:r w:rsidRPr="00077260">
        <w:rPr>
          <w:rFonts w:ascii="IRNazanin" w:eastAsia="Calibri" w:hAnsi="IRNazanin" w:cs="B Mitra"/>
          <w:sz w:val="28"/>
          <w:szCs w:val="28"/>
          <w:rtl/>
          <w:lang w:bidi="fa-IR"/>
        </w:rPr>
        <w:t xml:space="preserve"> با واژه‌ها</w:t>
      </w:r>
      <w:r w:rsidRPr="00077260">
        <w:rPr>
          <w:rFonts w:ascii="IRNazanin" w:eastAsia="Calibri" w:hAnsi="IRNazanin" w:cs="B Mitra" w:hint="cs"/>
          <w:sz w:val="28"/>
          <w:szCs w:val="28"/>
          <w:rtl/>
          <w:lang w:bidi="fa-IR"/>
        </w:rPr>
        <w:t>ی</w:t>
      </w:r>
      <w:r w:rsidRPr="00077260">
        <w:rPr>
          <w:rFonts w:ascii="IRNazanin" w:eastAsia="Calibri" w:hAnsi="IRNazanin" w:cs="B Mitra"/>
          <w:sz w:val="28"/>
          <w:szCs w:val="28"/>
          <w:rtl/>
          <w:lang w:bidi="fa-IR"/>
        </w:rPr>
        <w:t xml:space="preserve"> </w:t>
      </w:r>
      <w:r w:rsidRPr="00077260">
        <w:rPr>
          <w:rFonts w:ascii="IRNazanin" w:eastAsia="Calibri" w:hAnsi="IRNazanin" w:cs="B Mitra"/>
          <w:sz w:val="28"/>
          <w:szCs w:val="28"/>
          <w:lang w:bidi="fa-IR"/>
        </w:rPr>
        <w:t>Proverbs</w:t>
      </w:r>
      <w:r w:rsidRPr="00077260">
        <w:rPr>
          <w:rFonts w:ascii="IRNazanin" w:eastAsia="Calibri" w:hAnsi="IRNazanin" w:cs="B Mitra"/>
          <w:sz w:val="28"/>
          <w:szCs w:val="28"/>
          <w:rtl/>
          <w:lang w:bidi="fa-IR"/>
        </w:rPr>
        <w:t xml:space="preserve">، </w:t>
      </w:r>
      <w:r w:rsidRPr="00077260">
        <w:rPr>
          <w:rFonts w:ascii="IRNazanin" w:eastAsia="Calibri" w:hAnsi="IRNazanin" w:cs="B Mitra"/>
          <w:sz w:val="28"/>
          <w:szCs w:val="28"/>
          <w:lang w:bidi="fa-IR"/>
        </w:rPr>
        <w:t>saying</w:t>
      </w:r>
      <w:r w:rsidRPr="00077260">
        <w:rPr>
          <w:rFonts w:ascii="IRNazanin" w:eastAsia="Calibri" w:hAnsi="IRNazanin" w:cs="B Mitra"/>
          <w:sz w:val="28"/>
          <w:szCs w:val="28"/>
          <w:rtl/>
          <w:lang w:bidi="fa-IR"/>
        </w:rPr>
        <w:t xml:space="preserve">، </w:t>
      </w:r>
      <w:r w:rsidRPr="00077260">
        <w:rPr>
          <w:rFonts w:ascii="IRNazanin" w:eastAsia="Calibri" w:hAnsi="IRNazanin" w:cs="B Mitra"/>
          <w:sz w:val="28"/>
          <w:szCs w:val="28"/>
          <w:lang w:bidi="fa-IR"/>
        </w:rPr>
        <w:t>byword</w:t>
      </w:r>
      <w:r w:rsidRPr="00077260">
        <w:rPr>
          <w:rFonts w:ascii="IRNazanin" w:eastAsia="Calibri" w:hAnsi="IRNazanin" w:cs="B Mitra"/>
          <w:sz w:val="28"/>
          <w:szCs w:val="28"/>
          <w:rtl/>
          <w:lang w:bidi="fa-IR"/>
        </w:rPr>
        <w:t xml:space="preserve"> و </w:t>
      </w:r>
      <w:r w:rsidRPr="00077260">
        <w:rPr>
          <w:rFonts w:ascii="IRNazanin" w:eastAsia="Calibri" w:hAnsi="IRNazanin" w:cs="B Mitra"/>
          <w:sz w:val="28"/>
          <w:szCs w:val="28"/>
          <w:lang w:bidi="fa-IR"/>
        </w:rPr>
        <w:t>adage</w:t>
      </w:r>
      <w:r w:rsidRPr="00077260">
        <w:rPr>
          <w:rFonts w:ascii="IRNazanin" w:eastAsia="Calibri" w:hAnsi="IRNazanin" w:cs="B Mitra"/>
          <w:sz w:val="28"/>
          <w:szCs w:val="28"/>
          <w:rtl/>
          <w:lang w:bidi="fa-IR"/>
        </w:rPr>
        <w:t xml:space="preserve"> ب</w:t>
      </w:r>
      <w:r w:rsidRPr="00077260">
        <w:rPr>
          <w:rFonts w:ascii="IRNazanin" w:eastAsia="Calibri" w:hAnsi="IRNazanin" w:cs="B Mitra" w:hint="cs"/>
          <w:sz w:val="28"/>
          <w:szCs w:val="28"/>
          <w:rtl/>
          <w:lang w:bidi="fa-IR"/>
        </w:rPr>
        <w:t>ی</w:t>
      </w:r>
      <w:r w:rsidRPr="00077260">
        <w:rPr>
          <w:rFonts w:ascii="IRNazanin" w:eastAsia="Calibri" w:hAnsi="IRNazanin" w:cs="B Mitra" w:hint="eastAsia"/>
          <w:sz w:val="28"/>
          <w:szCs w:val="28"/>
          <w:rtl/>
          <w:lang w:bidi="fa-IR"/>
        </w:rPr>
        <w:t>ان</w:t>
      </w:r>
      <w:r w:rsidRPr="00077260">
        <w:rPr>
          <w:rFonts w:ascii="IRNazanin" w:eastAsia="Calibri" w:hAnsi="IRNazanin" w:cs="B Mitra"/>
          <w:sz w:val="28"/>
          <w:szCs w:val="28"/>
          <w:rtl/>
          <w:lang w:bidi="fa-IR"/>
        </w:rPr>
        <w:t xml:space="preserve"> م</w:t>
      </w:r>
      <w:r w:rsidRPr="00077260">
        <w:rPr>
          <w:rFonts w:ascii="IRNazanin" w:eastAsia="Calibri" w:hAnsi="IRNazanin" w:cs="B Mitra" w:hint="cs"/>
          <w:sz w:val="28"/>
          <w:szCs w:val="28"/>
          <w:rtl/>
          <w:lang w:bidi="fa-IR"/>
        </w:rPr>
        <w:t>ی‌</w:t>
      </w:r>
      <w:r w:rsidRPr="00077260">
        <w:rPr>
          <w:rFonts w:ascii="IRNazanin" w:eastAsia="Calibri" w:hAnsi="IRNazanin" w:cs="B Mitra" w:hint="eastAsia"/>
          <w:sz w:val="28"/>
          <w:szCs w:val="28"/>
          <w:rtl/>
          <w:lang w:bidi="fa-IR"/>
        </w:rPr>
        <w:t>شود</w:t>
      </w:r>
      <w:r w:rsidRPr="00077260">
        <w:rPr>
          <w:rFonts w:ascii="IRNazanin" w:eastAsia="Calibri" w:hAnsi="IRNazanin" w:cs="B Mitra" w:hint="cs"/>
          <w:sz w:val="28"/>
          <w:szCs w:val="28"/>
          <w:rtl/>
          <w:lang w:bidi="fa-IR"/>
        </w:rPr>
        <w:t xml:space="preserve"> و چندین عنوان کتابِ فرهنگ ضرب‌المثل‌های نابینایی در اروپا و آمریکا منتشر شده است. در مقاله‌ای مستقل این آثار انگلیسی را معرفی و بررسی می‌کنم، اما در این مقاله فقط ضرب‌المثل‌های فارسی و به دلیل قرابت و پیوند دو فرهنگ فارسی و عربی</w:t>
      </w:r>
      <w:r w:rsidRPr="00077260">
        <w:rPr>
          <w:rFonts w:ascii="IRNazanin" w:eastAsia="Calibri" w:hAnsi="IRNazanin" w:cs="B Mitra"/>
          <w:sz w:val="28"/>
          <w:szCs w:val="28"/>
          <w:rtl/>
          <w:lang w:bidi="fa-IR"/>
        </w:rPr>
        <w:t xml:space="preserve"> </w:t>
      </w:r>
      <w:r w:rsidRPr="00077260">
        <w:rPr>
          <w:rFonts w:ascii="IRNazanin" w:eastAsia="Calibri" w:hAnsi="IRNazanin" w:cs="B Mitra" w:hint="cs"/>
          <w:sz w:val="28"/>
          <w:szCs w:val="28"/>
          <w:rtl/>
          <w:lang w:bidi="fa-IR"/>
        </w:rPr>
        <w:t>تا اندازه‌ای ضرب‌المثل‌های عربی را هم تبیین می‌کنم.</w:t>
      </w:r>
    </w:p>
    <w:p w14:paraId="03034B4F" w14:textId="3DDE7050" w:rsidR="00EF4494" w:rsidRPr="00077260" w:rsidRDefault="00EF4494" w:rsidP="008D2FBD">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نابینایان مثل هر قشر اجتماعی دیگر به ارتباطات دو سویه و تعاملات دو طرفه با دیگر اقشار جامعه نیاز جدی و مبرم دارند. هر مقدار روابط جامعۀ نابینایی با عموم مردم اعم از معلم، استاد، خیاط، نانوا، راننده تاکسی و... بیشتر و بهتر شود، پیشرفت این جامعه زودتر و سریع‌تر تحقق می‌یابد، اما گسترش ارتباطات جامعه هدف با مردم به مؤلفه‌های بسیار بستگی دارد که یکی از آنها خوش‌زبانی و گفتار نیک مردم است. مردم اگر ضرب‌المثل‌های مثبت و سازنده به کار ببرند و از کاربرد ضرب‌المثل‌های منفی اجتناب کنند، حتماً ذهنیت دو طرف نسبت به یکدیگر بهتر و تعاملات سازنده‌تر خواهد شد؛ بنابراین لازم است دربارۀ ضرب‌المثل‌ها تحقیق و در این باره بیشتر مقاله و مطلب منتشر و اطلاع‌رسانی گسترده‌تر شود تا </w:t>
      </w:r>
      <w:r w:rsidRPr="00077260">
        <w:rPr>
          <w:rFonts w:ascii="IRNazanin" w:eastAsia="Calibri" w:hAnsi="IRNazanin" w:cs="B Mitra"/>
          <w:sz w:val="28"/>
          <w:szCs w:val="28"/>
          <w:rtl/>
          <w:lang w:bidi="fa-IR"/>
        </w:rPr>
        <w:t>به‌مرورزمان</w:t>
      </w:r>
      <w:r w:rsidRPr="00077260">
        <w:rPr>
          <w:rFonts w:ascii="IRNazanin" w:eastAsia="Calibri" w:hAnsi="IRNazanin" w:cs="B Mitra" w:hint="cs"/>
          <w:sz w:val="28"/>
          <w:szCs w:val="28"/>
          <w:rtl/>
          <w:lang w:bidi="fa-IR"/>
        </w:rPr>
        <w:t xml:space="preserve">، فرهنگ عامیانه تهذیب و </w:t>
      </w:r>
      <w:r w:rsidRPr="00077260">
        <w:rPr>
          <w:rFonts w:ascii="IRNazanin" w:eastAsia="Calibri" w:hAnsi="IRNazanin" w:cs="B Mitra"/>
          <w:sz w:val="28"/>
          <w:szCs w:val="28"/>
          <w:rtl/>
          <w:lang w:bidi="fa-IR"/>
        </w:rPr>
        <w:t>پاک‌ساز</w:t>
      </w:r>
      <w:r w:rsidRPr="00077260">
        <w:rPr>
          <w:rFonts w:ascii="IRNazanin" w:eastAsia="Calibri" w:hAnsi="IRNazanin" w:cs="B Mitra" w:hint="cs"/>
          <w:sz w:val="28"/>
          <w:szCs w:val="28"/>
          <w:rtl/>
          <w:lang w:bidi="fa-IR"/>
        </w:rPr>
        <w:t>ی گردد و عناصر مطلوب زبانی جایگزین شوند.</w:t>
      </w:r>
    </w:p>
    <w:p w14:paraId="306CCF9F" w14:textId="77777777" w:rsidR="00EF4494" w:rsidRPr="00077260" w:rsidRDefault="00EF4494" w:rsidP="00EF4494">
      <w:pPr>
        <w:pStyle w:val="Heading3"/>
        <w:bidi/>
        <w:rPr>
          <w:rFonts w:eastAsia="Times New Roman" w:cs="B Mitra"/>
          <w:b/>
          <w:bCs/>
          <w:sz w:val="28"/>
          <w:szCs w:val="28"/>
          <w:rtl/>
          <w:lang w:bidi="fa-IR"/>
        </w:rPr>
      </w:pPr>
      <w:bookmarkStart w:id="97" w:name="_Toc164285125"/>
      <w:bookmarkStart w:id="98" w:name="_Toc164347324"/>
      <w:r w:rsidRPr="00077260">
        <w:rPr>
          <w:rFonts w:eastAsia="Times New Roman" w:cs="B Mitra" w:hint="cs"/>
          <w:b/>
          <w:bCs/>
          <w:sz w:val="28"/>
          <w:szCs w:val="28"/>
          <w:rtl/>
          <w:lang w:bidi="fa-IR"/>
        </w:rPr>
        <w:t>پیشگیری از بدآموزی زبانی</w:t>
      </w:r>
      <w:bookmarkEnd w:id="97"/>
      <w:bookmarkEnd w:id="98"/>
    </w:p>
    <w:p w14:paraId="5965C9E6"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ضرب‌المثل آینۀ تفکرات و ذهنیات و رفتارهای مردم است. بر این اساس ضرب‌المثل‌ها گاه محتوای منفی و بدآموز دارند و کاربردشان به‌منظور تفهیم ایده‌ای منفی است؛ برای مثال مردمی هستند که به ناتوانی نابینا و معلول باور دارند و برای تفهیم این طرز فکرشان از ضرب‌المثل‌هایی استفاده می‌کنند که چنین محتوایی دارند.</w:t>
      </w:r>
    </w:p>
    <w:p w14:paraId="30FF63CF"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برخی دانشگاه‌های غربی، تحقیقاتی دربارۀ ضرب‌المثل‌های با بار منفی انجام داده و تلاش کرده‌اند ضرب‌المثل‌ها را پالایش کنند یا حداقل به مردم یاد دهند از چه ضرب‌المثل‌هایی استفاده کنند تا مانع تأثیر منفی آنها شوند.</w:t>
      </w:r>
    </w:p>
    <w:p w14:paraId="5AAEFD9A" w14:textId="73437B8E" w:rsidR="00EF4494" w:rsidRPr="00077260" w:rsidRDefault="00EF4494" w:rsidP="008D2FBD">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ضرورت دارد فرهنگ فارسی، </w:t>
      </w:r>
      <w:r w:rsidRPr="00077260">
        <w:rPr>
          <w:rFonts w:ascii="IRNazanin" w:eastAsia="Calibri" w:hAnsi="IRNazanin" w:cs="B Mitra"/>
          <w:sz w:val="28"/>
          <w:szCs w:val="28"/>
          <w:rtl/>
          <w:lang w:bidi="fa-IR"/>
        </w:rPr>
        <w:t>به‌و</w:t>
      </w:r>
      <w:r w:rsidRPr="00077260">
        <w:rPr>
          <w:rFonts w:ascii="IRNazanin" w:eastAsia="Calibri" w:hAnsi="IRNazanin" w:cs="B Mitra" w:hint="cs"/>
          <w:sz w:val="28"/>
          <w:szCs w:val="28"/>
          <w:rtl/>
          <w:lang w:bidi="fa-IR"/>
        </w:rPr>
        <w:t>یژه فرهنگِ عامیانۀ مردم ویرایش و پالایش شود و ضرب‌المثل‌هایی که ترویج مفاهیم ضد انسانی دربارۀ نابینایان دارد حذف و به‌جای آنها ضرب‌المثل‌هایی که بر توانایی‌ها و جنبه‌های انسانی نابینایان تأکید دارند گسترش پیدا کنند.</w:t>
      </w:r>
    </w:p>
    <w:p w14:paraId="0643E7DF" w14:textId="77777777" w:rsidR="00EF4494" w:rsidRPr="00077260" w:rsidRDefault="00EF4494" w:rsidP="00EF4494">
      <w:pPr>
        <w:keepNext/>
        <w:keepLines/>
        <w:bidi/>
        <w:spacing w:before="200" w:after="0" w:line="240" w:lineRule="auto"/>
        <w:outlineLvl w:val="2"/>
        <w:rPr>
          <w:rFonts w:ascii="Cambria" w:eastAsia="Times New Roman" w:hAnsi="Cambria" w:cs="B Mitra"/>
          <w:b/>
          <w:bCs/>
          <w:color w:val="4F81BD"/>
          <w:sz w:val="28"/>
          <w:szCs w:val="28"/>
          <w:rtl/>
          <w:lang w:bidi="fa-IR"/>
        </w:rPr>
      </w:pPr>
      <w:bookmarkStart w:id="99" w:name="_Toc164285126"/>
      <w:bookmarkStart w:id="100" w:name="_Toc164347325"/>
      <w:r w:rsidRPr="00077260">
        <w:rPr>
          <w:rFonts w:ascii="Cambria" w:eastAsia="Times New Roman" w:hAnsi="Cambria" w:cs="B Mitra" w:hint="eastAsia"/>
          <w:b/>
          <w:bCs/>
          <w:color w:val="4F81BD"/>
          <w:sz w:val="28"/>
          <w:szCs w:val="28"/>
          <w:rtl/>
          <w:lang w:bidi="fa-IR"/>
        </w:rPr>
        <w:t>ش</w:t>
      </w:r>
      <w:r w:rsidRPr="00077260">
        <w:rPr>
          <w:rFonts w:ascii="Cambria" w:eastAsia="Times New Roman" w:hAnsi="Cambria" w:cs="B Mitra" w:hint="cs"/>
          <w:b/>
          <w:bCs/>
          <w:color w:val="4F81BD"/>
          <w:sz w:val="28"/>
          <w:szCs w:val="28"/>
          <w:rtl/>
          <w:lang w:bidi="fa-IR"/>
        </w:rPr>
        <w:t>ی</w:t>
      </w:r>
      <w:r w:rsidRPr="00077260">
        <w:rPr>
          <w:rFonts w:ascii="Cambria" w:eastAsia="Times New Roman" w:hAnsi="Cambria" w:cs="B Mitra" w:hint="eastAsia"/>
          <w:b/>
          <w:bCs/>
          <w:color w:val="4F81BD"/>
          <w:sz w:val="28"/>
          <w:szCs w:val="28"/>
          <w:rtl/>
          <w:lang w:bidi="fa-IR"/>
        </w:rPr>
        <w:t>ر</w:t>
      </w:r>
      <w:r w:rsidRPr="00077260">
        <w:rPr>
          <w:rFonts w:ascii="Cambria" w:eastAsia="Times New Roman" w:hAnsi="Cambria" w:cs="B Mitra" w:hint="cs"/>
          <w:b/>
          <w:bCs/>
          <w:color w:val="4F81BD"/>
          <w:sz w:val="28"/>
          <w:szCs w:val="28"/>
          <w:rtl/>
          <w:lang w:bidi="fa-IR"/>
        </w:rPr>
        <w:t>ی</w:t>
      </w:r>
      <w:r w:rsidRPr="00077260">
        <w:rPr>
          <w:rFonts w:ascii="Cambria" w:eastAsia="Times New Roman" w:hAnsi="Cambria" w:cs="B Mitra" w:hint="eastAsia"/>
          <w:b/>
          <w:bCs/>
          <w:color w:val="4F81BD"/>
          <w:sz w:val="28"/>
          <w:szCs w:val="28"/>
          <w:rtl/>
          <w:lang w:bidi="fa-IR"/>
        </w:rPr>
        <w:t>ن‌زبان</w:t>
      </w:r>
      <w:r w:rsidRPr="00077260">
        <w:rPr>
          <w:rFonts w:ascii="Cambria" w:eastAsia="Times New Roman" w:hAnsi="Cambria" w:cs="B Mitra" w:hint="cs"/>
          <w:b/>
          <w:bCs/>
          <w:color w:val="4F81BD"/>
          <w:sz w:val="28"/>
          <w:szCs w:val="28"/>
          <w:rtl/>
          <w:lang w:bidi="fa-IR"/>
        </w:rPr>
        <w:t>ی</w:t>
      </w:r>
      <w:bookmarkEnd w:id="99"/>
      <w:bookmarkEnd w:id="100"/>
    </w:p>
    <w:p w14:paraId="3A57E4C3" w14:textId="64613B8C"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sz w:val="28"/>
          <w:szCs w:val="28"/>
          <w:rtl/>
          <w:lang w:bidi="fa-IR"/>
        </w:rPr>
        <w:t xml:space="preserve">برخی هرگونه فکاهیات، طنز و شوخ‌طبعی ‌را نسبت به نابینایان با برچسب توهین و بی‌احترامی رد و نفی می‌کنند، اما باید متوجه باشیم که زبان خشک و </w:t>
      </w:r>
      <w:r w:rsidRPr="00077260">
        <w:rPr>
          <w:rFonts w:ascii="IRNazanin" w:eastAsia="Calibri" w:hAnsi="IRNazanin" w:cs="B Mitra"/>
          <w:sz w:val="28"/>
          <w:szCs w:val="28"/>
          <w:rtl/>
          <w:lang w:bidi="fa-IR"/>
        </w:rPr>
        <w:t>غ</w:t>
      </w:r>
      <w:r w:rsidRPr="00077260">
        <w:rPr>
          <w:rFonts w:ascii="IRNazanin" w:eastAsia="Calibri" w:hAnsi="IRNazanin" w:cs="B Mitra" w:hint="cs"/>
          <w:sz w:val="28"/>
          <w:szCs w:val="28"/>
          <w:rtl/>
          <w:lang w:bidi="fa-IR"/>
        </w:rPr>
        <w:t>یر</w:t>
      </w:r>
      <w:r w:rsidRPr="00077260">
        <w:rPr>
          <w:rFonts w:ascii="IRNazanin" w:eastAsia="Calibri" w:hAnsi="IRNazanin" w:cs="B Mitra"/>
          <w:sz w:val="28"/>
          <w:szCs w:val="28"/>
          <w:rtl/>
          <w:lang w:bidi="fa-IR"/>
        </w:rPr>
        <w:t xml:space="preserve"> نمک</w:t>
      </w:r>
      <w:r w:rsidRPr="00077260">
        <w:rPr>
          <w:rFonts w:ascii="IRNazanin" w:eastAsia="Calibri" w:hAnsi="IRNazanin" w:cs="B Mitra" w:hint="cs"/>
          <w:sz w:val="28"/>
          <w:szCs w:val="28"/>
          <w:rtl/>
          <w:lang w:bidi="fa-IR"/>
        </w:rPr>
        <w:t xml:space="preserve">ین و خالی از عناصر خنده و شادابی جذابیت ندارد؛ درنتیجه چنین زبانی نمی‌تواند </w:t>
      </w:r>
      <w:r w:rsidRPr="00077260">
        <w:rPr>
          <w:rFonts w:ascii="IRNazanin" w:eastAsia="Calibri" w:hAnsi="IRNazanin" w:cs="B Mitra" w:hint="cs"/>
          <w:sz w:val="28"/>
          <w:szCs w:val="28"/>
          <w:rtl/>
          <w:lang w:bidi="fa-IR"/>
        </w:rPr>
        <w:lastRenderedPageBreak/>
        <w:t xml:space="preserve">روابط نابینایان و مردم را گسترش دهد. در بسیاری از مواقع یک مقام </w:t>
      </w:r>
      <w:r w:rsidRPr="00077260">
        <w:rPr>
          <w:rFonts w:ascii="IRNazanin" w:eastAsia="Calibri" w:hAnsi="IRNazanin" w:cs="B Mitra"/>
          <w:sz w:val="28"/>
          <w:szCs w:val="28"/>
          <w:rtl/>
          <w:lang w:bidi="fa-IR"/>
        </w:rPr>
        <w:t>س</w:t>
      </w:r>
      <w:r w:rsidRPr="00077260">
        <w:rPr>
          <w:rFonts w:ascii="IRNazanin" w:eastAsia="Calibri" w:hAnsi="IRNazanin" w:cs="B Mitra" w:hint="cs"/>
          <w:sz w:val="28"/>
          <w:szCs w:val="28"/>
          <w:rtl/>
          <w:lang w:bidi="fa-IR"/>
        </w:rPr>
        <w:t>یاسی</w:t>
      </w:r>
      <w:r w:rsidRPr="00077260">
        <w:rPr>
          <w:rFonts w:ascii="IRNazanin" w:eastAsia="Calibri" w:hAnsi="IRNazanin" w:cs="B Mitra"/>
          <w:sz w:val="28"/>
          <w:szCs w:val="28"/>
          <w:rtl/>
          <w:lang w:bidi="fa-IR"/>
        </w:rPr>
        <w:t xml:space="preserve"> </w:t>
      </w:r>
      <w:r w:rsidRPr="00077260">
        <w:rPr>
          <w:rFonts w:ascii="IRNazanin" w:eastAsia="Calibri" w:hAnsi="IRNazanin" w:cs="B Mitra" w:hint="cs"/>
          <w:sz w:val="28"/>
          <w:szCs w:val="28"/>
          <w:rtl/>
          <w:lang w:bidi="fa-IR"/>
        </w:rPr>
        <w:t xml:space="preserve">یا یک ثروتمند از چرب‌زبانی و یک لطیفه دربارۀ نابینایی شاد شده و تصمیم بسیار مهم و اساسی گرفته و به این جامعه کمک </w:t>
      </w:r>
      <w:r w:rsidRPr="00077260">
        <w:rPr>
          <w:rFonts w:ascii="IRNazanin" w:eastAsia="Calibri" w:hAnsi="IRNazanin" w:cs="B Mitra"/>
          <w:sz w:val="28"/>
          <w:szCs w:val="28"/>
          <w:rtl/>
          <w:lang w:bidi="fa-IR"/>
        </w:rPr>
        <w:t>قابل‌توجه</w:t>
      </w:r>
      <w:r w:rsidRPr="00077260">
        <w:rPr>
          <w:rFonts w:ascii="IRNazanin" w:eastAsia="Calibri" w:hAnsi="IRNazanin" w:cs="B Mitra" w:hint="cs"/>
          <w:sz w:val="28"/>
          <w:szCs w:val="28"/>
          <w:rtl/>
          <w:lang w:bidi="fa-IR"/>
        </w:rPr>
        <w:t xml:space="preserve">ی کرده است؛ از این‌ رو نابینایان نباید از طنز و فکاهیات و </w:t>
      </w:r>
      <w:r w:rsidRPr="00077260">
        <w:rPr>
          <w:rFonts w:ascii="IRNazanin" w:eastAsia="Calibri" w:hAnsi="IRNazanin" w:cs="B Mitra"/>
          <w:sz w:val="28"/>
          <w:szCs w:val="28"/>
          <w:rtl/>
          <w:lang w:bidi="fa-IR"/>
        </w:rPr>
        <w:t>ش</w:t>
      </w:r>
      <w:r w:rsidRPr="00077260">
        <w:rPr>
          <w:rFonts w:ascii="IRNazanin" w:eastAsia="Calibri" w:hAnsi="IRNazanin" w:cs="B Mitra" w:hint="cs"/>
          <w:sz w:val="28"/>
          <w:szCs w:val="28"/>
          <w:rtl/>
          <w:lang w:bidi="fa-IR"/>
        </w:rPr>
        <w:t xml:space="preserve">یرین‌زبانی‌ها در مورد خودشان واهمه و نگرانی داشته باشند؛ چراکه این‌گونه کاربردهای زبانی در بین همۀ اقشار جامعه و حتی در مورد اقوام مختلف رواج دارد و کسی هم ناراحت و نگران نمی‌شود. مهم این است که زبان را از تحقیر و بی‌احترامی </w:t>
      </w:r>
      <w:r w:rsidRPr="00077260">
        <w:rPr>
          <w:rFonts w:ascii="IRNazanin" w:eastAsia="Calibri" w:hAnsi="IRNazanin" w:cs="B Mitra"/>
          <w:sz w:val="28"/>
          <w:szCs w:val="28"/>
          <w:rtl/>
          <w:lang w:bidi="fa-IR"/>
        </w:rPr>
        <w:t>پاک‌ساز</w:t>
      </w:r>
      <w:r w:rsidRPr="00077260">
        <w:rPr>
          <w:rFonts w:ascii="IRNazanin" w:eastAsia="Calibri" w:hAnsi="IRNazanin" w:cs="B Mitra" w:hint="cs"/>
          <w:sz w:val="28"/>
          <w:szCs w:val="28"/>
          <w:rtl/>
          <w:lang w:bidi="fa-IR"/>
        </w:rPr>
        <w:t xml:space="preserve">ی کرد یا مانع نهادینه شدن عناصر زبانی تحقیرآمیز شد. یک راه آن هم این است که خود </w:t>
      </w:r>
      <w:r w:rsidRPr="00077260">
        <w:rPr>
          <w:rFonts w:ascii="IRNazanin" w:eastAsia="Calibri" w:hAnsi="IRNazanin" w:cs="B Mitra"/>
          <w:sz w:val="28"/>
          <w:szCs w:val="28"/>
          <w:rtl/>
          <w:lang w:bidi="fa-IR"/>
        </w:rPr>
        <w:t>ناب</w:t>
      </w:r>
      <w:r w:rsidRPr="00077260">
        <w:rPr>
          <w:rFonts w:ascii="IRNazanin" w:eastAsia="Calibri" w:hAnsi="IRNazanin" w:cs="B Mitra" w:hint="cs"/>
          <w:sz w:val="28"/>
          <w:szCs w:val="28"/>
          <w:rtl/>
          <w:lang w:bidi="fa-IR"/>
        </w:rPr>
        <w:t>ینایان تلاش کنند زبان شیرین همراه با طنز و فکاهی داشته باشند، از عبوس و خشک بودن فاصله بگیرند و با مردم با جذابیت و شادابی ارتباط برقرار کنند.</w:t>
      </w:r>
    </w:p>
    <w:p w14:paraId="58EFE3D5" w14:textId="77777777" w:rsidR="00EF4494" w:rsidRPr="00077260" w:rsidRDefault="00EF4494" w:rsidP="00EF4494">
      <w:pPr>
        <w:pStyle w:val="Heading3"/>
        <w:bidi/>
        <w:rPr>
          <w:rFonts w:eastAsia="Calibri" w:cs="B Mitra"/>
          <w:b/>
          <w:bCs/>
          <w:sz w:val="28"/>
          <w:szCs w:val="28"/>
          <w:rtl/>
          <w:lang w:bidi="fa-IR"/>
        </w:rPr>
      </w:pPr>
      <w:bookmarkStart w:id="101" w:name="_Toc164285127"/>
      <w:bookmarkStart w:id="102" w:name="_Toc164347326"/>
      <w:r w:rsidRPr="00077260">
        <w:rPr>
          <w:rFonts w:eastAsia="Calibri" w:cs="B Mitra" w:hint="cs"/>
          <w:b/>
          <w:bCs/>
          <w:sz w:val="28"/>
          <w:szCs w:val="28"/>
          <w:rtl/>
          <w:lang w:bidi="fa-IR"/>
        </w:rPr>
        <w:t>مآخذ</w:t>
      </w:r>
      <w:bookmarkEnd w:id="101"/>
      <w:bookmarkEnd w:id="102"/>
    </w:p>
    <w:p w14:paraId="060437CD"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i/>
          <w:iCs/>
          <w:sz w:val="28"/>
          <w:szCs w:val="28"/>
          <w:rtl/>
          <w:lang w:bidi="fa-IR"/>
        </w:rPr>
        <w:t>ـ</w:t>
      </w:r>
      <w:r w:rsidRPr="00077260">
        <w:rPr>
          <w:rFonts w:ascii="IRNazanin" w:eastAsia="Calibri" w:hAnsi="IRNazanin" w:cs="B Mitra" w:hint="cs"/>
          <w:sz w:val="28"/>
          <w:szCs w:val="28"/>
          <w:rtl/>
          <w:lang w:bidi="fa-IR"/>
        </w:rPr>
        <w:t xml:space="preserve"> ابراهیم شکورزاده،</w:t>
      </w:r>
      <w:r w:rsidRPr="00077260">
        <w:rPr>
          <w:rFonts w:ascii="IRNazanin" w:eastAsia="Calibri" w:hAnsi="IRNazanin" w:cs="B Mitra"/>
          <w:sz w:val="28"/>
          <w:szCs w:val="28"/>
          <w:rtl/>
          <w:lang w:bidi="fa-IR"/>
        </w:rPr>
        <w:t xml:space="preserve"> </w:t>
      </w:r>
      <w:r w:rsidRPr="00077260">
        <w:rPr>
          <w:rFonts w:ascii="IRNazanin" w:eastAsia="Calibri" w:hAnsi="IRNazanin" w:cs="B Mitra" w:hint="cs"/>
          <w:i/>
          <w:iCs/>
          <w:sz w:val="28"/>
          <w:szCs w:val="28"/>
          <w:rtl/>
          <w:lang w:bidi="fa-IR"/>
        </w:rPr>
        <w:t>ده هزار مثل فارسی</w:t>
      </w:r>
      <w:r w:rsidRPr="00077260">
        <w:rPr>
          <w:rFonts w:ascii="IRNazanin" w:eastAsia="Calibri" w:hAnsi="IRNazanin" w:cs="B Mitra" w:hint="cs"/>
          <w:sz w:val="28"/>
          <w:szCs w:val="28"/>
          <w:rtl/>
          <w:lang w:bidi="fa-IR"/>
        </w:rPr>
        <w:t xml:space="preserve"> (مشهد: بنیاد پژوهش‌های اسلامی آستان قدس رضوی)، 1372.</w:t>
      </w:r>
    </w:p>
    <w:p w14:paraId="6ADD69A5" w14:textId="77777777" w:rsidR="00EF4494" w:rsidRPr="00077260" w:rsidRDefault="00EF4494" w:rsidP="00EF4494">
      <w:pPr>
        <w:bidi/>
        <w:spacing w:after="0" w:line="240" w:lineRule="auto"/>
        <w:jc w:val="both"/>
        <w:rPr>
          <w:rFonts w:ascii="IRNazanin" w:eastAsia="Calibri" w:hAnsi="IRNazanin" w:cs="B Mitra"/>
          <w:sz w:val="28"/>
          <w:szCs w:val="28"/>
          <w:rtl/>
          <w:lang w:bidi="fa-IR"/>
        </w:rPr>
      </w:pPr>
      <w:r w:rsidRPr="00077260">
        <w:rPr>
          <w:rFonts w:ascii="IRNazanin" w:eastAsia="Calibri" w:hAnsi="IRNazanin" w:cs="B Mitra" w:hint="cs"/>
          <w:i/>
          <w:iCs/>
          <w:sz w:val="28"/>
          <w:szCs w:val="28"/>
          <w:rtl/>
          <w:lang w:bidi="fa-IR"/>
        </w:rPr>
        <w:t>ـ</w:t>
      </w:r>
      <w:r w:rsidRPr="00077260">
        <w:rPr>
          <w:rFonts w:ascii="IRNazanin" w:eastAsia="Calibri" w:hAnsi="IRNazanin" w:cs="B Mitra" w:hint="cs"/>
          <w:sz w:val="28"/>
          <w:szCs w:val="28"/>
          <w:rtl/>
          <w:lang w:bidi="fa-IR"/>
        </w:rPr>
        <w:t xml:space="preserve"> محمد نوری و منصور شادکام</w:t>
      </w:r>
      <w:r w:rsidRPr="00077260">
        <w:rPr>
          <w:rFonts w:ascii="IRNazanin" w:eastAsia="Calibri" w:hAnsi="IRNazanin" w:cs="B Mitra" w:hint="cs"/>
          <w:i/>
          <w:iCs/>
          <w:sz w:val="28"/>
          <w:szCs w:val="28"/>
          <w:rtl/>
          <w:lang w:bidi="fa-IR"/>
        </w:rPr>
        <w:t xml:space="preserve">، </w:t>
      </w:r>
      <w:r w:rsidRPr="00077260">
        <w:rPr>
          <w:rFonts w:ascii="IRNazanin" w:eastAsia="Calibri" w:hAnsi="IRNazanin" w:cs="B Mitra"/>
          <w:i/>
          <w:iCs/>
          <w:sz w:val="28"/>
          <w:szCs w:val="28"/>
          <w:rtl/>
          <w:lang w:bidi="fa-IR"/>
        </w:rPr>
        <w:t>دا</w:t>
      </w:r>
      <w:r w:rsidRPr="00077260">
        <w:rPr>
          <w:rFonts w:ascii="IRNazanin" w:eastAsia="Calibri" w:hAnsi="IRNazanin" w:cs="B Mitra" w:hint="cs"/>
          <w:i/>
          <w:iCs/>
          <w:sz w:val="28"/>
          <w:szCs w:val="28"/>
          <w:rtl/>
          <w:lang w:bidi="fa-IR"/>
        </w:rPr>
        <w:t>یرة‌المعارف نابینایی و نابینایان</w:t>
      </w:r>
      <w:r w:rsidRPr="00077260">
        <w:rPr>
          <w:rFonts w:ascii="IRNazanin" w:eastAsia="Calibri" w:hAnsi="IRNazanin" w:cs="B Mitra" w:hint="cs"/>
          <w:sz w:val="28"/>
          <w:szCs w:val="28"/>
          <w:rtl/>
          <w:lang w:bidi="fa-IR"/>
        </w:rPr>
        <w:t xml:space="preserve"> (تهران: توانمندان)، 3</w:t>
      </w:r>
      <w:r w:rsidRPr="00077260">
        <w:rPr>
          <w:rFonts w:ascii="IRNazanin" w:eastAsia="Calibri" w:hAnsi="IRNazanin" w:cs="B Mitra"/>
          <w:sz w:val="28"/>
          <w:szCs w:val="28"/>
          <w:rtl/>
          <w:lang w:bidi="fa-IR"/>
        </w:rPr>
        <w:t xml:space="preserve"> جلد</w:t>
      </w:r>
      <w:r w:rsidRPr="00077260">
        <w:rPr>
          <w:rFonts w:ascii="IRNazanin" w:eastAsia="Calibri" w:hAnsi="IRNazanin" w:cs="B Mitra" w:hint="cs"/>
          <w:sz w:val="28"/>
          <w:szCs w:val="28"/>
          <w:rtl/>
          <w:lang w:bidi="fa-IR"/>
        </w:rPr>
        <w:t>، 1402، 1266</w:t>
      </w:r>
      <w:r w:rsidRPr="00077260">
        <w:rPr>
          <w:rFonts w:ascii="IRNazanin" w:eastAsia="Calibri" w:hAnsi="IRNazanin" w:cs="B Mitra"/>
          <w:sz w:val="28"/>
          <w:szCs w:val="28"/>
          <w:rtl/>
          <w:lang w:bidi="fa-IR"/>
        </w:rPr>
        <w:t xml:space="preserve"> ـ 1272</w:t>
      </w:r>
      <w:r w:rsidRPr="00077260">
        <w:rPr>
          <w:rFonts w:ascii="IRNazanin" w:eastAsia="Calibri" w:hAnsi="IRNazanin" w:cs="B Mitra" w:hint="cs"/>
          <w:sz w:val="28"/>
          <w:szCs w:val="28"/>
          <w:rtl/>
          <w:lang w:bidi="fa-IR"/>
        </w:rPr>
        <w:t>.</w:t>
      </w:r>
    </w:p>
    <w:p w14:paraId="4B2AC54B" w14:textId="22DF1F27" w:rsidR="00EF4494" w:rsidRPr="00AC76E4" w:rsidRDefault="00EF4494" w:rsidP="00EF4494">
      <w:pPr>
        <w:bidi/>
        <w:spacing w:after="0" w:line="240" w:lineRule="auto"/>
        <w:jc w:val="both"/>
        <w:rPr>
          <w:rFonts w:ascii="IRNazanin" w:eastAsia="Calibri" w:hAnsi="IRNazanin" w:cs="B Mitra"/>
          <w:sz w:val="16"/>
          <w:szCs w:val="16"/>
          <w:lang w:bidi="fa-IR"/>
        </w:rPr>
      </w:pPr>
      <w:r w:rsidRPr="00077260">
        <w:rPr>
          <w:rFonts w:ascii="IRNazanin" w:eastAsia="Calibri" w:hAnsi="IRNazanin" w:cs="B Mitra" w:hint="cs"/>
          <w:sz w:val="28"/>
          <w:szCs w:val="28"/>
          <w:rtl/>
          <w:lang w:bidi="fa-IR"/>
        </w:rPr>
        <w:t>ـ«</w:t>
      </w:r>
      <w:r w:rsidRPr="00077260">
        <w:rPr>
          <w:rFonts w:ascii="IRNazanin" w:eastAsia="Calibri" w:hAnsi="IRNazanin" w:cs="B Mitra" w:hint="cs"/>
          <w:i/>
          <w:iCs/>
          <w:sz w:val="28"/>
          <w:szCs w:val="28"/>
          <w:rtl/>
          <w:lang w:bidi="fa-IR"/>
        </w:rPr>
        <w:t>معجم الامثال العربیه»،</w:t>
      </w:r>
      <w:r w:rsidRPr="00077260">
        <w:rPr>
          <w:rFonts w:ascii="IRNazanin" w:eastAsia="Calibri" w:hAnsi="IRNazanin" w:cs="B Mitra" w:hint="cs"/>
          <w:sz w:val="28"/>
          <w:szCs w:val="28"/>
          <w:rtl/>
          <w:lang w:bidi="fa-IR"/>
        </w:rPr>
        <w:t xml:space="preserve"> </w:t>
      </w:r>
      <w:r w:rsidRPr="00AC76E4">
        <w:rPr>
          <w:rFonts w:ascii="IRNazanin" w:eastAsia="Calibri" w:hAnsi="IRNazanin" w:cs="B Mitra"/>
          <w:sz w:val="16"/>
          <w:szCs w:val="16"/>
          <w:lang w:bidi="fa-IR"/>
        </w:rPr>
        <w:t>www.noor.book.com</w:t>
      </w:r>
    </w:p>
    <w:p w14:paraId="42DFACE1" w14:textId="77777777" w:rsidR="00EF4494" w:rsidRPr="00AC76E4" w:rsidRDefault="00EF4494" w:rsidP="00EF4494">
      <w:pPr>
        <w:spacing w:after="0" w:line="240" w:lineRule="auto"/>
        <w:jc w:val="both"/>
        <w:rPr>
          <w:rFonts w:ascii="IRNazanin" w:eastAsia="Calibri" w:hAnsi="IRNazanin" w:cs="B Mitra"/>
          <w:sz w:val="16"/>
          <w:szCs w:val="16"/>
          <w:lang w:bidi="fa-IR"/>
        </w:rPr>
      </w:pPr>
      <w:r w:rsidRPr="00AC76E4">
        <w:rPr>
          <w:rFonts w:ascii="IRNazanin" w:eastAsia="Calibri" w:hAnsi="IRNazanin" w:cs="B Mitra" w:hint="cs"/>
          <w:i/>
          <w:iCs/>
          <w:sz w:val="16"/>
          <w:szCs w:val="16"/>
          <w:rtl/>
          <w:lang w:bidi="fa-IR"/>
        </w:rPr>
        <w:t xml:space="preserve"> ـ</w:t>
      </w:r>
      <w:r w:rsidRPr="00AC76E4">
        <w:rPr>
          <w:rFonts w:ascii="IRNazanin" w:eastAsia="Calibri" w:hAnsi="IRNazanin" w:cs="B Mitra"/>
          <w:i/>
          <w:iCs/>
          <w:sz w:val="16"/>
          <w:szCs w:val="16"/>
          <w:lang w:bidi="fa-IR"/>
        </w:rPr>
        <w:t xml:space="preserve">Proverbs about Blind: </w:t>
      </w:r>
      <w:proofErr w:type="spellStart"/>
      <w:r w:rsidRPr="00AC76E4">
        <w:rPr>
          <w:rFonts w:ascii="IRNazanin" w:eastAsia="Calibri" w:hAnsi="IRNazanin" w:cs="B Mitra"/>
          <w:i/>
          <w:iCs/>
          <w:sz w:val="16"/>
          <w:szCs w:val="16"/>
          <w:lang w:bidi="fa-IR"/>
        </w:rPr>
        <w:t>spciol</w:t>
      </w:r>
      <w:proofErr w:type="spellEnd"/>
      <w:r w:rsidRPr="00AC76E4">
        <w:rPr>
          <w:rFonts w:ascii="IRNazanin" w:eastAsia="Calibri" w:hAnsi="IRNazanin" w:cs="B Mitra"/>
          <w:i/>
          <w:iCs/>
          <w:sz w:val="16"/>
          <w:szCs w:val="16"/>
          <w:lang w:bidi="fa-IR"/>
        </w:rPr>
        <w:t xml:space="preserve"> </w:t>
      </w:r>
      <w:proofErr w:type="spellStart"/>
      <w:r w:rsidRPr="00AC76E4">
        <w:rPr>
          <w:rFonts w:ascii="IRNazanin" w:eastAsia="Calibri" w:hAnsi="IRNazanin" w:cs="B Mitra"/>
          <w:i/>
          <w:iCs/>
          <w:sz w:val="16"/>
          <w:szCs w:val="16"/>
          <w:lang w:bidi="fa-IR"/>
        </w:rPr>
        <w:t>Dictionery</w:t>
      </w:r>
      <w:proofErr w:type="spellEnd"/>
      <w:r w:rsidRPr="00AC76E4">
        <w:rPr>
          <w:rFonts w:ascii="IRNazanin" w:eastAsia="Calibri" w:hAnsi="IRNazanin" w:cs="B Mitra"/>
          <w:sz w:val="16"/>
          <w:szCs w:val="16"/>
          <w:lang w:bidi="fa-IR"/>
        </w:rPr>
        <w:t>, www.oxfordreferences.com.</w:t>
      </w:r>
    </w:p>
    <w:p w14:paraId="19F81D64" w14:textId="6DB60030" w:rsidR="00EF4494" w:rsidRPr="00AC76E4" w:rsidRDefault="00EF4494" w:rsidP="00EF4494">
      <w:pPr>
        <w:spacing w:after="0" w:line="240" w:lineRule="auto"/>
        <w:jc w:val="both"/>
        <w:rPr>
          <w:rFonts w:ascii="IRNazanin" w:eastAsia="Calibri" w:hAnsi="IRNazanin" w:cs="B Mitra"/>
          <w:sz w:val="16"/>
          <w:szCs w:val="16"/>
          <w:rtl/>
          <w:lang w:bidi="fa-IR"/>
        </w:rPr>
      </w:pPr>
      <w:r w:rsidRPr="00AC76E4">
        <w:rPr>
          <w:rFonts w:ascii="IRNazanin" w:eastAsia="Calibri" w:hAnsi="IRNazanin" w:cs="B Mitra"/>
          <w:sz w:val="16"/>
          <w:szCs w:val="16"/>
          <w:lang w:bidi="fa-IR"/>
        </w:rPr>
        <w:t xml:space="preserve"> </w:t>
      </w:r>
      <w:r w:rsidRPr="00AC76E4">
        <w:rPr>
          <w:rFonts w:ascii="IRNazanin" w:eastAsia="Calibri" w:hAnsi="IRNazanin" w:cs="B Mitra" w:hint="cs"/>
          <w:sz w:val="16"/>
          <w:szCs w:val="16"/>
          <w:rtl/>
          <w:lang w:bidi="fa-IR"/>
        </w:rPr>
        <w:t xml:space="preserve"> -</w:t>
      </w:r>
      <w:r w:rsidRPr="00AC76E4">
        <w:rPr>
          <w:rFonts w:ascii="IRNazanin" w:eastAsia="Calibri" w:hAnsi="IRNazanin" w:cs="B Mitra"/>
          <w:sz w:val="16"/>
          <w:szCs w:val="16"/>
          <w:rtl/>
          <w:lang w:bidi="fa-IR"/>
        </w:rPr>
        <w:t xml:space="preserve"> </w:t>
      </w:r>
      <w:r w:rsidRPr="00AC76E4">
        <w:rPr>
          <w:rFonts w:ascii="IRNazanin" w:eastAsia="Calibri" w:hAnsi="IRNazanin" w:cs="B Mitra"/>
          <w:sz w:val="16"/>
          <w:szCs w:val="16"/>
          <w:lang w:bidi="fa-IR"/>
        </w:rPr>
        <w:t xml:space="preserve">Proverbs </w:t>
      </w:r>
      <w:proofErr w:type="spellStart"/>
      <w:r w:rsidRPr="00AC76E4">
        <w:rPr>
          <w:rFonts w:ascii="IRNazanin" w:eastAsia="Calibri" w:hAnsi="IRNazanin" w:cs="B Mitra"/>
          <w:sz w:val="16"/>
          <w:szCs w:val="16"/>
          <w:lang w:bidi="fa-IR"/>
        </w:rPr>
        <w:t>pictionery</w:t>
      </w:r>
      <w:proofErr w:type="spellEnd"/>
      <w:r w:rsidRPr="00AC76E4">
        <w:rPr>
          <w:rFonts w:ascii="IRNazanin" w:eastAsia="Calibri" w:hAnsi="IRNazanin" w:cs="B Mitra"/>
          <w:sz w:val="16"/>
          <w:szCs w:val="16"/>
          <w:lang w:bidi="fa-IR"/>
        </w:rPr>
        <w:t>, www.unisa.ac.za.com.</w:t>
      </w:r>
    </w:p>
    <w:p w14:paraId="718A9F0D" w14:textId="77777777" w:rsidR="00EF4494" w:rsidRPr="00077260" w:rsidRDefault="00EF4494" w:rsidP="00EF4494">
      <w:pPr>
        <w:spacing w:after="0" w:line="240" w:lineRule="auto"/>
        <w:jc w:val="both"/>
        <w:rPr>
          <w:rFonts w:ascii="IRNazanin" w:eastAsia="Calibri" w:hAnsi="IRNazanin" w:cs="B Mitra"/>
          <w:sz w:val="28"/>
          <w:szCs w:val="28"/>
          <w:rtl/>
          <w:lang w:bidi="fa-IR"/>
        </w:rPr>
      </w:pPr>
    </w:p>
    <w:p w14:paraId="6541B1D8" w14:textId="77777777" w:rsidR="009C5471" w:rsidRPr="00077260" w:rsidRDefault="009C5471" w:rsidP="009C5471">
      <w:pPr>
        <w:pStyle w:val="Heading2"/>
        <w:bidi/>
        <w:rPr>
          <w:rFonts w:eastAsia="Calibri" w:cs="B Mitra"/>
          <w:b/>
          <w:bCs/>
          <w:sz w:val="32"/>
          <w:szCs w:val="32"/>
          <w:rtl/>
          <w:lang w:bidi="fa-IR"/>
        </w:rPr>
      </w:pPr>
      <w:bookmarkStart w:id="103" w:name="_Toc164347327"/>
      <w:r w:rsidRPr="00077260">
        <w:rPr>
          <w:rFonts w:eastAsia="Calibri" w:cs="B Mitra" w:hint="cs"/>
          <w:b/>
          <w:bCs/>
          <w:sz w:val="32"/>
          <w:szCs w:val="32"/>
          <w:rtl/>
          <w:lang w:bidi="fa-IR"/>
        </w:rPr>
        <w:t>نواک: نوای کتاب در گفتگو با صاحب‌نظران نابینا</w:t>
      </w:r>
      <w:bookmarkEnd w:id="103"/>
    </w:p>
    <w:p w14:paraId="1FB7C5F6" w14:textId="7F7C858E" w:rsidR="008D2FBD" w:rsidRPr="008D2FBD" w:rsidRDefault="009C5471" w:rsidP="008D2FBD">
      <w:pPr>
        <w:bidi/>
        <w:spacing w:line="240" w:lineRule="auto"/>
        <w:jc w:val="both"/>
        <w:rPr>
          <w:rFonts w:ascii="Calibri" w:eastAsia="Calibri" w:hAnsi="Calibri" w:cs="B Mitra"/>
          <w:b/>
          <w:bCs/>
          <w:sz w:val="28"/>
          <w:szCs w:val="28"/>
          <w:rtl/>
          <w:lang w:bidi="fa-IR"/>
        </w:rPr>
      </w:pPr>
      <w:r w:rsidRPr="00077260">
        <w:rPr>
          <w:rFonts w:ascii="Calibri" w:eastAsia="Calibri" w:hAnsi="Calibri" w:cs="B Mitra" w:hint="cs"/>
          <w:b/>
          <w:bCs/>
          <w:sz w:val="28"/>
          <w:szCs w:val="28"/>
          <w:rtl/>
          <w:lang w:bidi="fa-IR"/>
        </w:rPr>
        <w:t>رقیه شفیعی، کارشناس نابینایان نهاد کتاب‌خانه‌های عمومی ایلام</w:t>
      </w:r>
    </w:p>
    <w:p w14:paraId="101EF4EF" w14:textId="77777777" w:rsidR="00D70858" w:rsidRDefault="009C5471" w:rsidP="008D2FBD">
      <w:pPr>
        <w:bidi/>
        <w:spacing w:line="240" w:lineRule="auto"/>
        <w:jc w:val="both"/>
        <w:rPr>
          <w:rFonts w:ascii="Calibri" w:eastAsia="Calibri" w:hAnsi="Calibri" w:cs="B Mitra"/>
          <w:sz w:val="26"/>
          <w:szCs w:val="26"/>
          <w:lang w:bidi="fa-IR"/>
        </w:rPr>
      </w:pPr>
      <w:r w:rsidRPr="008D2FBD">
        <w:rPr>
          <w:rFonts w:ascii="Calibri" w:eastAsia="Calibri" w:hAnsi="Calibri" w:cs="B Mitra" w:hint="cs"/>
          <w:sz w:val="26"/>
          <w:szCs w:val="26"/>
          <w:rtl/>
          <w:lang w:bidi="fa-IR"/>
        </w:rPr>
        <w:t>درود بر خوانندگان و شنوندگان پادکست نواک نسل مانا! بار دیگر مهمان لحظات شما می‌شویم و پای سخنان جمشید کهندل می‌نشینیم تا این بار سیری در فرانسه داشته باشیم و از کتاب‌های فرانسوی و زبان فرانسه برایمان بگویند.</w:t>
      </w:r>
      <w:r w:rsidR="008D2FBD" w:rsidRPr="008D2FBD">
        <w:rPr>
          <w:rFonts w:ascii="Calibri" w:eastAsia="Calibri" w:hAnsi="Calibri" w:cs="B Mitra" w:hint="cs"/>
          <w:sz w:val="26"/>
          <w:szCs w:val="26"/>
          <w:rtl/>
          <w:lang w:bidi="fa-IR"/>
        </w:rPr>
        <w:t xml:space="preserve"> </w:t>
      </w:r>
      <w:r w:rsidRPr="008D2FBD">
        <w:rPr>
          <w:rFonts w:ascii="Calibri" w:eastAsia="Calibri" w:hAnsi="Calibri" w:cs="B Mitra" w:hint="cs"/>
          <w:sz w:val="26"/>
          <w:szCs w:val="26"/>
          <w:rtl/>
          <w:lang w:bidi="fa-IR"/>
        </w:rPr>
        <w:t>جمشید کهندل فارغ‌التحصیل حقوق است و تا نوزده‌سالگی در ایران درس خوانده و پس از آن به فرانسه مهاجرت کرده است. او تحصیلاتش را در مدرسۀ علوم اداری این کشور ادامه داده و سپس کارمند دولت شده است. وی بیش از چهل سال است که کارمند اداره‌های مختلف کشور فرانسه بوده و اکنون نیز شاغل است. کهندل چندین سال را هم در بلژیک و لوکزامبورگ گذرانده است.</w:t>
      </w:r>
      <w:r w:rsidR="008D2FBD" w:rsidRPr="008D2FBD">
        <w:rPr>
          <w:rFonts w:ascii="Calibri" w:eastAsia="Calibri" w:hAnsi="Calibri" w:cs="B Mitra" w:hint="cs"/>
          <w:sz w:val="26"/>
          <w:szCs w:val="26"/>
          <w:rtl/>
          <w:lang w:bidi="fa-IR"/>
        </w:rPr>
        <w:t xml:space="preserve"> </w:t>
      </w:r>
    </w:p>
    <w:p w14:paraId="10749241" w14:textId="4B22C651" w:rsidR="008D2FBD" w:rsidRDefault="009C5471" w:rsidP="00D70858">
      <w:pPr>
        <w:bidi/>
        <w:spacing w:line="240" w:lineRule="auto"/>
        <w:jc w:val="both"/>
        <w:rPr>
          <w:rFonts w:ascii="Calibri" w:eastAsia="Calibri" w:hAnsi="Calibri" w:cs="B Mitra"/>
          <w:sz w:val="26"/>
          <w:szCs w:val="26"/>
          <w:lang w:bidi="fa-IR"/>
        </w:rPr>
      </w:pPr>
      <w:r w:rsidRPr="008D2FBD">
        <w:rPr>
          <w:rFonts w:ascii="Calibri" w:eastAsia="Calibri" w:hAnsi="Calibri" w:cs="B Mitra" w:hint="cs"/>
          <w:sz w:val="26"/>
          <w:szCs w:val="26"/>
          <w:rtl/>
          <w:lang w:bidi="fa-IR"/>
        </w:rPr>
        <w:t>در ابتدا راجع‌به اینکه چرا بیشتر آثار ترجمه‌شده در ایران از گذشته تاکنون از فرانسه بوده است از کهندل می‌پرسیم. او پاسخ می‌دهد که فرانسوی از اولین زبان‌هایی بوده که ایرانیان با آن آشنا شده‌اند. وی شروع آشنایی ایرانیان با فرانسه را نامۀ فتحعلی‌شاه به ناپلئون می‌داند و می‌گوید: از آن پس زبان فرانسه تا مدت‌ها زبان دوم ایرانیان بوده است، البته نباید اهمیت نویسندگان دورۀ روشنگری را نیز نادیده بگیریم. این نویسندگان همان‌هایی بوده‌اند که ترجمۀ آثارشان در انقلاب مشروطیت ایران نقش بسیاری داشته است. این دلایل تاریخی باعث شده بااینکه مردم عادی در حال حاضر بیشتر انگلیسی صحبت می‌کنند، ولی در مجامع دانشگاهی، ادبی و علمی زبان فرانسه همچنان در ایران جایگاه به‌خصوصی داشته باشد.</w:t>
      </w:r>
      <w:r w:rsidR="008D2FBD" w:rsidRPr="008D2FBD">
        <w:rPr>
          <w:rFonts w:ascii="Calibri" w:eastAsia="Calibri" w:hAnsi="Calibri" w:cs="B Mitra" w:hint="cs"/>
          <w:sz w:val="26"/>
          <w:szCs w:val="26"/>
          <w:rtl/>
          <w:lang w:bidi="fa-IR"/>
        </w:rPr>
        <w:t xml:space="preserve"> </w:t>
      </w:r>
    </w:p>
    <w:p w14:paraId="5E0BF458" w14:textId="747A3C9F" w:rsidR="009C5471" w:rsidRPr="008D2FBD" w:rsidRDefault="009C5471" w:rsidP="008D2FBD">
      <w:pPr>
        <w:bidi/>
        <w:spacing w:line="240" w:lineRule="auto"/>
        <w:jc w:val="both"/>
        <w:rPr>
          <w:rFonts w:ascii="Calibri" w:eastAsia="Calibri" w:hAnsi="Calibri" w:cs="B Mitra"/>
          <w:sz w:val="26"/>
          <w:szCs w:val="26"/>
          <w:rtl/>
          <w:lang w:bidi="fa-IR"/>
        </w:rPr>
      </w:pPr>
      <w:r w:rsidRPr="008D2FBD">
        <w:rPr>
          <w:rFonts w:ascii="Calibri" w:eastAsia="Calibri" w:hAnsi="Calibri" w:cs="B Mitra" w:hint="cs"/>
          <w:sz w:val="26"/>
          <w:szCs w:val="26"/>
          <w:rtl/>
          <w:lang w:bidi="fa-IR"/>
        </w:rPr>
        <w:t xml:space="preserve">کهندل از نویسندگان کلاسیک مشهور فرانسه که آثارشان در بین ایرانیان مقبولیت داشته‌اند، ژان ژاک روسو، بالزاک، لامارتین و از نویسندگان جدید هم ژان پل سارتر و آندره ژید را نام می‌برد. </w:t>
      </w:r>
    </w:p>
    <w:p w14:paraId="3372CED1" w14:textId="77777777" w:rsidR="008D2FBD" w:rsidRDefault="009C5471" w:rsidP="008D2FBD">
      <w:pPr>
        <w:bidi/>
        <w:spacing w:line="240" w:lineRule="auto"/>
        <w:jc w:val="both"/>
        <w:rPr>
          <w:rFonts w:ascii="Calibri" w:eastAsia="Calibri" w:hAnsi="Calibri" w:cs="B Mitra"/>
          <w:sz w:val="26"/>
          <w:szCs w:val="26"/>
          <w:lang w:bidi="fa-IR"/>
        </w:rPr>
      </w:pPr>
      <w:r w:rsidRPr="008D2FBD">
        <w:rPr>
          <w:rFonts w:ascii="Calibri" w:eastAsia="Calibri" w:hAnsi="Calibri" w:cs="B Mitra" w:hint="cs"/>
          <w:sz w:val="26"/>
          <w:szCs w:val="26"/>
          <w:rtl/>
          <w:lang w:bidi="fa-IR"/>
        </w:rPr>
        <w:t xml:space="preserve">از دلایلی که جمشید کهندل را مهمان نواک کرده است این بوده که او شش سال است رایگان برای نابینایان فارسی‌زبان آموزش زبان فرانسه دارد و دوره‌هایی برای زبان‌آموزان مبتدی و پیشرفته برگزار می‌کند. او دربارۀ تصمیم انجام چنین کاری توضیح می‌دهد که با دوستان نابینای خارج از ایران انجمنی را تشکیل داده بودند و قرار بر این بود که به نابینایان، چه در خارج و چه داخل ایران، زبان آلمانی و انگلیسی آموزش دهند و به ایشان هم آموزش زبان فرانسه را پیشنهاد داده بودند. پس از مدتی، در سال 2017، یعنی شش سال پیش با کمک دوستان، تعدادی دانشجوی علاقه‌مند به آموزش فرانسه برای یادگیری اقدام کردند و همان آغاز دوره‌های </w:t>
      </w:r>
      <w:r w:rsidRPr="008D2FBD">
        <w:rPr>
          <w:rFonts w:ascii="Calibri" w:eastAsia="Calibri" w:hAnsi="Calibri" w:cs="B Mitra" w:hint="cs"/>
          <w:sz w:val="26"/>
          <w:szCs w:val="26"/>
          <w:rtl/>
          <w:lang w:bidi="fa-IR"/>
        </w:rPr>
        <w:lastRenderedPageBreak/>
        <w:t xml:space="preserve">آموزش فرانسه شد. کهندل راجع‌به شیوۀ آموزش به نابینایان و تهیۀ فایل‌های آموزشی توضیحاتی می‌دهد. او همچنین برای آموزش فرانسه به نابینایان در تولید فایل‌ها به بریل نیز کمک می‌کند. کهندل فایل‌های آموزشی را در فرمت‌های </w:t>
      </w:r>
      <w:r w:rsidRPr="008D2FBD">
        <w:rPr>
          <w:rFonts w:ascii="Calibri" w:eastAsia="Calibri" w:hAnsi="Calibri" w:cs="B Mitra"/>
          <w:sz w:val="26"/>
          <w:szCs w:val="26"/>
          <w:lang w:bidi="fa-IR"/>
        </w:rPr>
        <w:t>MP3</w:t>
      </w:r>
      <w:r w:rsidRPr="008D2FBD">
        <w:rPr>
          <w:rFonts w:ascii="Calibri" w:eastAsia="Calibri" w:hAnsi="Calibri" w:cs="B Mitra" w:hint="cs"/>
          <w:sz w:val="26"/>
          <w:szCs w:val="26"/>
          <w:rtl/>
          <w:lang w:bidi="fa-IR"/>
        </w:rPr>
        <w:t xml:space="preserve"> و تایپ‌شده هم در اختیار زبان آموزان قرار می‌دهد تا در آموزش زبان فرانسه با مشکل مواجه نشوند.</w:t>
      </w:r>
      <w:r w:rsidR="008D2FBD" w:rsidRPr="008D2FBD">
        <w:rPr>
          <w:rFonts w:ascii="Calibri" w:eastAsia="Calibri" w:hAnsi="Calibri" w:cs="B Mitra" w:hint="cs"/>
          <w:sz w:val="26"/>
          <w:szCs w:val="26"/>
          <w:rtl/>
          <w:lang w:bidi="fa-IR"/>
        </w:rPr>
        <w:t xml:space="preserve"> </w:t>
      </w:r>
      <w:r w:rsidRPr="008D2FBD">
        <w:rPr>
          <w:rFonts w:ascii="Calibri" w:eastAsia="Calibri" w:hAnsi="Calibri" w:cs="B Mitra" w:hint="cs"/>
          <w:sz w:val="26"/>
          <w:szCs w:val="26"/>
          <w:rtl/>
          <w:lang w:bidi="fa-IR"/>
        </w:rPr>
        <w:t>جمشید کهندل توضیح می‌دهد که در طول دورۀ آموزشی برخی از کتاب‌های معروف به زبان‌های دیگر به‌صورت خلاصه نوشته شده و با زبان فرانسه در اختیار دانشجویان قرار می‌گیرند تا با خواندن آنها مهارت زبان‌آموزی خود را محک بزنند.</w:t>
      </w:r>
      <w:r w:rsidR="008D2FBD" w:rsidRPr="008D2FBD">
        <w:rPr>
          <w:rFonts w:ascii="Calibri" w:eastAsia="Calibri" w:hAnsi="Calibri" w:cs="B Mitra" w:hint="cs"/>
          <w:sz w:val="26"/>
          <w:szCs w:val="26"/>
          <w:rtl/>
          <w:lang w:bidi="fa-IR"/>
        </w:rPr>
        <w:t xml:space="preserve"> </w:t>
      </w:r>
      <w:r w:rsidRPr="008D2FBD">
        <w:rPr>
          <w:rFonts w:ascii="Calibri" w:eastAsia="Calibri" w:hAnsi="Calibri" w:cs="B Mitra" w:hint="cs"/>
          <w:sz w:val="26"/>
          <w:szCs w:val="26"/>
          <w:rtl/>
          <w:lang w:bidi="fa-IR"/>
        </w:rPr>
        <w:t>مهمان نواک هدف خود را از ایجاد کلاس‌های آموزش فرانسه کمک به فارسی‌زبانان برای یادگیری یک زبان دیگر می‌داند و تأکید دارد نابینایان قبل از اینکه بخواهند با افراد عادی در کلاس‌های آموزش زبان فرانسه شرکت کنند، یک دوره آموزش‌های ایشان را استفاده کنند تا شناخت کلی از نوع نگارش و زبان فرانسه به دست بیاورند و سپس وارد کلاس‌های عمومی شوند.</w:t>
      </w:r>
      <w:r w:rsidR="008D2FBD" w:rsidRPr="008D2FBD">
        <w:rPr>
          <w:rFonts w:ascii="Calibri" w:eastAsia="Calibri" w:hAnsi="Calibri" w:cs="B Mitra" w:hint="cs"/>
          <w:sz w:val="26"/>
          <w:szCs w:val="26"/>
          <w:rtl/>
          <w:lang w:bidi="fa-IR"/>
        </w:rPr>
        <w:t xml:space="preserve"> </w:t>
      </w:r>
    </w:p>
    <w:p w14:paraId="2FF068F1" w14:textId="631B9011" w:rsidR="009C5471" w:rsidRPr="008D2FBD" w:rsidRDefault="009C5471" w:rsidP="008D2FBD">
      <w:pPr>
        <w:bidi/>
        <w:spacing w:line="240" w:lineRule="auto"/>
        <w:jc w:val="both"/>
        <w:rPr>
          <w:rFonts w:ascii="Calibri" w:eastAsia="Calibri" w:hAnsi="Calibri" w:cs="B Mitra"/>
          <w:sz w:val="26"/>
          <w:szCs w:val="26"/>
          <w:rtl/>
          <w:lang w:bidi="fa-IR"/>
        </w:rPr>
      </w:pPr>
      <w:r w:rsidRPr="008D2FBD">
        <w:rPr>
          <w:rFonts w:ascii="Calibri" w:eastAsia="Calibri" w:hAnsi="Calibri" w:cs="B Mitra" w:hint="cs"/>
          <w:sz w:val="26"/>
          <w:szCs w:val="26"/>
          <w:rtl/>
          <w:lang w:bidi="fa-IR"/>
        </w:rPr>
        <w:t xml:space="preserve">کهندل برای کسانی که بخواهند یادگیری فرانسه را آغاز کنند نیز دوره‌هایی برگزار می‌کند، اما این گروه می‌بایست ابتدا دورۀ آموزشی را که به‌صورت صوتی و نوشتاری از خود ایشان موجود است تهیه کنند و پس از گذراندن مقدمات وارد کلاس شوند. </w:t>
      </w:r>
    </w:p>
    <w:p w14:paraId="3DDB9D12" w14:textId="0EA730B2" w:rsidR="009C5471" w:rsidRPr="00D70858" w:rsidRDefault="009C5471" w:rsidP="00D70858">
      <w:pPr>
        <w:bidi/>
        <w:spacing w:line="240" w:lineRule="auto"/>
        <w:jc w:val="both"/>
        <w:rPr>
          <w:rFonts w:ascii="Calibri" w:eastAsia="Calibri" w:hAnsi="Calibri" w:cs="B Mitra"/>
          <w:sz w:val="26"/>
          <w:szCs w:val="26"/>
          <w:lang w:bidi="fa-IR"/>
        </w:rPr>
      </w:pPr>
      <w:r w:rsidRPr="008D2FBD">
        <w:rPr>
          <w:rFonts w:ascii="Calibri" w:eastAsia="Calibri" w:hAnsi="Calibri" w:cs="B Mitra" w:hint="cs"/>
          <w:sz w:val="26"/>
          <w:szCs w:val="26"/>
          <w:rtl/>
          <w:lang w:bidi="fa-IR"/>
        </w:rPr>
        <w:t>علاقه‌مندان به یادگیری زبان فرانسه می‌توانند از طریق آدرس ایمیل (</w:t>
      </w:r>
      <w:hyperlink r:id="rId33" w:history="1">
        <w:r w:rsidRPr="008D2FBD">
          <w:rPr>
            <w:rFonts w:ascii="Calibri" w:eastAsia="Calibri" w:hAnsi="Calibri" w:cs="B Mitra"/>
            <w:color w:val="0563C1"/>
            <w:sz w:val="26"/>
            <w:szCs w:val="26"/>
            <w:u w:val="single"/>
            <w:lang w:bidi="fa-IR"/>
          </w:rPr>
          <w:t>Jamshid.Kohandel@gmail.com</w:t>
        </w:r>
      </w:hyperlink>
      <w:r w:rsidRPr="008D2FBD">
        <w:rPr>
          <w:rFonts w:ascii="Calibri" w:eastAsia="Calibri" w:hAnsi="Calibri" w:cs="B Mitra" w:hint="cs"/>
          <w:sz w:val="26"/>
          <w:szCs w:val="26"/>
          <w:rtl/>
          <w:lang w:bidi="fa-IR"/>
        </w:rPr>
        <w:t>) برای شرکت در کلاس و دریافت آموزش‌ها با آقای کهندل هماهنگ شوند.</w:t>
      </w:r>
    </w:p>
    <w:p w14:paraId="2384E2E6" w14:textId="7849F7DB" w:rsidR="009C5471" w:rsidRPr="00077260" w:rsidRDefault="009C5471" w:rsidP="009C5471">
      <w:pPr>
        <w:pStyle w:val="Heading2"/>
        <w:bidi/>
        <w:rPr>
          <w:rFonts w:eastAsia="Calibri" w:cs="B Mitra"/>
          <w:b/>
          <w:bCs/>
          <w:sz w:val="32"/>
          <w:szCs w:val="32"/>
          <w:rtl/>
          <w:lang w:bidi="fa-IR"/>
        </w:rPr>
      </w:pPr>
      <w:bookmarkStart w:id="104" w:name="_Toc164347328"/>
      <w:r w:rsidRPr="00077260">
        <w:rPr>
          <w:rFonts w:eastAsia="Calibri" w:cs="B Mitra" w:hint="cs"/>
          <w:b/>
          <w:bCs/>
          <w:sz w:val="32"/>
          <w:szCs w:val="32"/>
          <w:rtl/>
          <w:lang w:bidi="fa-IR"/>
        </w:rPr>
        <w:t>ما را به خیر تو امیدی نیست!</w:t>
      </w:r>
      <w:bookmarkEnd w:id="104"/>
    </w:p>
    <w:p w14:paraId="63B85000" w14:textId="05939CFA" w:rsidR="00D70858" w:rsidRPr="00D70858" w:rsidRDefault="00D70858" w:rsidP="00B42A0A">
      <w:pPr>
        <w:pStyle w:val="NormalWeb"/>
        <w:jc w:val="right"/>
      </w:pPr>
      <w:r>
        <w:rPr>
          <w:noProof/>
        </w:rPr>
        <w:drawing>
          <wp:inline distT="0" distB="0" distL="0" distR="0" wp14:anchorId="4EFFB972" wp14:editId="713A702D">
            <wp:extent cx="2368801" cy="2308709"/>
            <wp:effectExtent l="0" t="0" r="0" b="0"/>
            <wp:docPr id="498258362" name="Picture 29" descr="clip art:  پیرمرد نابینا با کلاه و عینک دودی، میکروفون بزرگی در دست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58362" name="Picture 29" descr="clip art:  پیرمرد نابینا با کلاه و عینک دودی، میکروفون بزرگی در دست دار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9000" cy="2328395"/>
                    </a:xfrm>
                    <a:prstGeom prst="rect">
                      <a:avLst/>
                    </a:prstGeom>
                    <a:noFill/>
                    <a:ln>
                      <a:noFill/>
                    </a:ln>
                  </pic:spPr>
                </pic:pic>
              </a:graphicData>
            </a:graphic>
          </wp:inline>
        </w:drawing>
      </w:r>
    </w:p>
    <w:p w14:paraId="3C01578A" w14:textId="0FFC78F0" w:rsidR="009C5471" w:rsidRPr="00077260" w:rsidRDefault="009C5471" w:rsidP="00D70858">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چند روز پیش یکی از این دوستان دارای معلولیت که گویی مدیر یک کانال هم هست، با ما تماس گرفت. این‌طرف و آن‌طرف چیزهایی درباره‌اش شنیده بودم، اما خیلی سعادت نداشت با ما بیشتر آشنا شود. جواب که دادم، با اندوه گفت: آقای موشکاف! ما یک تقاضا داشتیم. گفتیم: بفرما فرزندم! ما که کارمان برآوردن تقاضاهای دیگران است. شما که روی سر ما جا داری! </w:t>
      </w:r>
    </w:p>
    <w:p w14:paraId="1A8815A3"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فرمود: بیایید با سرپرستی شما، کمیته‌ای متشکل از سازمان ثبت احوال، سازمان بهزیستی، سازمان بازرسی کل کشور، فرهنگستان زبان فارسی و سازمان فرهنگ و ادب تشکیل بدهیم که تکلیف شما روشندلان را روشن کند.</w:t>
      </w:r>
    </w:p>
    <w:p w14:paraId="71B2D325"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فرمودیم: تکلیف ما که از اولش روشن بود، ولی چرا باید این کار را بکنیم؟!</w:t>
      </w:r>
    </w:p>
    <w:p w14:paraId="745B36D6"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گفت: برادر! ما، معلولان، تقاضا داریم شما را از جرگۀ ما جدا کنند و خودتان برای خودتان یک فرقه داشته باشید. الحمدلله این روزها هم فرقه‌های انحرافی زیاد داریم، شما هم یکی از آنها. </w:t>
      </w:r>
    </w:p>
    <w:p w14:paraId="6A53AE72"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lastRenderedPageBreak/>
        <w:t xml:space="preserve">گفتیم: حرفتان را قبول داریم، ولی دقیقاً منظورتان را نمی‌فهمیم. </w:t>
      </w:r>
    </w:p>
    <w:p w14:paraId="27582B40"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گفتند: شما، نابینایان، اصلاً خودتان را فرد دارای معلولیت نمی‌دانید و از اینکه خرتان را کنار اسب ما ببندند ناراحت می‌شوید.</w:t>
      </w:r>
    </w:p>
    <w:p w14:paraId="7C7FF5F0"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گفتیم: نه برادر! این‌طور نیست. ما همیشه همه‌جا خودمان را سرپرست نابینایان و سایر معلولیت‌ها می‌دانیم و از حقوق همه یکجا دفاع می‌کنیم. همین قانون را که داشتیم می‌نوشتیم، یک چشممان به نابینایان بود چشم دیگرمان که خیلی سوی چندانی هم ندارد به بقیۀ </w:t>
      </w:r>
      <w:r w:rsidRPr="00077260">
        <w:rPr>
          <w:rFonts w:ascii="Calibri" w:eastAsia="Calibri" w:hAnsi="Calibri" w:cs="B Mitra"/>
          <w:sz w:val="28"/>
          <w:szCs w:val="28"/>
          <w:rtl/>
          <w:lang w:bidi="fa-IR"/>
        </w:rPr>
        <w:t>معلول</w:t>
      </w:r>
      <w:r w:rsidRPr="00077260">
        <w:rPr>
          <w:rFonts w:ascii="Calibri" w:eastAsia="Calibri" w:hAnsi="Calibri" w:cs="B Mitra" w:hint="cs"/>
          <w:sz w:val="28"/>
          <w:szCs w:val="28"/>
          <w:rtl/>
          <w:lang w:bidi="fa-IR"/>
        </w:rPr>
        <w:t>یت‌ها.</w:t>
      </w:r>
    </w:p>
    <w:p w14:paraId="540AE129"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فرمودند: بله برادر! کاملاً مطلع هستیم. شما تقریباً در همۀ سخنرانی‌هایتان چشم ما را </w:t>
      </w:r>
      <w:r w:rsidRPr="00077260">
        <w:rPr>
          <w:rFonts w:ascii="Calibri" w:eastAsia="Calibri" w:hAnsi="Calibri" w:cs="B Mitra"/>
          <w:sz w:val="28"/>
          <w:szCs w:val="28"/>
          <w:rtl/>
          <w:lang w:bidi="fa-IR"/>
        </w:rPr>
        <w:t>درآورده‌ا</w:t>
      </w:r>
      <w:r w:rsidRPr="00077260">
        <w:rPr>
          <w:rFonts w:ascii="Calibri" w:eastAsia="Calibri" w:hAnsi="Calibri" w:cs="B Mitra" w:hint="cs"/>
          <w:sz w:val="28"/>
          <w:szCs w:val="28"/>
          <w:rtl/>
          <w:lang w:bidi="fa-IR"/>
        </w:rPr>
        <w:t xml:space="preserve">ید. </w:t>
      </w:r>
      <w:r w:rsidRPr="00077260">
        <w:rPr>
          <w:rFonts w:ascii="Calibri" w:eastAsia="Calibri" w:hAnsi="Calibri" w:cs="B Mitra"/>
          <w:sz w:val="28"/>
          <w:szCs w:val="28"/>
          <w:rtl/>
          <w:lang w:bidi="fa-IR"/>
        </w:rPr>
        <w:t>هر جا</w:t>
      </w:r>
      <w:r w:rsidRPr="00077260">
        <w:rPr>
          <w:rFonts w:ascii="Calibri" w:eastAsia="Calibri" w:hAnsi="Calibri" w:cs="B Mitra" w:hint="cs"/>
          <w:sz w:val="28"/>
          <w:szCs w:val="28"/>
          <w:rtl/>
          <w:lang w:bidi="fa-IR"/>
        </w:rPr>
        <w:t xml:space="preserve"> می‌روید می‌گویید نابینایان فرهیخته‌ترین افراد دارای معلولیت هستند. آن‌چنان هم با ایمان تمام این حرف را می‌زنید، انگار این گزاره یک فکت علمی است که صدها بار توسط دانشمندان مختلف در سراسر جهان ثابت شده است. </w:t>
      </w:r>
    </w:p>
    <w:p w14:paraId="406CCE2B"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گفتیم: خب! ما که خودبرتربین نیستیم برادر، ولی بر اساس آمار تعداد افراد دارای آسیب بینایی که وارد دانشگاه شده‌اند و به‌خصوص آنهایی که تحصیلات تکمیلی دارند، بسیار بیشتر از سایر معلولیت‌ها است.</w:t>
      </w:r>
    </w:p>
    <w:p w14:paraId="292E0D28"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فرمودند: اولاً که این آمار را از کجا درآورده‌اید؟ این آماری است که سازمان فخیمه داده که خودتان روزی هجده بار بالا تا پایین آن را می‌شورید </w:t>
      </w:r>
      <w:r w:rsidRPr="00077260">
        <w:rPr>
          <w:rFonts w:ascii="Calibri" w:eastAsia="Calibri" w:hAnsi="Calibri" w:cs="B Mitra"/>
          <w:sz w:val="28"/>
          <w:szCs w:val="28"/>
          <w:rtl/>
          <w:lang w:bidi="fa-IR"/>
        </w:rPr>
        <w:t>م</w:t>
      </w:r>
      <w:r w:rsidRPr="00077260">
        <w:rPr>
          <w:rFonts w:ascii="Calibri" w:eastAsia="Calibri" w:hAnsi="Calibri" w:cs="B Mitra" w:hint="cs"/>
          <w:sz w:val="28"/>
          <w:szCs w:val="28"/>
          <w:rtl/>
          <w:lang w:bidi="fa-IR"/>
        </w:rPr>
        <w:t xml:space="preserve">ی‌گذارید کنار. چه شده حالا به آمار این عزیزان استناد می‌کنید؟! ثانیاً به فرض که این آمار صحیح باشد، مگر بالا بودن آمار تحصیل‌کردگان نشانۀ فرهیختگی است؟ اگر این‌طور باشد تحصیل‌کردگان در عموم جامعه هم بیشتر از افراد دارای آسیب بینایی هستند، آیا این بدان معنی است که آنها فرهیخته‌تر از نابینایان هستند؟ </w:t>
      </w:r>
    </w:p>
    <w:p w14:paraId="66BB8096"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ما که حرفی برای گفتن نداشتیم کمی مِن و من کردیم و سعی کردیم بحث را عوض کنیم، اما خیلی موفق نشدیم. </w:t>
      </w:r>
    </w:p>
    <w:p w14:paraId="4240D827"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آقای معترض ادامه دادند: برادر! ما این‌همه تلاش می‌کنیم که بگوییم جامعه باید نگاه برابر به همۀ اعضا، ازجمله افراد دارای معلولیت داشته باشد، آن‌وقت شما خودتان را جدا می‌کنید؟! تازه کار به همین‌جا ختم نمی‌شود. شما عزیزان فرهیخته خودتان برای خودتان همایش‌های علمی فرهنگی ادبی، ملی و بین‌المللی و جشنواره‌های هنری راه می‌اندازید و ما را به هیچ‌یک از اعضای بدنتان حساب نمی‌کنید. خداوکیلی اگر در همایش‌های علمی که برگزار کردید، از عموم افراد دارای معلولیت دعوت می‌کردید بهتر نبود؟ آیا این کار به غنای بیشتر همایش نمی‌انجامید؟ هدف شما کار علمی بود یا دورهمی کورانه؟! </w:t>
      </w:r>
    </w:p>
    <w:p w14:paraId="4CB12BF4"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ما کماکان دنبال راهی برای تعویض بحث بودیم که برادر ادامه دادند: خب عزیز برادر! شما که این کارها را می‌کنید، این تفرقه‌ها را می‌اندازید، این چیزها را می‌کنید، نتیجه‌اش این می‌شود که وقتی ما فراخوان می‌دهیم و اعتراض می‌کنیم به یک موضوع، شما و دوستانتان نمی‌آیید و وقتی شما فراخوان می‌دهید ما تلافی می‌کنیم. همین می‌شود که کارمان شده عین دویدن روی تردمیل؛ صبح تا شب تلاش می‌کنیم، اما سر جای اولمان هستیم. خداوکیلی شما خودتان تُو چند تا از تجمعات اعتراضی ما شرکت کرده‌اید؟</w:t>
      </w:r>
    </w:p>
    <w:p w14:paraId="43F01D09"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گفتیم: دیگر بی‌انصافی نکن جناب دونده! اولاً ما خودمان به‌شخصه حداقل در یکی از تجمعات شرکت کرده‌ایم؛ ثانیاً در راه مبارزات هم کلی هزینه داده‌ایم. همین دوست عزیز روشن‌دلمان که به‌خاطر تجمعات گونی‌گیر شد مگر از نابینایان نبود؟!</w:t>
      </w:r>
    </w:p>
    <w:p w14:paraId="6D96C399"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lastRenderedPageBreak/>
        <w:t>گفت: خیلی خوب است که همه‌جا از این دوستتان مایه می‌گذارید، اما بدانید و آگاه باشید که ما در سه سال گذشته 49 فقره تجمعات اعتراضی داشته‌ایم و شما به‌عنوان سرکردۀ نابینایان، فقط در یکی از آنها شرکت کرده‌اید، یعنی در 98 و 2دهم درصد تجمعات حضور نداشته‌اید. من حرف دیگری برای گفتن ندارم.</w:t>
      </w:r>
    </w:p>
    <w:p w14:paraId="4BDAC2E9"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ما که هنوز دنبال سوراخی برای فرار می‌گشتیم، </w:t>
      </w:r>
      <w:r w:rsidRPr="00077260">
        <w:rPr>
          <w:rFonts w:ascii="Calibri" w:eastAsia="Calibri" w:hAnsi="Calibri" w:cs="B Mitra"/>
          <w:sz w:val="28"/>
          <w:szCs w:val="28"/>
          <w:rtl/>
          <w:lang w:bidi="fa-IR"/>
        </w:rPr>
        <w:t>من‌من‌کنان</w:t>
      </w:r>
      <w:r w:rsidRPr="00077260">
        <w:rPr>
          <w:rFonts w:ascii="Calibri" w:eastAsia="Calibri" w:hAnsi="Calibri" w:cs="B Mitra" w:hint="cs"/>
          <w:sz w:val="28"/>
          <w:szCs w:val="28"/>
          <w:rtl/>
          <w:lang w:bidi="fa-IR"/>
        </w:rPr>
        <w:t xml:space="preserve"> گفتیم: خب! حالا با بچه‌ها صحبت می‌کنیم امسال که سال مشارکت ملی است، حضور بیشتری در اعتراضات داشته باشند.</w:t>
      </w:r>
    </w:p>
    <w:p w14:paraId="22744814"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بزرگوار فرمودند: عزیز برادر! اگر با ایشالاماشالا کار درست می‌شد که ما الآن کرۀ مریخ بودیم. شما را به‌خدا مراقب حرف‌زدنتان باشید که این فرهنگ خودبرتربینی جامعه را در میان نابینایان هم تقویت نکنید. این‌طوری می‌کنید که آن‌طوری می‌شود. شما را به‌خدا</w:t>
      </w:r>
      <w:r w:rsidRPr="00077260">
        <w:rPr>
          <w:rFonts w:ascii="Calibri" w:eastAsia="Calibri" w:hAnsi="Calibri" w:cs="B Mitra"/>
          <w:sz w:val="28"/>
          <w:szCs w:val="28"/>
          <w:rtl/>
          <w:lang w:bidi="fa-IR"/>
        </w:rPr>
        <w:t xml:space="preserve"> </w:t>
      </w:r>
      <w:r w:rsidRPr="00077260">
        <w:rPr>
          <w:rFonts w:ascii="Calibri" w:eastAsia="Calibri" w:hAnsi="Calibri" w:cs="B Mitra" w:hint="cs"/>
          <w:sz w:val="28"/>
          <w:szCs w:val="28"/>
          <w:rtl/>
          <w:lang w:bidi="fa-IR"/>
        </w:rPr>
        <w:t xml:space="preserve">طوری نکنید که طوری شود که بگویند طوری شده. </w:t>
      </w:r>
    </w:p>
    <w:p w14:paraId="61FDDC2A"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گفتیم: خب! حرف حساب جواب ندارد. چشم! با </w:t>
      </w:r>
      <w:r w:rsidRPr="00077260">
        <w:rPr>
          <w:rFonts w:ascii="Calibri" w:eastAsia="Calibri" w:hAnsi="Calibri" w:cs="B Mitra"/>
          <w:sz w:val="28"/>
          <w:szCs w:val="28"/>
          <w:rtl/>
          <w:lang w:bidi="fa-IR"/>
        </w:rPr>
        <w:t>بچه‌ها</w:t>
      </w:r>
      <w:r w:rsidRPr="00077260">
        <w:rPr>
          <w:rFonts w:ascii="Calibri" w:eastAsia="Calibri" w:hAnsi="Calibri" w:cs="B Mitra" w:hint="cs"/>
          <w:sz w:val="28"/>
          <w:szCs w:val="28"/>
          <w:rtl/>
          <w:lang w:bidi="fa-IR"/>
        </w:rPr>
        <w:t xml:space="preserve"> بیشتر صحبت می‌کنیم که به راه راست هدایت شوند. اجازه بدهید در این خصوص بعداً مفصل صحبت می‌کنیم. الآن باید برویم چمدان سفر ببندیم.</w:t>
      </w:r>
    </w:p>
    <w:p w14:paraId="62F41A3C"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گفتند: </w:t>
      </w:r>
      <w:r w:rsidRPr="00077260">
        <w:rPr>
          <w:rFonts w:ascii="Calibri" w:eastAsia="Calibri" w:hAnsi="Calibri" w:cs="B Mitra"/>
          <w:sz w:val="28"/>
          <w:szCs w:val="28"/>
          <w:rtl/>
          <w:lang w:bidi="fa-IR"/>
        </w:rPr>
        <w:t>به‌سلامت</w:t>
      </w:r>
      <w:r w:rsidRPr="00077260">
        <w:rPr>
          <w:rFonts w:ascii="Calibri" w:eastAsia="Calibri" w:hAnsi="Calibri" w:cs="B Mitra" w:hint="cs"/>
          <w:sz w:val="28"/>
          <w:szCs w:val="28"/>
          <w:rtl/>
          <w:lang w:bidi="fa-IR"/>
        </w:rPr>
        <w:t>ی! کجا ایشالا؟!</w:t>
      </w:r>
    </w:p>
    <w:p w14:paraId="499F6DFA"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گفتیم: راستش را بخواهید کرمان دعوت شده‌ایم به یک همایش در حوزۀ نابینایی.</w:t>
      </w:r>
    </w:p>
    <w:p w14:paraId="044AE52B"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گفتند: همایش چی؟</w:t>
      </w:r>
    </w:p>
    <w:p w14:paraId="484651D3" w14:textId="77777777" w:rsidR="009C5471" w:rsidRPr="00077260" w:rsidRDefault="009C5471" w:rsidP="009C5471">
      <w:pPr>
        <w:bidi/>
        <w:spacing w:line="240" w:lineRule="auto"/>
        <w:jc w:val="both"/>
        <w:rPr>
          <w:rFonts w:ascii="Calibri" w:eastAsia="Calibri" w:hAnsi="Calibri" w:cs="B Mitra"/>
          <w:sz w:val="28"/>
          <w:szCs w:val="28"/>
          <w:rtl/>
          <w:lang w:bidi="fa-IR"/>
        </w:rPr>
      </w:pPr>
      <w:r w:rsidRPr="00077260">
        <w:rPr>
          <w:rFonts w:ascii="Calibri" w:eastAsia="Calibri" w:hAnsi="Calibri" w:cs="B Mitra" w:hint="cs"/>
          <w:sz w:val="28"/>
          <w:szCs w:val="28"/>
          <w:rtl/>
          <w:lang w:bidi="fa-IR"/>
        </w:rPr>
        <w:t xml:space="preserve">فرمودیم: همایش حوزۀ نابینایان است. به شما مربوط نمی‌شود. </w:t>
      </w:r>
    </w:p>
    <w:p w14:paraId="2A576BFC" w14:textId="77777777" w:rsidR="009C5471" w:rsidRDefault="009C5471" w:rsidP="009C5471">
      <w:pPr>
        <w:bidi/>
        <w:spacing w:line="240" w:lineRule="auto"/>
        <w:jc w:val="both"/>
        <w:rPr>
          <w:rFonts w:ascii="Calibri" w:eastAsia="Calibri" w:hAnsi="Calibri" w:cs="B Mitra"/>
          <w:sz w:val="28"/>
          <w:szCs w:val="28"/>
          <w:lang w:bidi="fa-IR"/>
        </w:rPr>
      </w:pPr>
      <w:r w:rsidRPr="00077260">
        <w:rPr>
          <w:rFonts w:ascii="Calibri" w:eastAsia="Calibri" w:hAnsi="Calibri" w:cs="B Mitra" w:hint="cs"/>
          <w:sz w:val="28"/>
          <w:szCs w:val="28"/>
          <w:rtl/>
          <w:lang w:bidi="fa-IR"/>
        </w:rPr>
        <w:t xml:space="preserve">نمی‌دانیم چه شد که بعدش کلاً دیگر سکوت بود. الآن چند روز است که آن بندۀ خدا در بستر افتاده و فقط کف بالا می‌آورد. ایشالا که خداوند شفایش بدهد. این معلولان همین‌طوری هستند. یکهویی یک </w:t>
      </w:r>
      <w:r w:rsidRPr="00077260">
        <w:rPr>
          <w:rFonts w:ascii="Calibri" w:eastAsia="Calibri" w:hAnsi="Calibri" w:cs="B Mitra"/>
          <w:sz w:val="28"/>
          <w:szCs w:val="28"/>
          <w:rtl/>
          <w:lang w:bidi="fa-IR"/>
        </w:rPr>
        <w:t>چ</w:t>
      </w:r>
      <w:r w:rsidRPr="00077260">
        <w:rPr>
          <w:rFonts w:ascii="Calibri" w:eastAsia="Calibri" w:hAnsi="Calibri" w:cs="B Mitra" w:hint="cs"/>
          <w:sz w:val="28"/>
          <w:szCs w:val="28"/>
          <w:rtl/>
          <w:lang w:bidi="fa-IR"/>
        </w:rPr>
        <w:t>یزی‌شان می‌شود. بندۀ خداها خیلی زندگی سختی دارند.</w:t>
      </w:r>
    </w:p>
    <w:p w14:paraId="11155E17" w14:textId="77777777" w:rsidR="00D70858" w:rsidRPr="00077260" w:rsidRDefault="00D70858" w:rsidP="00D70858">
      <w:pPr>
        <w:bidi/>
        <w:spacing w:line="240" w:lineRule="auto"/>
        <w:jc w:val="both"/>
        <w:rPr>
          <w:rFonts w:ascii="Calibri" w:eastAsia="Calibri" w:hAnsi="Calibri" w:cs="B Mitra"/>
          <w:sz w:val="28"/>
          <w:szCs w:val="28"/>
          <w:rtl/>
          <w:lang w:bidi="fa-IR"/>
        </w:rPr>
      </w:pPr>
    </w:p>
    <w:p w14:paraId="575047D9" w14:textId="1BDC5AB9" w:rsidR="00D70858" w:rsidRDefault="009C5471" w:rsidP="00B42A0A">
      <w:pPr>
        <w:bidi/>
        <w:spacing w:line="240" w:lineRule="auto"/>
        <w:jc w:val="center"/>
        <w:rPr>
          <w:rFonts w:ascii="Calibri" w:eastAsia="Calibri" w:hAnsi="Calibri" w:cs="B Mitra"/>
          <w:sz w:val="28"/>
          <w:szCs w:val="28"/>
          <w:lang w:bidi="fa-IR"/>
        </w:rPr>
      </w:pPr>
      <w:r w:rsidRPr="00077260">
        <w:rPr>
          <w:rFonts w:ascii="Calibri" w:eastAsia="Calibri" w:hAnsi="Calibri" w:cs="B Mitra" w:hint="cs"/>
          <w:sz w:val="28"/>
          <w:szCs w:val="28"/>
          <w:rtl/>
          <w:lang w:bidi="fa-IR"/>
        </w:rPr>
        <w:t>خاکسار کم‌مقدار</w:t>
      </w:r>
    </w:p>
    <w:p w14:paraId="1BF064D7" w14:textId="055EE78E" w:rsidR="009C5471" w:rsidRPr="00077260" w:rsidRDefault="009C5471" w:rsidP="00B42A0A">
      <w:pPr>
        <w:bidi/>
        <w:spacing w:line="240" w:lineRule="auto"/>
        <w:jc w:val="center"/>
        <w:rPr>
          <w:rFonts w:ascii="Calibri" w:eastAsia="Calibri" w:hAnsi="Calibri" w:cs="B Mitra"/>
          <w:sz w:val="28"/>
          <w:szCs w:val="28"/>
          <w:rtl/>
          <w:lang w:bidi="fa-IR"/>
        </w:rPr>
      </w:pPr>
      <w:r w:rsidRPr="00077260">
        <w:rPr>
          <w:rFonts w:ascii="Calibri" w:eastAsia="Calibri" w:hAnsi="Calibri" w:cs="B Mitra" w:hint="cs"/>
          <w:sz w:val="28"/>
          <w:szCs w:val="28"/>
          <w:rtl/>
          <w:lang w:bidi="fa-IR"/>
        </w:rPr>
        <w:t>میر باهوش موشکاف،</w:t>
      </w:r>
    </w:p>
    <w:p w14:paraId="57205529" w14:textId="24E5E71D" w:rsidR="00281AD5" w:rsidRPr="00B42A0A" w:rsidRDefault="009C5471" w:rsidP="00B42A0A">
      <w:pPr>
        <w:bidi/>
        <w:spacing w:line="240" w:lineRule="auto"/>
        <w:jc w:val="center"/>
        <w:rPr>
          <w:rFonts w:ascii="Calibri" w:eastAsia="Calibri" w:hAnsi="Calibri" w:cs="B Mitra"/>
          <w:sz w:val="28"/>
          <w:szCs w:val="28"/>
          <w:lang w:bidi="fa-IR"/>
        </w:rPr>
        <w:sectPr w:rsidR="00281AD5" w:rsidRPr="00B42A0A" w:rsidSect="002D1285">
          <w:footnotePr>
            <w:numRestart w:val="eachPage"/>
          </w:footnotePr>
          <w:type w:val="continuous"/>
          <w:pgSz w:w="11906" w:h="16838" w:code="9"/>
          <w:pgMar w:top="1440" w:right="1440" w:bottom="1440" w:left="1440" w:header="720" w:footer="720" w:gutter="0"/>
          <w:pgNumType w:start="1"/>
          <w:cols w:space="720"/>
          <w:bidi/>
          <w:docGrid w:linePitch="360"/>
        </w:sectPr>
      </w:pPr>
      <w:r w:rsidRPr="00077260">
        <w:rPr>
          <w:rFonts w:ascii="Calibri" w:eastAsia="Calibri" w:hAnsi="Calibri" w:cs="B Mitra" w:hint="cs"/>
          <w:sz w:val="28"/>
          <w:szCs w:val="28"/>
          <w:rtl/>
          <w:lang w:bidi="fa-IR"/>
        </w:rPr>
        <w:t xml:space="preserve">جاده سیرجان به کرمان، جنب </w:t>
      </w:r>
      <w:r w:rsidRPr="00077260">
        <w:rPr>
          <w:rFonts w:ascii="Calibri" w:eastAsia="Calibri" w:hAnsi="Calibri" w:cs="B Mitra"/>
          <w:sz w:val="28"/>
          <w:szCs w:val="28"/>
          <w:rtl/>
          <w:lang w:bidi="fa-IR"/>
        </w:rPr>
        <w:t>پمپ‌بنز</w:t>
      </w:r>
      <w:r w:rsidR="00B42A0A">
        <w:rPr>
          <w:rFonts w:ascii="Calibri" w:eastAsia="Calibri" w:hAnsi="Calibri" w:cs="B Mitra" w:hint="cs"/>
          <w:sz w:val="28"/>
          <w:szCs w:val="28"/>
          <w:rtl/>
          <w:lang w:bidi="fa-IR"/>
        </w:rPr>
        <w:t>ین</w:t>
      </w:r>
    </w:p>
    <w:p w14:paraId="0249F338" w14:textId="77777777" w:rsidR="00B42A0A" w:rsidRDefault="00B42A0A" w:rsidP="00B42A0A">
      <w:pPr>
        <w:tabs>
          <w:tab w:val="left" w:pos="5467"/>
        </w:tabs>
        <w:bidi/>
        <w:rPr>
          <w:rFonts w:cs="B Mitra" w:hint="cs"/>
          <w:sz w:val="28"/>
          <w:szCs w:val="28"/>
          <w:rtl/>
          <w:lang w:bidi="fa-IR"/>
        </w:rPr>
      </w:pPr>
    </w:p>
    <w:p w14:paraId="4354DFDF" w14:textId="7275B830" w:rsidR="00B42A0A" w:rsidRDefault="00B42A0A" w:rsidP="00B42A0A">
      <w:pPr>
        <w:tabs>
          <w:tab w:val="left" w:pos="4439"/>
        </w:tabs>
        <w:bidi/>
        <w:rPr>
          <w:rFonts w:cs="B Mitra" w:hint="cs"/>
          <w:sz w:val="28"/>
          <w:szCs w:val="28"/>
          <w:rtl/>
          <w:lang w:bidi="fa-IR"/>
        </w:rPr>
      </w:pPr>
    </w:p>
    <w:p w14:paraId="758FC199" w14:textId="71AD00CA" w:rsidR="00D80B2F" w:rsidRPr="00707147" w:rsidRDefault="0060447A" w:rsidP="00A86642">
      <w:pPr>
        <w:tabs>
          <w:tab w:val="left" w:pos="8216"/>
        </w:tabs>
        <w:bidi/>
        <w:spacing w:line="276" w:lineRule="auto"/>
        <w:rPr>
          <w:rFonts w:cs="B Mitra"/>
          <w:color w:val="000000" w:themeColor="text1"/>
          <w:sz w:val="28"/>
          <w:szCs w:val="28"/>
        </w:rPr>
      </w:pPr>
      <w:r w:rsidRPr="00077260">
        <w:rPr>
          <w:noProof/>
        </w:rPr>
        <w:lastRenderedPageBreak/>
        <w:drawing>
          <wp:inline distT="0" distB="0" distL="0" distR="0" wp14:anchorId="29CA6985" wp14:editId="65591379">
            <wp:extent cx="7559040" cy="10690860"/>
            <wp:effectExtent l="0" t="0" r="3810" b="0"/>
            <wp:docPr id="335184576" name="Picture 2" descr="پشت جلد شماره ۲۸  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84576" name="Picture 2" descr="پشت جلد شماره ۲۸  ماهنامه نسل مانا"/>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sectPr w:rsidR="00D80B2F" w:rsidRPr="00707147" w:rsidSect="002D1285">
      <w:headerReference w:type="default" r:id="rId36"/>
      <w:type w:val="continuous"/>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A85E" w14:textId="77777777" w:rsidR="002D1285" w:rsidRDefault="002D1285" w:rsidP="00B13FB3">
      <w:pPr>
        <w:spacing w:after="0" w:line="240" w:lineRule="auto"/>
      </w:pPr>
      <w:r>
        <w:separator/>
      </w:r>
    </w:p>
  </w:endnote>
  <w:endnote w:type="continuationSeparator" w:id="0">
    <w:p w14:paraId="02E31C4B" w14:textId="77777777" w:rsidR="002D1285" w:rsidRDefault="002D1285"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Nazanin">
    <w:altName w:val="IranNastaliq"/>
    <w:charset w:val="00"/>
    <w:family w:val="auto"/>
    <w:pitch w:val="variable"/>
    <w:sig w:usb0="00000000"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F998" w14:textId="77777777" w:rsidR="002D1285" w:rsidRDefault="002D1285" w:rsidP="00B13FB3">
      <w:pPr>
        <w:spacing w:after="0" w:line="240" w:lineRule="auto"/>
      </w:pPr>
      <w:r>
        <w:separator/>
      </w:r>
    </w:p>
  </w:footnote>
  <w:footnote w:type="continuationSeparator" w:id="0">
    <w:p w14:paraId="4C67F533" w14:textId="77777777" w:rsidR="002D1285" w:rsidRDefault="002D1285" w:rsidP="00B13FB3">
      <w:pPr>
        <w:spacing w:after="0" w:line="240" w:lineRule="auto"/>
      </w:pPr>
      <w:r>
        <w:continuationSeparator/>
      </w:r>
    </w:p>
  </w:footnote>
  <w:footnote w:id="1">
    <w:p w14:paraId="08FD54D2" w14:textId="77777777" w:rsidR="00CF3C8E" w:rsidRDefault="00CF3C8E" w:rsidP="00CF3C8E">
      <w:pPr>
        <w:pStyle w:val="FootnoteText"/>
        <w:rPr>
          <w:rtl/>
          <w:lang w:bidi="fa-IR"/>
        </w:rPr>
      </w:pPr>
      <w:r>
        <w:rPr>
          <w:rStyle w:val="FootnoteReference"/>
        </w:rPr>
        <w:footnoteRef/>
      </w:r>
      <w:r>
        <w:t xml:space="preserve"> </w:t>
      </w:r>
      <w:r>
        <w:rPr>
          <w:lang w:bidi="fa-IR"/>
        </w:rPr>
        <w:t>Picture Smart AI</w:t>
      </w:r>
    </w:p>
  </w:footnote>
  <w:footnote w:id="2">
    <w:p w14:paraId="79ABC0FF" w14:textId="77777777" w:rsidR="00CF3C8E" w:rsidRDefault="00CF3C8E" w:rsidP="00CF3C8E">
      <w:pPr>
        <w:pStyle w:val="FootnoteText"/>
        <w:rPr>
          <w:rtl/>
          <w:lang w:bidi="fa-IR"/>
        </w:rPr>
      </w:pPr>
      <w:r>
        <w:rPr>
          <w:rStyle w:val="FootnoteReference"/>
        </w:rPr>
        <w:footnoteRef/>
      </w:r>
      <w:r>
        <w:t xml:space="preserve"> </w:t>
      </w:r>
      <w:r>
        <w:rPr>
          <w:lang w:bidi="fa-IR"/>
        </w:rPr>
        <w:t>Clover book pro XL</w:t>
      </w:r>
    </w:p>
  </w:footnote>
  <w:footnote w:id="3">
    <w:p w14:paraId="4D17E621" w14:textId="77777777" w:rsidR="00CF3C8E" w:rsidRDefault="00CF3C8E" w:rsidP="00CF3C8E">
      <w:pPr>
        <w:pStyle w:val="FootnoteText"/>
        <w:rPr>
          <w:rtl/>
          <w:lang w:bidi="fa-IR"/>
        </w:rPr>
      </w:pPr>
      <w:r>
        <w:rPr>
          <w:rStyle w:val="FootnoteReference"/>
        </w:rPr>
        <w:footnoteRef/>
      </w:r>
      <w:r>
        <w:t xml:space="preserve"> </w:t>
      </w:r>
      <w:r w:rsidRPr="00572853">
        <w:t>Helen May Martin</w:t>
      </w:r>
    </w:p>
  </w:footnote>
  <w:footnote w:id="4">
    <w:p w14:paraId="5810E8B9" w14:textId="77777777" w:rsidR="00281AD5" w:rsidRDefault="00281AD5" w:rsidP="00281AD5">
      <w:pPr>
        <w:pStyle w:val="FootnoteText"/>
        <w:rPr>
          <w:rtl/>
          <w:lang w:bidi="fa-IR"/>
        </w:rPr>
      </w:pPr>
      <w:r>
        <w:rPr>
          <w:rStyle w:val="FootnoteReference"/>
        </w:rPr>
        <w:footnoteRef/>
      </w:r>
      <w:r>
        <w:t xml:space="preserve"> </w:t>
      </w:r>
      <w:proofErr w:type="spellStart"/>
      <w:r w:rsidRPr="00E05C72">
        <w:t>Coupvray</w:t>
      </w:r>
      <w:proofErr w:type="spellEnd"/>
    </w:p>
  </w:footnote>
  <w:footnote w:id="5">
    <w:p w14:paraId="1BBCEB15" w14:textId="77777777" w:rsidR="00281AD5" w:rsidRDefault="00281AD5" w:rsidP="00281AD5">
      <w:pPr>
        <w:pStyle w:val="FootnoteText"/>
        <w:jc w:val="right"/>
        <w:rPr>
          <w:rtl/>
          <w:lang w:bidi="fa-IR"/>
        </w:rPr>
      </w:pPr>
      <w:r>
        <w:rPr>
          <w:rFonts w:hint="cs"/>
          <w:rtl/>
        </w:rPr>
        <w:t xml:space="preserve">2. </w:t>
      </w:r>
      <w:r>
        <w:rPr>
          <w:rFonts w:hint="cs"/>
          <w:rtl/>
          <w:lang w:bidi="fa-IR"/>
        </w:rPr>
        <w:t>ویکی‌پدیا</w:t>
      </w:r>
    </w:p>
  </w:footnote>
  <w:footnote w:id="6">
    <w:p w14:paraId="3993515B" w14:textId="77777777" w:rsidR="00281AD5" w:rsidRDefault="00281AD5" w:rsidP="00281AD5">
      <w:pPr>
        <w:pStyle w:val="FootnoteText"/>
      </w:pPr>
      <w:r>
        <w:rPr>
          <w:rStyle w:val="FootnoteReference"/>
        </w:rPr>
        <w:footnoteRef/>
      </w:r>
      <w:r>
        <w:t xml:space="preserve"> glaucoma</w:t>
      </w:r>
    </w:p>
  </w:footnote>
  <w:footnote w:id="7">
    <w:p w14:paraId="63A4E9E5" w14:textId="77777777" w:rsidR="00281AD5" w:rsidRDefault="00281AD5" w:rsidP="00281AD5">
      <w:pPr>
        <w:pStyle w:val="FootnoteText"/>
        <w:rPr>
          <w:rtl/>
          <w:lang w:bidi="fa-IR"/>
        </w:rPr>
      </w:pPr>
      <w:r>
        <w:rPr>
          <w:rStyle w:val="FootnoteReference"/>
        </w:rPr>
        <w:footnoteRef/>
      </w:r>
      <w:r>
        <w:t xml:space="preserve"> </w:t>
      </w:r>
      <w:r w:rsidRPr="001663F2">
        <w:t>the World Glaucoma Association.</w:t>
      </w:r>
    </w:p>
  </w:footnote>
  <w:footnote w:id="8">
    <w:p w14:paraId="48ADEE3A" w14:textId="77777777" w:rsidR="00281AD5" w:rsidRDefault="00281AD5" w:rsidP="00281AD5">
      <w:pPr>
        <w:pStyle w:val="FootnoteText"/>
      </w:pPr>
      <w:r>
        <w:rPr>
          <w:rStyle w:val="FootnoteReference"/>
        </w:rPr>
        <w:footnoteRef/>
      </w:r>
      <w:r>
        <w:t xml:space="preserve"> </w:t>
      </w:r>
      <w:r w:rsidRPr="0058247F">
        <w:t>the International Optometric and Optical League (IOOL)</w:t>
      </w:r>
      <w:r>
        <w:t>.</w:t>
      </w:r>
    </w:p>
  </w:footnote>
  <w:footnote w:id="9">
    <w:p w14:paraId="53990075" w14:textId="77777777" w:rsidR="00281AD5" w:rsidRDefault="00281AD5" w:rsidP="00281AD5">
      <w:pPr>
        <w:pStyle w:val="FootnoteText"/>
        <w:rPr>
          <w:rtl/>
          <w:lang w:bidi="fa-IR"/>
        </w:rPr>
      </w:pPr>
      <w:r>
        <w:rPr>
          <w:rStyle w:val="FootnoteReference"/>
        </w:rPr>
        <w:footnoteRef/>
      </w:r>
      <w:r>
        <w:t xml:space="preserve"> </w:t>
      </w:r>
      <w:r w:rsidRPr="0058247F">
        <w:t>the World Council of Optometry (WCO).</w:t>
      </w:r>
    </w:p>
  </w:footnote>
  <w:footnote w:id="10">
    <w:p w14:paraId="2FB37D18" w14:textId="77777777" w:rsidR="00281AD5" w:rsidRDefault="00281AD5" w:rsidP="00281AD5">
      <w:pPr>
        <w:pStyle w:val="FootnoteText"/>
        <w:rPr>
          <w:lang w:bidi="fa-IR"/>
        </w:rPr>
      </w:pPr>
      <w:r>
        <w:rPr>
          <w:rStyle w:val="FootnoteReference"/>
        </w:rPr>
        <w:footnoteRef/>
      </w:r>
      <w:r>
        <w:t xml:space="preserve"> </w:t>
      </w:r>
      <w:r w:rsidRPr="003C5156">
        <w:t>Global Accessibility Awareness Day (GAAD)</w:t>
      </w:r>
    </w:p>
  </w:footnote>
  <w:footnote w:id="11">
    <w:p w14:paraId="13D2CD79" w14:textId="77777777" w:rsidR="00281AD5" w:rsidRDefault="00281AD5" w:rsidP="00281AD5">
      <w:pPr>
        <w:pStyle w:val="FootnoteText"/>
        <w:rPr>
          <w:rtl/>
          <w:lang w:bidi="fa-IR"/>
        </w:rPr>
      </w:pPr>
      <w:r>
        <w:rPr>
          <w:rStyle w:val="FootnoteReference"/>
        </w:rPr>
        <w:footnoteRef/>
      </w:r>
      <w:r>
        <w:t xml:space="preserve"> </w:t>
      </w:r>
      <w:r w:rsidRPr="00950E5E">
        <w:t>The GAAD Foundation</w:t>
      </w:r>
    </w:p>
  </w:footnote>
  <w:footnote w:id="12">
    <w:p w14:paraId="192166F0" w14:textId="77777777" w:rsidR="00281AD5" w:rsidRDefault="00281AD5" w:rsidP="00281AD5">
      <w:pPr>
        <w:pStyle w:val="FootnoteText"/>
        <w:rPr>
          <w:rtl/>
          <w:lang w:bidi="fa-IR"/>
        </w:rPr>
      </w:pPr>
      <w:r>
        <w:rPr>
          <w:rStyle w:val="FootnoteReference"/>
        </w:rPr>
        <w:footnoteRef/>
      </w:r>
      <w:r>
        <w:t xml:space="preserve"> </w:t>
      </w:r>
      <w:r w:rsidRPr="007B7319">
        <w:t>The International Agency for the Prevention of Blindness</w:t>
      </w:r>
    </w:p>
  </w:footnote>
  <w:footnote w:id="13">
    <w:p w14:paraId="3176BFB5" w14:textId="77777777" w:rsidR="00281AD5" w:rsidRDefault="00281AD5" w:rsidP="00281AD5">
      <w:pPr>
        <w:pStyle w:val="FootnoteText"/>
        <w:rPr>
          <w:rtl/>
          <w:lang w:bidi="fa-IR"/>
        </w:rPr>
      </w:pPr>
      <w:r>
        <w:rPr>
          <w:rStyle w:val="FootnoteReference"/>
        </w:rPr>
        <w:footnoteRef/>
      </w:r>
      <w:r>
        <w:t xml:space="preserve"> </w:t>
      </w:r>
      <w:r w:rsidRPr="008B5C26">
        <w:t>White Cane Safety Day</w:t>
      </w:r>
    </w:p>
    <w:p w14:paraId="33A55746" w14:textId="77777777" w:rsidR="00281AD5" w:rsidRDefault="00281AD5" w:rsidP="00281AD5">
      <w:pPr>
        <w:pStyle w:val="FootnoteText"/>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D476D"/>
    <w:multiLevelType w:val="hybridMultilevel"/>
    <w:tmpl w:val="E870A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B8F"/>
    <w:multiLevelType w:val="hybridMultilevel"/>
    <w:tmpl w:val="BB88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B35"/>
    <w:multiLevelType w:val="hybridMultilevel"/>
    <w:tmpl w:val="1B1E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46DF4"/>
    <w:multiLevelType w:val="hybridMultilevel"/>
    <w:tmpl w:val="4E9E7C7E"/>
    <w:lvl w:ilvl="0" w:tplc="CA82655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38D62CE"/>
    <w:multiLevelType w:val="hybridMultilevel"/>
    <w:tmpl w:val="382C75FE"/>
    <w:lvl w:ilvl="0" w:tplc="C272045A">
      <w:numFmt w:val="bullet"/>
      <w:lvlText w:val=""/>
      <w:lvlJc w:val="left"/>
      <w:pPr>
        <w:ind w:left="1155" w:hanging="795"/>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C5042E"/>
    <w:multiLevelType w:val="hybridMultilevel"/>
    <w:tmpl w:val="D4F66470"/>
    <w:lvl w:ilvl="0" w:tplc="6986BA54">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0A560D"/>
    <w:multiLevelType w:val="hybridMultilevel"/>
    <w:tmpl w:val="9782BED0"/>
    <w:lvl w:ilvl="0" w:tplc="256CF3E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11"/>
  </w:num>
  <w:num w:numId="2" w16cid:durableId="25983065">
    <w:abstractNumId w:val="20"/>
  </w:num>
  <w:num w:numId="3" w16cid:durableId="996306914">
    <w:abstractNumId w:val="18"/>
  </w:num>
  <w:num w:numId="4" w16cid:durableId="1374189983">
    <w:abstractNumId w:val="4"/>
  </w:num>
  <w:num w:numId="5" w16cid:durableId="82646856">
    <w:abstractNumId w:val="17"/>
  </w:num>
  <w:num w:numId="6" w16cid:durableId="480191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12"/>
  </w:num>
  <w:num w:numId="8" w16cid:durableId="21123858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6"/>
  </w:num>
  <w:num w:numId="11" w16cid:durableId="1141993475">
    <w:abstractNumId w:val="5"/>
  </w:num>
  <w:num w:numId="12" w16cid:durableId="2120877227">
    <w:abstractNumId w:val="8"/>
  </w:num>
  <w:num w:numId="13" w16cid:durableId="656345557">
    <w:abstractNumId w:val="22"/>
  </w:num>
  <w:num w:numId="14" w16cid:durableId="1260529373">
    <w:abstractNumId w:val="16"/>
  </w:num>
  <w:num w:numId="15" w16cid:durableId="1510099902">
    <w:abstractNumId w:val="14"/>
  </w:num>
  <w:num w:numId="16" w16cid:durableId="487286296">
    <w:abstractNumId w:val="23"/>
  </w:num>
  <w:num w:numId="17" w16cid:durableId="1305162162">
    <w:abstractNumId w:val="1"/>
  </w:num>
  <w:num w:numId="18" w16cid:durableId="128713431">
    <w:abstractNumId w:val="15"/>
  </w:num>
  <w:num w:numId="19" w16cid:durableId="454906150">
    <w:abstractNumId w:val="10"/>
  </w:num>
  <w:num w:numId="20" w16cid:durableId="1147819455">
    <w:abstractNumId w:val="21"/>
  </w:num>
  <w:num w:numId="21" w16cid:durableId="1891189611">
    <w:abstractNumId w:val="24"/>
  </w:num>
  <w:num w:numId="22" w16cid:durableId="575288847">
    <w:abstractNumId w:val="19"/>
  </w:num>
  <w:num w:numId="23" w16cid:durableId="1931767307">
    <w:abstractNumId w:val="2"/>
  </w:num>
  <w:num w:numId="24" w16cid:durableId="687096891">
    <w:abstractNumId w:val="9"/>
  </w:num>
  <w:num w:numId="25" w16cid:durableId="531772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410A"/>
    <w:rsid w:val="000156D6"/>
    <w:rsid w:val="000158CF"/>
    <w:rsid w:val="0001697F"/>
    <w:rsid w:val="000177D2"/>
    <w:rsid w:val="00021B62"/>
    <w:rsid w:val="00033C28"/>
    <w:rsid w:val="00033FF9"/>
    <w:rsid w:val="00035CA0"/>
    <w:rsid w:val="00037683"/>
    <w:rsid w:val="000462D8"/>
    <w:rsid w:val="00051A5E"/>
    <w:rsid w:val="00051B24"/>
    <w:rsid w:val="00052200"/>
    <w:rsid w:val="00053C39"/>
    <w:rsid w:val="000548F4"/>
    <w:rsid w:val="00054B97"/>
    <w:rsid w:val="00060C3E"/>
    <w:rsid w:val="000675DD"/>
    <w:rsid w:val="00070AE8"/>
    <w:rsid w:val="00077260"/>
    <w:rsid w:val="000815B4"/>
    <w:rsid w:val="000863D3"/>
    <w:rsid w:val="000917F5"/>
    <w:rsid w:val="000919F5"/>
    <w:rsid w:val="000954C0"/>
    <w:rsid w:val="00095D0F"/>
    <w:rsid w:val="00096606"/>
    <w:rsid w:val="000968B7"/>
    <w:rsid w:val="000A1DE6"/>
    <w:rsid w:val="000A7845"/>
    <w:rsid w:val="000A7BAA"/>
    <w:rsid w:val="000B118C"/>
    <w:rsid w:val="000B66E3"/>
    <w:rsid w:val="000D3708"/>
    <w:rsid w:val="000D58AF"/>
    <w:rsid w:val="000D6E71"/>
    <w:rsid w:val="000E2B19"/>
    <w:rsid w:val="000E2FD9"/>
    <w:rsid w:val="000F1811"/>
    <w:rsid w:val="000F398C"/>
    <w:rsid w:val="000F5F29"/>
    <w:rsid w:val="0010656D"/>
    <w:rsid w:val="0010710C"/>
    <w:rsid w:val="00107C55"/>
    <w:rsid w:val="001156E7"/>
    <w:rsid w:val="00121177"/>
    <w:rsid w:val="001213EF"/>
    <w:rsid w:val="00122069"/>
    <w:rsid w:val="0012238C"/>
    <w:rsid w:val="00125D32"/>
    <w:rsid w:val="0012660F"/>
    <w:rsid w:val="00127149"/>
    <w:rsid w:val="0012731B"/>
    <w:rsid w:val="00132D65"/>
    <w:rsid w:val="00133C2F"/>
    <w:rsid w:val="00142F71"/>
    <w:rsid w:val="00144121"/>
    <w:rsid w:val="00145305"/>
    <w:rsid w:val="00157C78"/>
    <w:rsid w:val="00162836"/>
    <w:rsid w:val="001635D9"/>
    <w:rsid w:val="00163986"/>
    <w:rsid w:val="00163ADE"/>
    <w:rsid w:val="00164003"/>
    <w:rsid w:val="0017728B"/>
    <w:rsid w:val="001829D0"/>
    <w:rsid w:val="001848EA"/>
    <w:rsid w:val="0019025C"/>
    <w:rsid w:val="00191E0A"/>
    <w:rsid w:val="00193D1A"/>
    <w:rsid w:val="0019436B"/>
    <w:rsid w:val="001A3420"/>
    <w:rsid w:val="001A42DA"/>
    <w:rsid w:val="001A4B26"/>
    <w:rsid w:val="001A755E"/>
    <w:rsid w:val="001A76FD"/>
    <w:rsid w:val="001B1E0C"/>
    <w:rsid w:val="001B59B9"/>
    <w:rsid w:val="001B75E9"/>
    <w:rsid w:val="001B7F59"/>
    <w:rsid w:val="001C09F9"/>
    <w:rsid w:val="001D37C0"/>
    <w:rsid w:val="001E0485"/>
    <w:rsid w:val="001E2CF2"/>
    <w:rsid w:val="001E44E9"/>
    <w:rsid w:val="001E5198"/>
    <w:rsid w:val="001E6B1B"/>
    <w:rsid w:val="001F1187"/>
    <w:rsid w:val="001F2A30"/>
    <w:rsid w:val="001F7816"/>
    <w:rsid w:val="002001CC"/>
    <w:rsid w:val="002003F1"/>
    <w:rsid w:val="00211B48"/>
    <w:rsid w:val="00213F85"/>
    <w:rsid w:val="0021416F"/>
    <w:rsid w:val="0021441E"/>
    <w:rsid w:val="00216592"/>
    <w:rsid w:val="002178B7"/>
    <w:rsid w:val="00224B1B"/>
    <w:rsid w:val="0022709E"/>
    <w:rsid w:val="00231324"/>
    <w:rsid w:val="0024154E"/>
    <w:rsid w:val="002470DB"/>
    <w:rsid w:val="00250E57"/>
    <w:rsid w:val="0025791F"/>
    <w:rsid w:val="00266A73"/>
    <w:rsid w:val="00271DF5"/>
    <w:rsid w:val="00276709"/>
    <w:rsid w:val="002776E3"/>
    <w:rsid w:val="00281AD5"/>
    <w:rsid w:val="00292B6A"/>
    <w:rsid w:val="00297545"/>
    <w:rsid w:val="002A09ED"/>
    <w:rsid w:val="002A72A0"/>
    <w:rsid w:val="002A7ED7"/>
    <w:rsid w:val="002B0E9F"/>
    <w:rsid w:val="002C2EF8"/>
    <w:rsid w:val="002C42BB"/>
    <w:rsid w:val="002C5E74"/>
    <w:rsid w:val="002D1285"/>
    <w:rsid w:val="002E5B1D"/>
    <w:rsid w:val="002F1C47"/>
    <w:rsid w:val="002F5105"/>
    <w:rsid w:val="002F70A4"/>
    <w:rsid w:val="00301EB0"/>
    <w:rsid w:val="00314643"/>
    <w:rsid w:val="0031577A"/>
    <w:rsid w:val="0031675A"/>
    <w:rsid w:val="003262AE"/>
    <w:rsid w:val="00326B64"/>
    <w:rsid w:val="00327649"/>
    <w:rsid w:val="00336869"/>
    <w:rsid w:val="003406F8"/>
    <w:rsid w:val="00342C50"/>
    <w:rsid w:val="00347395"/>
    <w:rsid w:val="003473CC"/>
    <w:rsid w:val="00350681"/>
    <w:rsid w:val="00352ADE"/>
    <w:rsid w:val="0035471A"/>
    <w:rsid w:val="003615DE"/>
    <w:rsid w:val="00363962"/>
    <w:rsid w:val="00376896"/>
    <w:rsid w:val="00376ED7"/>
    <w:rsid w:val="00377382"/>
    <w:rsid w:val="00377C11"/>
    <w:rsid w:val="00380980"/>
    <w:rsid w:val="00384C20"/>
    <w:rsid w:val="00385B4A"/>
    <w:rsid w:val="00386492"/>
    <w:rsid w:val="00386641"/>
    <w:rsid w:val="0039523E"/>
    <w:rsid w:val="003952E5"/>
    <w:rsid w:val="003A0EC1"/>
    <w:rsid w:val="003B08C1"/>
    <w:rsid w:val="003C610C"/>
    <w:rsid w:val="003D0A0F"/>
    <w:rsid w:val="003E0EA5"/>
    <w:rsid w:val="003E174A"/>
    <w:rsid w:val="003E3C91"/>
    <w:rsid w:val="003F04FF"/>
    <w:rsid w:val="003F1CDB"/>
    <w:rsid w:val="003F1F3F"/>
    <w:rsid w:val="003F2B79"/>
    <w:rsid w:val="004030C8"/>
    <w:rsid w:val="00405C61"/>
    <w:rsid w:val="00406639"/>
    <w:rsid w:val="004123E3"/>
    <w:rsid w:val="00413E90"/>
    <w:rsid w:val="00416D50"/>
    <w:rsid w:val="0041773C"/>
    <w:rsid w:val="00417AD0"/>
    <w:rsid w:val="00421111"/>
    <w:rsid w:val="00422CC5"/>
    <w:rsid w:val="00423F3B"/>
    <w:rsid w:val="004267CF"/>
    <w:rsid w:val="00427127"/>
    <w:rsid w:val="00435726"/>
    <w:rsid w:val="00435A9F"/>
    <w:rsid w:val="00444E71"/>
    <w:rsid w:val="0044707B"/>
    <w:rsid w:val="0045685C"/>
    <w:rsid w:val="00467E61"/>
    <w:rsid w:val="00472351"/>
    <w:rsid w:val="00473253"/>
    <w:rsid w:val="004746D2"/>
    <w:rsid w:val="00475414"/>
    <w:rsid w:val="00475FB7"/>
    <w:rsid w:val="00485231"/>
    <w:rsid w:val="00487AD2"/>
    <w:rsid w:val="004930DE"/>
    <w:rsid w:val="00496C39"/>
    <w:rsid w:val="004A0106"/>
    <w:rsid w:val="004A0887"/>
    <w:rsid w:val="004A5416"/>
    <w:rsid w:val="004B102D"/>
    <w:rsid w:val="004B6FFB"/>
    <w:rsid w:val="004C02B4"/>
    <w:rsid w:val="004C0B61"/>
    <w:rsid w:val="004C5555"/>
    <w:rsid w:val="004E0395"/>
    <w:rsid w:val="004E2985"/>
    <w:rsid w:val="00502E72"/>
    <w:rsid w:val="00505445"/>
    <w:rsid w:val="00507E73"/>
    <w:rsid w:val="0051451E"/>
    <w:rsid w:val="00516EBC"/>
    <w:rsid w:val="00520830"/>
    <w:rsid w:val="00522006"/>
    <w:rsid w:val="0052620C"/>
    <w:rsid w:val="005320EA"/>
    <w:rsid w:val="00536E73"/>
    <w:rsid w:val="00544090"/>
    <w:rsid w:val="005477A5"/>
    <w:rsid w:val="00561A6C"/>
    <w:rsid w:val="00565880"/>
    <w:rsid w:val="005661B9"/>
    <w:rsid w:val="005678B0"/>
    <w:rsid w:val="00570627"/>
    <w:rsid w:val="00576172"/>
    <w:rsid w:val="00580717"/>
    <w:rsid w:val="00582543"/>
    <w:rsid w:val="00591400"/>
    <w:rsid w:val="00594651"/>
    <w:rsid w:val="005A0A1A"/>
    <w:rsid w:val="005A1F9A"/>
    <w:rsid w:val="005A2EB1"/>
    <w:rsid w:val="005A30AE"/>
    <w:rsid w:val="005A781E"/>
    <w:rsid w:val="005B022A"/>
    <w:rsid w:val="005C09B2"/>
    <w:rsid w:val="005C226E"/>
    <w:rsid w:val="005C56D0"/>
    <w:rsid w:val="005D3C5A"/>
    <w:rsid w:val="005D5F22"/>
    <w:rsid w:val="005D76A3"/>
    <w:rsid w:val="005E2634"/>
    <w:rsid w:val="005F0972"/>
    <w:rsid w:val="005F2D52"/>
    <w:rsid w:val="005F49E5"/>
    <w:rsid w:val="005F4E39"/>
    <w:rsid w:val="005F5BD3"/>
    <w:rsid w:val="0060447A"/>
    <w:rsid w:val="00605FD0"/>
    <w:rsid w:val="006074A2"/>
    <w:rsid w:val="00615798"/>
    <w:rsid w:val="006158FF"/>
    <w:rsid w:val="00616598"/>
    <w:rsid w:val="00616957"/>
    <w:rsid w:val="00621294"/>
    <w:rsid w:val="006227FD"/>
    <w:rsid w:val="00633164"/>
    <w:rsid w:val="00635CFE"/>
    <w:rsid w:val="00635ECB"/>
    <w:rsid w:val="006378C9"/>
    <w:rsid w:val="0064446D"/>
    <w:rsid w:val="00645FC1"/>
    <w:rsid w:val="006512AB"/>
    <w:rsid w:val="00661B3A"/>
    <w:rsid w:val="00664B5C"/>
    <w:rsid w:val="00666A39"/>
    <w:rsid w:val="0066787D"/>
    <w:rsid w:val="00667ED6"/>
    <w:rsid w:val="0067315D"/>
    <w:rsid w:val="0067319D"/>
    <w:rsid w:val="006770A6"/>
    <w:rsid w:val="00677604"/>
    <w:rsid w:val="0068229B"/>
    <w:rsid w:val="00682D02"/>
    <w:rsid w:val="00686642"/>
    <w:rsid w:val="006928CE"/>
    <w:rsid w:val="00692AA2"/>
    <w:rsid w:val="006A0202"/>
    <w:rsid w:val="006A6581"/>
    <w:rsid w:val="006B0532"/>
    <w:rsid w:val="006B0DA5"/>
    <w:rsid w:val="006B610B"/>
    <w:rsid w:val="006B698A"/>
    <w:rsid w:val="006B7A2C"/>
    <w:rsid w:val="006C2DFA"/>
    <w:rsid w:val="006D0A8B"/>
    <w:rsid w:val="006D2E1A"/>
    <w:rsid w:val="006D54EC"/>
    <w:rsid w:val="006E19AA"/>
    <w:rsid w:val="00700DC2"/>
    <w:rsid w:val="007060CE"/>
    <w:rsid w:val="00707147"/>
    <w:rsid w:val="007114C6"/>
    <w:rsid w:val="00711B77"/>
    <w:rsid w:val="00711F4E"/>
    <w:rsid w:val="00712C81"/>
    <w:rsid w:val="007145F7"/>
    <w:rsid w:val="00714FCD"/>
    <w:rsid w:val="00720CA3"/>
    <w:rsid w:val="0072654A"/>
    <w:rsid w:val="00727E64"/>
    <w:rsid w:val="007354A0"/>
    <w:rsid w:val="00736138"/>
    <w:rsid w:val="00743C2E"/>
    <w:rsid w:val="0074429D"/>
    <w:rsid w:val="00744CA1"/>
    <w:rsid w:val="00746763"/>
    <w:rsid w:val="0075197E"/>
    <w:rsid w:val="007523EB"/>
    <w:rsid w:val="007526BB"/>
    <w:rsid w:val="0075488B"/>
    <w:rsid w:val="0075541B"/>
    <w:rsid w:val="007563E9"/>
    <w:rsid w:val="00760506"/>
    <w:rsid w:val="00762DA4"/>
    <w:rsid w:val="0076383D"/>
    <w:rsid w:val="00765FDC"/>
    <w:rsid w:val="00774D1F"/>
    <w:rsid w:val="00782582"/>
    <w:rsid w:val="00793F9E"/>
    <w:rsid w:val="007A03BB"/>
    <w:rsid w:val="007A05BB"/>
    <w:rsid w:val="007A4215"/>
    <w:rsid w:val="007A57B2"/>
    <w:rsid w:val="007B1ED5"/>
    <w:rsid w:val="007B5256"/>
    <w:rsid w:val="007C11EB"/>
    <w:rsid w:val="007C1BB4"/>
    <w:rsid w:val="007C2373"/>
    <w:rsid w:val="007C37F3"/>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58C8"/>
    <w:rsid w:val="008377D6"/>
    <w:rsid w:val="00837ABA"/>
    <w:rsid w:val="0084655A"/>
    <w:rsid w:val="00856013"/>
    <w:rsid w:val="0086070B"/>
    <w:rsid w:val="00860D85"/>
    <w:rsid w:val="00860DC6"/>
    <w:rsid w:val="0086796C"/>
    <w:rsid w:val="00867DB4"/>
    <w:rsid w:val="008741FA"/>
    <w:rsid w:val="00874FCC"/>
    <w:rsid w:val="00875967"/>
    <w:rsid w:val="00876ED2"/>
    <w:rsid w:val="008A31E0"/>
    <w:rsid w:val="008B2484"/>
    <w:rsid w:val="008C07E9"/>
    <w:rsid w:val="008C553F"/>
    <w:rsid w:val="008C6142"/>
    <w:rsid w:val="008C6FB3"/>
    <w:rsid w:val="008C7196"/>
    <w:rsid w:val="008D1AC9"/>
    <w:rsid w:val="008D23F9"/>
    <w:rsid w:val="008D29B8"/>
    <w:rsid w:val="008D2FBD"/>
    <w:rsid w:val="008D5040"/>
    <w:rsid w:val="008D552F"/>
    <w:rsid w:val="008D6924"/>
    <w:rsid w:val="008E5DFE"/>
    <w:rsid w:val="008E7F0B"/>
    <w:rsid w:val="008F0B58"/>
    <w:rsid w:val="008F2B59"/>
    <w:rsid w:val="008F5D11"/>
    <w:rsid w:val="00900B31"/>
    <w:rsid w:val="0090330D"/>
    <w:rsid w:val="00904DF0"/>
    <w:rsid w:val="00904EA4"/>
    <w:rsid w:val="009112F7"/>
    <w:rsid w:val="009175EA"/>
    <w:rsid w:val="00921E3F"/>
    <w:rsid w:val="009241EE"/>
    <w:rsid w:val="00924ED8"/>
    <w:rsid w:val="00925CF9"/>
    <w:rsid w:val="0093035E"/>
    <w:rsid w:val="00935E28"/>
    <w:rsid w:val="009368B7"/>
    <w:rsid w:val="0094558E"/>
    <w:rsid w:val="0094747B"/>
    <w:rsid w:val="00951DDC"/>
    <w:rsid w:val="00952DC2"/>
    <w:rsid w:val="00955861"/>
    <w:rsid w:val="0095597A"/>
    <w:rsid w:val="00961570"/>
    <w:rsid w:val="00961974"/>
    <w:rsid w:val="00964B16"/>
    <w:rsid w:val="00967B5B"/>
    <w:rsid w:val="00976FAE"/>
    <w:rsid w:val="00980DAD"/>
    <w:rsid w:val="00980DD2"/>
    <w:rsid w:val="0098405B"/>
    <w:rsid w:val="00984153"/>
    <w:rsid w:val="0099146B"/>
    <w:rsid w:val="00991667"/>
    <w:rsid w:val="0099578C"/>
    <w:rsid w:val="009A60C6"/>
    <w:rsid w:val="009A679F"/>
    <w:rsid w:val="009B29DC"/>
    <w:rsid w:val="009B74C1"/>
    <w:rsid w:val="009C0F78"/>
    <w:rsid w:val="009C5471"/>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7790"/>
    <w:rsid w:val="00A21249"/>
    <w:rsid w:val="00A21AC4"/>
    <w:rsid w:val="00A23DB0"/>
    <w:rsid w:val="00A34922"/>
    <w:rsid w:val="00A42DE3"/>
    <w:rsid w:val="00A54567"/>
    <w:rsid w:val="00A74A9A"/>
    <w:rsid w:val="00A75807"/>
    <w:rsid w:val="00A81491"/>
    <w:rsid w:val="00A822F9"/>
    <w:rsid w:val="00A86303"/>
    <w:rsid w:val="00A86642"/>
    <w:rsid w:val="00A8765B"/>
    <w:rsid w:val="00A90715"/>
    <w:rsid w:val="00A92B4A"/>
    <w:rsid w:val="00A93ED0"/>
    <w:rsid w:val="00AA3874"/>
    <w:rsid w:val="00AA645A"/>
    <w:rsid w:val="00AA67F3"/>
    <w:rsid w:val="00AB35D7"/>
    <w:rsid w:val="00AB775E"/>
    <w:rsid w:val="00AB7A70"/>
    <w:rsid w:val="00AC6457"/>
    <w:rsid w:val="00AC7055"/>
    <w:rsid w:val="00AC7345"/>
    <w:rsid w:val="00AC76E4"/>
    <w:rsid w:val="00AD11B5"/>
    <w:rsid w:val="00AD1EFD"/>
    <w:rsid w:val="00AD44FD"/>
    <w:rsid w:val="00AD562E"/>
    <w:rsid w:val="00AE2D78"/>
    <w:rsid w:val="00AE334B"/>
    <w:rsid w:val="00AE72DC"/>
    <w:rsid w:val="00AF285F"/>
    <w:rsid w:val="00AF29BA"/>
    <w:rsid w:val="00B01BBE"/>
    <w:rsid w:val="00B0222E"/>
    <w:rsid w:val="00B03012"/>
    <w:rsid w:val="00B05AB6"/>
    <w:rsid w:val="00B06F47"/>
    <w:rsid w:val="00B13FB3"/>
    <w:rsid w:val="00B179BC"/>
    <w:rsid w:val="00B26AF7"/>
    <w:rsid w:val="00B34273"/>
    <w:rsid w:val="00B36458"/>
    <w:rsid w:val="00B40D0B"/>
    <w:rsid w:val="00B42A0A"/>
    <w:rsid w:val="00B45FF5"/>
    <w:rsid w:val="00B478CF"/>
    <w:rsid w:val="00B57753"/>
    <w:rsid w:val="00B70BCE"/>
    <w:rsid w:val="00B7412B"/>
    <w:rsid w:val="00B8479D"/>
    <w:rsid w:val="00B8770F"/>
    <w:rsid w:val="00B916A2"/>
    <w:rsid w:val="00BA301E"/>
    <w:rsid w:val="00BA4AD8"/>
    <w:rsid w:val="00BA78E2"/>
    <w:rsid w:val="00BB3B2A"/>
    <w:rsid w:val="00BB50D4"/>
    <w:rsid w:val="00BB6D53"/>
    <w:rsid w:val="00BC1160"/>
    <w:rsid w:val="00BC3844"/>
    <w:rsid w:val="00BC78B4"/>
    <w:rsid w:val="00BD17BF"/>
    <w:rsid w:val="00BD4659"/>
    <w:rsid w:val="00BD6F9E"/>
    <w:rsid w:val="00BD7CED"/>
    <w:rsid w:val="00BE5269"/>
    <w:rsid w:val="00BE5EA3"/>
    <w:rsid w:val="00BE77C4"/>
    <w:rsid w:val="00BF0551"/>
    <w:rsid w:val="00BF4F38"/>
    <w:rsid w:val="00BF5128"/>
    <w:rsid w:val="00BF513D"/>
    <w:rsid w:val="00BF52A8"/>
    <w:rsid w:val="00BF5541"/>
    <w:rsid w:val="00C007B8"/>
    <w:rsid w:val="00C02C69"/>
    <w:rsid w:val="00C0491F"/>
    <w:rsid w:val="00C157C1"/>
    <w:rsid w:val="00C2056A"/>
    <w:rsid w:val="00C22AB9"/>
    <w:rsid w:val="00C23C99"/>
    <w:rsid w:val="00C23D95"/>
    <w:rsid w:val="00C24268"/>
    <w:rsid w:val="00C30051"/>
    <w:rsid w:val="00C31160"/>
    <w:rsid w:val="00C41E69"/>
    <w:rsid w:val="00C439C2"/>
    <w:rsid w:val="00C51B73"/>
    <w:rsid w:val="00C51BF2"/>
    <w:rsid w:val="00C51D6A"/>
    <w:rsid w:val="00C53AA6"/>
    <w:rsid w:val="00C57DCB"/>
    <w:rsid w:val="00C71C59"/>
    <w:rsid w:val="00C76FFF"/>
    <w:rsid w:val="00C82393"/>
    <w:rsid w:val="00C8414F"/>
    <w:rsid w:val="00C869D7"/>
    <w:rsid w:val="00C90672"/>
    <w:rsid w:val="00C92F77"/>
    <w:rsid w:val="00C9385A"/>
    <w:rsid w:val="00CA29D3"/>
    <w:rsid w:val="00CB07A9"/>
    <w:rsid w:val="00CB3053"/>
    <w:rsid w:val="00CB79BB"/>
    <w:rsid w:val="00CC7BCD"/>
    <w:rsid w:val="00CD31B3"/>
    <w:rsid w:val="00CD33E7"/>
    <w:rsid w:val="00CD3C5B"/>
    <w:rsid w:val="00CD78B9"/>
    <w:rsid w:val="00CD7ACD"/>
    <w:rsid w:val="00CE0013"/>
    <w:rsid w:val="00CE073D"/>
    <w:rsid w:val="00CE0F02"/>
    <w:rsid w:val="00CE5801"/>
    <w:rsid w:val="00CE5D6F"/>
    <w:rsid w:val="00CE7FDB"/>
    <w:rsid w:val="00CF0B0F"/>
    <w:rsid w:val="00CF0F9C"/>
    <w:rsid w:val="00CF2CE7"/>
    <w:rsid w:val="00CF3C8E"/>
    <w:rsid w:val="00D00BFF"/>
    <w:rsid w:val="00D0599E"/>
    <w:rsid w:val="00D05A1F"/>
    <w:rsid w:val="00D20DBB"/>
    <w:rsid w:val="00D27594"/>
    <w:rsid w:val="00D31C27"/>
    <w:rsid w:val="00D32215"/>
    <w:rsid w:val="00D32F66"/>
    <w:rsid w:val="00D35472"/>
    <w:rsid w:val="00D36D7B"/>
    <w:rsid w:val="00D507C2"/>
    <w:rsid w:val="00D50E91"/>
    <w:rsid w:val="00D54696"/>
    <w:rsid w:val="00D56E48"/>
    <w:rsid w:val="00D642A9"/>
    <w:rsid w:val="00D66654"/>
    <w:rsid w:val="00D66B8E"/>
    <w:rsid w:val="00D70858"/>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4DC"/>
    <w:rsid w:val="00DB7151"/>
    <w:rsid w:val="00DC240C"/>
    <w:rsid w:val="00DC69C7"/>
    <w:rsid w:val="00DD2596"/>
    <w:rsid w:val="00DD350B"/>
    <w:rsid w:val="00DD3845"/>
    <w:rsid w:val="00DD3A6A"/>
    <w:rsid w:val="00DD618E"/>
    <w:rsid w:val="00DD6630"/>
    <w:rsid w:val="00DE3C20"/>
    <w:rsid w:val="00DE68DC"/>
    <w:rsid w:val="00DF3897"/>
    <w:rsid w:val="00E0617D"/>
    <w:rsid w:val="00E06C5B"/>
    <w:rsid w:val="00E15DDD"/>
    <w:rsid w:val="00E2207A"/>
    <w:rsid w:val="00E269F2"/>
    <w:rsid w:val="00E26FA5"/>
    <w:rsid w:val="00E31146"/>
    <w:rsid w:val="00E325BE"/>
    <w:rsid w:val="00E32DF1"/>
    <w:rsid w:val="00E33C0C"/>
    <w:rsid w:val="00E34EC6"/>
    <w:rsid w:val="00E351E3"/>
    <w:rsid w:val="00E36370"/>
    <w:rsid w:val="00E37686"/>
    <w:rsid w:val="00E52D1F"/>
    <w:rsid w:val="00E52D7B"/>
    <w:rsid w:val="00E53C65"/>
    <w:rsid w:val="00E559E1"/>
    <w:rsid w:val="00E61896"/>
    <w:rsid w:val="00E725F7"/>
    <w:rsid w:val="00E74669"/>
    <w:rsid w:val="00E74913"/>
    <w:rsid w:val="00E806AB"/>
    <w:rsid w:val="00E809B2"/>
    <w:rsid w:val="00E81749"/>
    <w:rsid w:val="00E866E3"/>
    <w:rsid w:val="00E87A69"/>
    <w:rsid w:val="00E91550"/>
    <w:rsid w:val="00E932AB"/>
    <w:rsid w:val="00E93D3B"/>
    <w:rsid w:val="00E9506B"/>
    <w:rsid w:val="00EA008C"/>
    <w:rsid w:val="00EA0E78"/>
    <w:rsid w:val="00EA34B8"/>
    <w:rsid w:val="00EB02DD"/>
    <w:rsid w:val="00EB3B9B"/>
    <w:rsid w:val="00EB52AC"/>
    <w:rsid w:val="00EC78BB"/>
    <w:rsid w:val="00EC7D41"/>
    <w:rsid w:val="00ED036C"/>
    <w:rsid w:val="00ED0A82"/>
    <w:rsid w:val="00ED55F8"/>
    <w:rsid w:val="00EE03DE"/>
    <w:rsid w:val="00EE3C16"/>
    <w:rsid w:val="00EE6A9F"/>
    <w:rsid w:val="00EF0318"/>
    <w:rsid w:val="00EF4494"/>
    <w:rsid w:val="00EF5E30"/>
    <w:rsid w:val="00F00A04"/>
    <w:rsid w:val="00F00B71"/>
    <w:rsid w:val="00F172C4"/>
    <w:rsid w:val="00F21789"/>
    <w:rsid w:val="00F234AF"/>
    <w:rsid w:val="00F31617"/>
    <w:rsid w:val="00F339D3"/>
    <w:rsid w:val="00F36B3D"/>
    <w:rsid w:val="00F424B7"/>
    <w:rsid w:val="00F5080A"/>
    <w:rsid w:val="00F511EF"/>
    <w:rsid w:val="00F5595E"/>
    <w:rsid w:val="00F61CFC"/>
    <w:rsid w:val="00F61DDD"/>
    <w:rsid w:val="00F639D9"/>
    <w:rsid w:val="00F6623F"/>
    <w:rsid w:val="00F70896"/>
    <w:rsid w:val="00F71DDF"/>
    <w:rsid w:val="00F803EB"/>
    <w:rsid w:val="00F81EB7"/>
    <w:rsid w:val="00F82F55"/>
    <w:rsid w:val="00F9173B"/>
    <w:rsid w:val="00F9368B"/>
    <w:rsid w:val="00FA24C1"/>
    <w:rsid w:val="00FB272A"/>
    <w:rsid w:val="00FB5F23"/>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AB35D7"/>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nhideWhenUsed/>
    <w:rsid w:val="005A30AE"/>
    <w:rPr>
      <w:sz w:val="16"/>
      <w:szCs w:val="16"/>
    </w:rPr>
  </w:style>
  <w:style w:type="paragraph" w:styleId="CommentText">
    <w:name w:val="annotation text"/>
    <w:basedOn w:val="Normal"/>
    <w:link w:val="CommentTextChar"/>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 w:type="numbering" w:customStyle="1" w:styleId="NoList9">
    <w:name w:val="No List9"/>
    <w:next w:val="NoList"/>
    <w:uiPriority w:val="99"/>
    <w:semiHidden/>
    <w:unhideWhenUsed/>
    <w:rsid w:val="00ED55F8"/>
  </w:style>
  <w:style w:type="paragraph" w:customStyle="1" w:styleId="NoSpacing1">
    <w:name w:val="No Spacing1"/>
    <w:next w:val="NoSpacing"/>
    <w:link w:val="NoSpacingChar"/>
    <w:uiPriority w:val="1"/>
    <w:qFormat/>
    <w:rsid w:val="00ED55F8"/>
    <w:pPr>
      <w:spacing w:after="0" w:line="240" w:lineRule="auto"/>
    </w:pPr>
    <w:rPr>
      <w:rFonts w:eastAsia="Times New Roman"/>
    </w:rPr>
  </w:style>
  <w:style w:type="character" w:customStyle="1" w:styleId="NoSpacingChar">
    <w:name w:val="No Spacing Char"/>
    <w:basedOn w:val="DefaultParagraphFont"/>
    <w:link w:val="NoSpacing1"/>
    <w:uiPriority w:val="1"/>
    <w:rsid w:val="00ED55F8"/>
    <w:rPr>
      <w:rFonts w:ascii="Calibri" w:eastAsia="Times New Roman" w:hAnsi="Calibri" w:cs="Arial"/>
      <w:sz w:val="22"/>
      <w:szCs w:val="22"/>
      <w:lang w:bidi="ar-SA"/>
    </w:rPr>
  </w:style>
  <w:style w:type="character" w:styleId="Strong">
    <w:name w:val="Strong"/>
    <w:basedOn w:val="DefaultParagraphFont"/>
    <w:uiPriority w:val="22"/>
    <w:qFormat/>
    <w:rsid w:val="00ED55F8"/>
    <w:rPr>
      <w:b/>
      <w:bCs/>
    </w:rPr>
  </w:style>
  <w:style w:type="paragraph" w:customStyle="1" w:styleId="rtejustify">
    <w:name w:val="rtejustify"/>
    <w:basedOn w:val="Normal"/>
    <w:rsid w:val="00ED55F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Subtitle1">
    <w:name w:val="Subtitle1"/>
    <w:basedOn w:val="Normal"/>
    <w:next w:val="Normal"/>
    <w:qFormat/>
    <w:rsid w:val="00ED55F8"/>
    <w:pPr>
      <w:numPr>
        <w:ilvl w:val="1"/>
      </w:numPr>
      <w:bidi/>
      <w:spacing w:after="0" w:line="240" w:lineRule="auto"/>
    </w:pPr>
    <w:rPr>
      <w:rFonts w:ascii="Calibri Light" w:eastAsia="Times New Roman" w:hAnsi="Calibri Light" w:cs="Times New Roman"/>
      <w:i/>
      <w:iCs/>
      <w:color w:val="4472C4"/>
      <w:spacing w:val="15"/>
      <w:sz w:val="24"/>
      <w:szCs w:val="24"/>
      <w:lang w:bidi="fa-IR"/>
    </w:rPr>
  </w:style>
  <w:style w:type="character" w:customStyle="1" w:styleId="SubtitleChar">
    <w:name w:val="Subtitle Char"/>
    <w:basedOn w:val="DefaultParagraphFont"/>
    <w:link w:val="Subtitle"/>
    <w:rsid w:val="00ED55F8"/>
    <w:rPr>
      <w:rFonts w:ascii="Calibri Light" w:eastAsia="Times New Roman" w:hAnsi="Calibri Light" w:cs="Times New Roman"/>
      <w:i/>
      <w:iCs/>
      <w:color w:val="4472C4"/>
      <w:spacing w:val="15"/>
      <w:sz w:val="24"/>
      <w:szCs w:val="24"/>
    </w:rPr>
  </w:style>
  <w:style w:type="paragraph" w:customStyle="1" w:styleId="Title1">
    <w:name w:val="Title1"/>
    <w:basedOn w:val="Normal"/>
    <w:next w:val="Normal"/>
    <w:qFormat/>
    <w:rsid w:val="00ED55F8"/>
    <w:pPr>
      <w:pBdr>
        <w:bottom w:val="single" w:sz="8" w:space="4" w:color="4472C4"/>
      </w:pBdr>
      <w:bidi/>
      <w:spacing w:after="300" w:line="240" w:lineRule="auto"/>
      <w:contextualSpacing/>
    </w:pPr>
    <w:rPr>
      <w:rFonts w:ascii="Calibri Light" w:eastAsia="Times New Roman" w:hAnsi="Calibri Light" w:cs="Times New Roman"/>
      <w:color w:val="323E4F"/>
      <w:spacing w:val="5"/>
      <w:kern w:val="28"/>
      <w:sz w:val="52"/>
      <w:szCs w:val="52"/>
      <w:lang w:bidi="fa-IR"/>
    </w:rPr>
  </w:style>
  <w:style w:type="character" w:customStyle="1" w:styleId="TitleChar">
    <w:name w:val="Title Char"/>
    <w:basedOn w:val="DefaultParagraphFont"/>
    <w:link w:val="Title"/>
    <w:rsid w:val="00ED55F8"/>
    <w:rPr>
      <w:rFonts w:ascii="Calibri Light" w:eastAsia="Times New Roman" w:hAnsi="Calibri Light" w:cs="Times New Roman"/>
      <w:color w:val="323E4F"/>
      <w:spacing w:val="5"/>
      <w:kern w:val="28"/>
      <w:sz w:val="52"/>
      <w:szCs w:val="52"/>
    </w:rPr>
  </w:style>
  <w:style w:type="paragraph" w:styleId="NoSpacing">
    <w:name w:val="No Spacing"/>
    <w:uiPriority w:val="1"/>
    <w:qFormat/>
    <w:rsid w:val="00ED55F8"/>
    <w:pPr>
      <w:spacing w:after="0" w:line="240" w:lineRule="auto"/>
    </w:pPr>
  </w:style>
  <w:style w:type="paragraph" w:styleId="Subtitle">
    <w:name w:val="Subtitle"/>
    <w:basedOn w:val="Normal"/>
    <w:next w:val="Normal"/>
    <w:link w:val="SubtitleChar"/>
    <w:qFormat/>
    <w:rsid w:val="00ED55F8"/>
    <w:pPr>
      <w:numPr>
        <w:ilvl w:val="1"/>
      </w:numPr>
    </w:pPr>
    <w:rPr>
      <w:rFonts w:ascii="Calibri Light" w:eastAsia="Times New Roman" w:hAnsi="Calibri Light" w:cs="Times New Roman"/>
      <w:i/>
      <w:iCs/>
      <w:color w:val="4472C4"/>
      <w:spacing w:val="15"/>
      <w:sz w:val="24"/>
      <w:szCs w:val="24"/>
    </w:rPr>
  </w:style>
  <w:style w:type="character" w:customStyle="1" w:styleId="SubtitleChar1">
    <w:name w:val="Subtitle Char1"/>
    <w:basedOn w:val="DefaultParagraphFont"/>
    <w:uiPriority w:val="11"/>
    <w:rsid w:val="00ED55F8"/>
    <w:rPr>
      <w:rFonts w:eastAsiaTheme="minorEastAsia"/>
      <w:color w:val="5A5A5A" w:themeColor="text1" w:themeTint="A5"/>
      <w:spacing w:val="15"/>
    </w:rPr>
  </w:style>
  <w:style w:type="paragraph" w:styleId="Title">
    <w:name w:val="Title"/>
    <w:basedOn w:val="Normal"/>
    <w:next w:val="Normal"/>
    <w:link w:val="TitleChar"/>
    <w:qFormat/>
    <w:rsid w:val="00ED55F8"/>
    <w:pPr>
      <w:spacing w:after="0" w:line="240" w:lineRule="auto"/>
      <w:contextualSpacing/>
    </w:pPr>
    <w:rPr>
      <w:rFonts w:ascii="Calibri Light" w:eastAsia="Times New Roman" w:hAnsi="Calibri Light" w:cs="Times New Roman"/>
      <w:color w:val="323E4F"/>
      <w:spacing w:val="5"/>
      <w:kern w:val="28"/>
      <w:sz w:val="52"/>
      <w:szCs w:val="52"/>
    </w:rPr>
  </w:style>
  <w:style w:type="character" w:customStyle="1" w:styleId="TitleChar1">
    <w:name w:val="Title Char1"/>
    <w:basedOn w:val="DefaultParagraphFont"/>
    <w:uiPriority w:val="10"/>
    <w:rsid w:val="00ED55F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92213866">
      <w:bodyDiv w:val="1"/>
      <w:marLeft w:val="0"/>
      <w:marRight w:val="0"/>
      <w:marTop w:val="0"/>
      <w:marBottom w:val="0"/>
      <w:divBdr>
        <w:top w:val="none" w:sz="0" w:space="0" w:color="auto"/>
        <w:left w:val="none" w:sz="0" w:space="0" w:color="auto"/>
        <w:bottom w:val="none" w:sz="0" w:space="0" w:color="auto"/>
        <w:right w:val="none" w:sz="0" w:space="0" w:color="auto"/>
      </w:divBdr>
    </w:div>
    <w:div w:id="98839658">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44128936">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35672811">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293608805">
      <w:bodyDiv w:val="1"/>
      <w:marLeft w:val="0"/>
      <w:marRight w:val="0"/>
      <w:marTop w:val="0"/>
      <w:marBottom w:val="0"/>
      <w:divBdr>
        <w:top w:val="none" w:sz="0" w:space="0" w:color="auto"/>
        <w:left w:val="none" w:sz="0" w:space="0" w:color="auto"/>
        <w:bottom w:val="none" w:sz="0" w:space="0" w:color="auto"/>
        <w:right w:val="none" w:sz="0" w:space="0" w:color="auto"/>
      </w:divBdr>
    </w:div>
    <w:div w:id="318509808">
      <w:bodyDiv w:val="1"/>
      <w:marLeft w:val="0"/>
      <w:marRight w:val="0"/>
      <w:marTop w:val="0"/>
      <w:marBottom w:val="0"/>
      <w:divBdr>
        <w:top w:val="none" w:sz="0" w:space="0" w:color="auto"/>
        <w:left w:val="none" w:sz="0" w:space="0" w:color="auto"/>
        <w:bottom w:val="none" w:sz="0" w:space="0" w:color="auto"/>
        <w:right w:val="none" w:sz="0" w:space="0" w:color="auto"/>
      </w:divBdr>
    </w:div>
    <w:div w:id="318777871">
      <w:bodyDiv w:val="1"/>
      <w:marLeft w:val="0"/>
      <w:marRight w:val="0"/>
      <w:marTop w:val="0"/>
      <w:marBottom w:val="0"/>
      <w:divBdr>
        <w:top w:val="none" w:sz="0" w:space="0" w:color="auto"/>
        <w:left w:val="none" w:sz="0" w:space="0" w:color="auto"/>
        <w:bottom w:val="none" w:sz="0" w:space="0" w:color="auto"/>
        <w:right w:val="none" w:sz="0" w:space="0" w:color="auto"/>
      </w:divBdr>
    </w:div>
    <w:div w:id="320354392">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47432809">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06598504">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12634725">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19018243">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38669947">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76682395">
      <w:bodyDiv w:val="1"/>
      <w:marLeft w:val="0"/>
      <w:marRight w:val="0"/>
      <w:marTop w:val="0"/>
      <w:marBottom w:val="0"/>
      <w:divBdr>
        <w:top w:val="none" w:sz="0" w:space="0" w:color="auto"/>
        <w:left w:val="none" w:sz="0" w:space="0" w:color="auto"/>
        <w:bottom w:val="none" w:sz="0" w:space="0" w:color="auto"/>
        <w:right w:val="none" w:sz="0" w:space="0" w:color="auto"/>
      </w:divBdr>
    </w:div>
    <w:div w:id="777140503">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794955367">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29826758">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06844953">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7206771">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53559125">
      <w:bodyDiv w:val="1"/>
      <w:marLeft w:val="0"/>
      <w:marRight w:val="0"/>
      <w:marTop w:val="0"/>
      <w:marBottom w:val="0"/>
      <w:divBdr>
        <w:top w:val="none" w:sz="0" w:space="0" w:color="auto"/>
        <w:left w:val="none" w:sz="0" w:space="0" w:color="auto"/>
        <w:bottom w:val="none" w:sz="0" w:space="0" w:color="auto"/>
        <w:right w:val="none" w:sz="0" w:space="0" w:color="auto"/>
      </w:divBdr>
    </w:div>
    <w:div w:id="971135578">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42560383">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24040952">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37022564">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493182477">
      <w:bodyDiv w:val="1"/>
      <w:marLeft w:val="0"/>
      <w:marRight w:val="0"/>
      <w:marTop w:val="0"/>
      <w:marBottom w:val="0"/>
      <w:divBdr>
        <w:top w:val="none" w:sz="0" w:space="0" w:color="auto"/>
        <w:left w:val="none" w:sz="0" w:space="0" w:color="auto"/>
        <w:bottom w:val="none" w:sz="0" w:space="0" w:color="auto"/>
        <w:right w:val="none" w:sz="0" w:space="0" w:color="auto"/>
      </w:divBdr>
    </w:div>
    <w:div w:id="1522548610">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38272463">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78322020">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03489350">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22032333">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50331263">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695811389">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240703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12475305">
      <w:bodyDiv w:val="1"/>
      <w:marLeft w:val="0"/>
      <w:marRight w:val="0"/>
      <w:marTop w:val="0"/>
      <w:marBottom w:val="0"/>
      <w:divBdr>
        <w:top w:val="none" w:sz="0" w:space="0" w:color="auto"/>
        <w:left w:val="none" w:sz="0" w:space="0" w:color="auto"/>
        <w:bottom w:val="none" w:sz="0" w:space="0" w:color="auto"/>
        <w:right w:val="none" w:sz="0" w:space="0" w:color="auto"/>
      </w:divBdr>
    </w:div>
    <w:div w:id="1837071651">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49265791">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65885935">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23626688">
      <w:bodyDiv w:val="1"/>
      <w:marLeft w:val="0"/>
      <w:marRight w:val="0"/>
      <w:marTop w:val="0"/>
      <w:marBottom w:val="0"/>
      <w:divBdr>
        <w:top w:val="none" w:sz="0" w:space="0" w:color="auto"/>
        <w:left w:val="none" w:sz="0" w:space="0" w:color="auto"/>
        <w:bottom w:val="none" w:sz="0" w:space="0" w:color="auto"/>
        <w:right w:val="none" w:sz="0" w:space="0" w:color="auto"/>
      </w:divBdr>
    </w:div>
    <w:div w:id="2036689609">
      <w:bodyDiv w:val="1"/>
      <w:marLeft w:val="0"/>
      <w:marRight w:val="0"/>
      <w:marTop w:val="0"/>
      <w:marBottom w:val="0"/>
      <w:divBdr>
        <w:top w:val="none" w:sz="0" w:space="0" w:color="auto"/>
        <w:left w:val="none" w:sz="0" w:space="0" w:color="auto"/>
        <w:bottom w:val="none" w:sz="0" w:space="0" w:color="auto"/>
        <w:right w:val="none" w:sz="0" w:space="0" w:color="auto"/>
      </w:divBdr>
    </w:div>
    <w:div w:id="2046325932">
      <w:bodyDiv w:val="1"/>
      <w:marLeft w:val="0"/>
      <w:marRight w:val="0"/>
      <w:marTop w:val="0"/>
      <w:marBottom w:val="0"/>
      <w:divBdr>
        <w:top w:val="none" w:sz="0" w:space="0" w:color="auto"/>
        <w:left w:val="none" w:sz="0" w:space="0" w:color="auto"/>
        <w:bottom w:val="none" w:sz="0" w:space="0" w:color="auto"/>
        <w:right w:val="none" w:sz="0" w:space="0" w:color="auto"/>
      </w:divBdr>
    </w:div>
    <w:div w:id="2049722574">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20949737">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a.wikipedia.org/wiki/%D9%85%D8%AD%D9%85%D8%AF%D8%B9%D9%84%DB%8C_%D8%A8%D9%87%D9%85%D9%86%DB%8C" TargetMode="External"/><Relationship Id="rId21" Type="http://schemas.openxmlformats.org/officeDocument/2006/relationships/image" Target="media/image14.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a.wikipedia.org/wiki/%D8%B1%D9%86%D9%87_%D8%AF%DA%A9%D8%A7%D8%B1%D8%AA" TargetMode="External"/><Relationship Id="rId33" Type="http://schemas.openxmlformats.org/officeDocument/2006/relationships/hyperlink" Target="mailto:Jamshid.Kohandel@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mahanmusics.com/%D9%86%D8%A7%D8%B5%D8%B1-%D8%B9%D8%A8%D8%AF%D8%A7%D9%84%D9%84%D9%87%DB%8C-%D9%87%D9%88%D8%A7%DB%8C-%D8%AD%D9%88%D8%A7/" TargetMode="External"/><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2509</TotalTime>
  <Pages>41</Pages>
  <Words>13198</Words>
  <Characters>75234</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169</cp:revision>
  <cp:lastPrinted>2024-04-18T12:20:00Z</cp:lastPrinted>
  <dcterms:created xsi:type="dcterms:W3CDTF">2023-09-19T16:23:00Z</dcterms:created>
  <dcterms:modified xsi:type="dcterms:W3CDTF">2024-04-18T14:54:00Z</dcterms:modified>
</cp:coreProperties>
</file>