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6630" w14:textId="502FCFD7" w:rsidR="005E4E0D" w:rsidRDefault="005E4E0D" w:rsidP="005E4E0D">
      <w:pPr>
        <w:jc w:val="both"/>
        <w:rPr>
          <w:rFonts w:cs="B Mitra"/>
          <w:b/>
          <w:bCs/>
          <w:color w:val="000000" w:themeColor="text1"/>
          <w:rtl/>
        </w:rPr>
      </w:pPr>
      <w:r>
        <w:rPr>
          <w:rFonts w:cs="B Mitra"/>
          <w:b/>
          <w:bCs/>
          <w:noProof/>
          <w:color w:val="000000" w:themeColor="text1"/>
          <w:rtl/>
        </w:rPr>
        <w:drawing>
          <wp:anchor distT="0" distB="0" distL="114300" distR="114300" simplePos="0" relativeHeight="251658240" behindDoc="1" locked="0" layoutInCell="1" allowOverlap="1" wp14:anchorId="299182C7" wp14:editId="3D6596AB">
            <wp:simplePos x="0" y="0"/>
            <wp:positionH relativeFrom="column">
              <wp:posOffset>-857250</wp:posOffset>
            </wp:positionH>
            <wp:positionV relativeFrom="paragraph">
              <wp:posOffset>-819150</wp:posOffset>
            </wp:positionV>
            <wp:extent cx="7667625" cy="9867900"/>
            <wp:effectExtent l="133350" t="114300" r="142875" b="152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nt 0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7625" cy="9867900"/>
                    </a:xfrm>
                    <a:prstGeom prst="rect">
                      <a:avLst/>
                    </a:prstGeom>
                    <a:ln>
                      <a:solidFill>
                        <a:schemeClr val="bg1"/>
                      </a:solidFill>
                    </a:ln>
                    <a:effectLst>
                      <a:outerShdw blurRad="107950" dist="12700" dir="5400000" algn="ctr">
                        <a:srgbClr val="000000"/>
                      </a:outerShdw>
                    </a:effectLst>
                  </pic:spPr>
                </pic:pic>
              </a:graphicData>
            </a:graphic>
            <wp14:sizeRelH relativeFrom="margin">
              <wp14:pctWidth>0</wp14:pctWidth>
            </wp14:sizeRelH>
            <wp14:sizeRelV relativeFrom="margin">
              <wp14:pctHeight>0</wp14:pctHeight>
            </wp14:sizeRelV>
          </wp:anchor>
        </w:drawing>
      </w:r>
      <w:r>
        <w:rPr>
          <w:rFonts w:cs="B Mitra"/>
          <w:b/>
          <w:bCs/>
          <w:color w:val="000000" w:themeColor="text1"/>
          <w:rtl/>
        </w:rPr>
        <w:br w:type="page"/>
      </w:r>
    </w:p>
    <w:p w14:paraId="1B82F7CC" w14:textId="14BCBE26" w:rsidR="00AF3443" w:rsidRPr="00F37C0D" w:rsidRDefault="00AF3443" w:rsidP="0048012B">
      <w:pPr>
        <w:shd w:val="clear" w:color="auto" w:fill="FFFFFF" w:themeFill="background1"/>
        <w:spacing w:line="240" w:lineRule="auto"/>
        <w:rPr>
          <w:rFonts w:cs="B Mitra"/>
          <w:b/>
          <w:bCs/>
          <w:color w:val="000000" w:themeColor="text1"/>
        </w:rPr>
      </w:pPr>
      <w:r w:rsidRPr="00F37C0D">
        <w:rPr>
          <w:rFonts w:cs="B Mitra" w:hint="cs"/>
          <w:b/>
          <w:bCs/>
          <w:color w:val="000000" w:themeColor="text1"/>
          <w:rtl/>
        </w:rPr>
        <w:lastRenderedPageBreak/>
        <w:t xml:space="preserve">صاحب‌امتیاز: </w:t>
      </w:r>
      <w:r w:rsidRPr="00F37C0D">
        <w:rPr>
          <w:rFonts w:cs="B Mitra" w:hint="cs"/>
          <w:color w:val="000000" w:themeColor="text1"/>
          <w:rtl/>
        </w:rPr>
        <w:t>انجمن نابینایان ایران</w:t>
      </w:r>
    </w:p>
    <w:p w14:paraId="0A690649" w14:textId="77777777" w:rsidR="00AF3443" w:rsidRPr="00F37C0D" w:rsidRDefault="00AF3443" w:rsidP="0048012B">
      <w:pPr>
        <w:shd w:val="clear" w:color="auto" w:fill="FFFFFF" w:themeFill="background1"/>
        <w:spacing w:line="240" w:lineRule="auto"/>
        <w:rPr>
          <w:rFonts w:cs="B Mitra"/>
          <w:color w:val="000000" w:themeColor="text1"/>
          <w:rtl/>
        </w:rPr>
      </w:pPr>
      <w:r w:rsidRPr="00F37C0D">
        <w:rPr>
          <w:rFonts w:cs="B Mitra" w:hint="cs"/>
          <w:b/>
          <w:bCs/>
          <w:color w:val="000000" w:themeColor="text1"/>
          <w:rtl/>
        </w:rPr>
        <w:t xml:space="preserve">مدیرمسؤول: </w:t>
      </w:r>
      <w:r w:rsidRPr="00F37C0D">
        <w:rPr>
          <w:rFonts w:cs="B Mitra" w:hint="cs"/>
          <w:color w:val="000000" w:themeColor="text1"/>
          <w:rtl/>
        </w:rPr>
        <w:t>امیر سرمدی</w:t>
      </w:r>
    </w:p>
    <w:p w14:paraId="7A22C255" w14:textId="760EBA48" w:rsidR="00AF3443" w:rsidRPr="00F37C0D" w:rsidRDefault="00AF3443" w:rsidP="00B97388">
      <w:pPr>
        <w:shd w:val="clear" w:color="auto" w:fill="FFFFFF" w:themeFill="background1"/>
        <w:spacing w:line="240" w:lineRule="auto"/>
        <w:rPr>
          <w:rFonts w:cs="B Mitra"/>
          <w:color w:val="000000" w:themeColor="text1"/>
          <w:rtl/>
        </w:rPr>
      </w:pPr>
      <w:r w:rsidRPr="00F37C0D">
        <w:rPr>
          <w:rFonts w:cs="B Mitra" w:hint="cs"/>
          <w:b/>
          <w:bCs/>
          <w:color w:val="000000" w:themeColor="text1"/>
          <w:rtl/>
        </w:rPr>
        <w:t xml:space="preserve">سردبیر: </w:t>
      </w:r>
      <w:r w:rsidR="008C0BBA" w:rsidRPr="00F37C0D">
        <w:rPr>
          <w:rFonts w:cs="B Mitra" w:hint="cs"/>
          <w:color w:val="000000" w:themeColor="text1"/>
          <w:rtl/>
        </w:rPr>
        <w:t>رضا ترک</w:t>
      </w:r>
      <w:r w:rsidR="00B97388">
        <w:rPr>
          <w:rFonts w:cs="B Mitra" w:hint="cs"/>
          <w:color w:val="000000" w:themeColor="text1"/>
          <w:rtl/>
        </w:rPr>
        <w:t>ا</w:t>
      </w:r>
      <w:r w:rsidR="008C0BBA" w:rsidRPr="00F37C0D">
        <w:rPr>
          <w:rFonts w:cs="B Mitra" w:hint="cs"/>
          <w:color w:val="000000" w:themeColor="text1"/>
          <w:rtl/>
        </w:rPr>
        <w:t>شوند</w:t>
      </w:r>
    </w:p>
    <w:p w14:paraId="22863057" w14:textId="11C123E5" w:rsidR="00AF3443" w:rsidRPr="00F37C0D" w:rsidRDefault="00AF3443" w:rsidP="00A018AA">
      <w:pPr>
        <w:shd w:val="clear" w:color="auto" w:fill="FFFFFF" w:themeFill="background1"/>
        <w:spacing w:line="240" w:lineRule="auto"/>
        <w:rPr>
          <w:rFonts w:cs="B Mitra"/>
          <w:color w:val="000000" w:themeColor="text1"/>
          <w:rtl/>
        </w:rPr>
      </w:pPr>
      <w:r w:rsidRPr="00F37C0D">
        <w:rPr>
          <w:rFonts w:cs="B Mitra"/>
          <w:b/>
          <w:bCs/>
          <w:color w:val="000000" w:themeColor="text1"/>
          <w:rtl/>
        </w:rPr>
        <w:t>نو</w:t>
      </w:r>
      <w:r w:rsidRPr="00F37C0D">
        <w:rPr>
          <w:rFonts w:cs="B Mitra" w:hint="cs"/>
          <w:b/>
          <w:bCs/>
          <w:color w:val="000000" w:themeColor="text1"/>
          <w:rtl/>
        </w:rPr>
        <w:t>ی</w:t>
      </w:r>
      <w:r w:rsidRPr="00F37C0D">
        <w:rPr>
          <w:rFonts w:cs="B Mitra" w:hint="eastAsia"/>
          <w:b/>
          <w:bCs/>
          <w:color w:val="000000" w:themeColor="text1"/>
          <w:rtl/>
        </w:rPr>
        <w:t>سندگان</w:t>
      </w:r>
      <w:r w:rsidRPr="00F37C0D">
        <w:rPr>
          <w:rFonts w:cs="B Mitra"/>
          <w:color w:val="000000" w:themeColor="text1"/>
          <w:rtl/>
        </w:rPr>
        <w:t>:</w:t>
      </w:r>
      <w:r w:rsidRPr="00F37C0D">
        <w:rPr>
          <w:rFonts w:cs="B Mitra" w:hint="cs"/>
          <w:color w:val="000000" w:themeColor="text1"/>
          <w:rtl/>
          <w:lang w:bidi="fa-IR"/>
        </w:rPr>
        <w:t xml:space="preserve"> حسین آگاهی،</w:t>
      </w:r>
      <w:r w:rsidR="00970CB0">
        <w:rPr>
          <w:rFonts w:cs="B Mitra" w:hint="cs"/>
          <w:color w:val="000000" w:themeColor="text1"/>
          <w:rtl/>
          <w:lang w:bidi="fa-IR"/>
        </w:rPr>
        <w:t xml:space="preserve"> </w:t>
      </w:r>
      <w:r w:rsidRPr="00F37C0D">
        <w:rPr>
          <w:rFonts w:cs="B Mitra"/>
          <w:color w:val="000000" w:themeColor="text1"/>
          <w:rtl/>
        </w:rPr>
        <w:t>فاطمه جواد</w:t>
      </w:r>
      <w:r w:rsidRPr="00F37C0D">
        <w:rPr>
          <w:rFonts w:cs="B Mitra" w:hint="cs"/>
          <w:color w:val="000000" w:themeColor="text1"/>
          <w:rtl/>
        </w:rPr>
        <w:t>ی</w:t>
      </w:r>
      <w:r w:rsidRPr="00F37C0D">
        <w:rPr>
          <w:rFonts w:cs="B Mitra" w:hint="eastAsia"/>
          <w:color w:val="000000" w:themeColor="text1"/>
          <w:rtl/>
        </w:rPr>
        <w:t>ان</w:t>
      </w:r>
      <w:r w:rsidRPr="00F37C0D">
        <w:rPr>
          <w:rFonts w:cs="B Mitra" w:hint="cs"/>
          <w:color w:val="000000" w:themeColor="text1"/>
          <w:rtl/>
        </w:rPr>
        <w:t>، آرمین رسولی،</w:t>
      </w:r>
      <w:r w:rsidRPr="00F37C0D">
        <w:rPr>
          <w:rFonts w:cs="B Mitra" w:hint="cs"/>
          <w:color w:val="000000" w:themeColor="text1"/>
          <w:rtl/>
          <w:lang w:bidi="fa-IR"/>
        </w:rPr>
        <w:t xml:space="preserve"> </w:t>
      </w:r>
      <w:r w:rsidRPr="00F37C0D">
        <w:rPr>
          <w:rFonts w:cs="B Mitra"/>
          <w:color w:val="000000" w:themeColor="text1"/>
          <w:rtl/>
        </w:rPr>
        <w:t>ام</w:t>
      </w:r>
      <w:r w:rsidRPr="00F37C0D">
        <w:rPr>
          <w:rFonts w:cs="B Mitra" w:hint="cs"/>
          <w:color w:val="000000" w:themeColor="text1"/>
          <w:rtl/>
        </w:rPr>
        <w:t>ی</w:t>
      </w:r>
      <w:r w:rsidRPr="00F37C0D">
        <w:rPr>
          <w:rFonts w:cs="B Mitra" w:hint="eastAsia"/>
          <w:color w:val="000000" w:themeColor="text1"/>
          <w:rtl/>
        </w:rPr>
        <w:t>ر</w:t>
      </w:r>
      <w:r w:rsidRPr="00F37C0D">
        <w:rPr>
          <w:rFonts w:cs="B Mitra"/>
          <w:color w:val="000000" w:themeColor="text1"/>
          <w:rtl/>
        </w:rPr>
        <w:t xml:space="preserve"> سرمد</w:t>
      </w:r>
      <w:r w:rsidRPr="00F37C0D">
        <w:rPr>
          <w:rFonts w:cs="B Mitra" w:hint="cs"/>
          <w:color w:val="000000" w:themeColor="text1"/>
          <w:rtl/>
        </w:rPr>
        <w:t>ی</w:t>
      </w:r>
      <w:r w:rsidRPr="00F37C0D">
        <w:rPr>
          <w:rFonts w:cs="B Mitra" w:hint="eastAsia"/>
          <w:color w:val="000000" w:themeColor="text1"/>
          <w:rtl/>
        </w:rPr>
        <w:t>،</w:t>
      </w:r>
      <w:r w:rsidRPr="00F37C0D">
        <w:rPr>
          <w:rFonts w:cs="B Mitra" w:hint="cs"/>
          <w:color w:val="000000" w:themeColor="text1"/>
          <w:rtl/>
          <w:lang w:bidi="fa-IR"/>
        </w:rPr>
        <w:t xml:space="preserve"> جواد سقا،</w:t>
      </w:r>
      <w:r w:rsidRPr="00F37C0D">
        <w:rPr>
          <w:rFonts w:cs="B Mitra" w:hint="cs"/>
          <w:color w:val="000000" w:themeColor="text1"/>
          <w:rtl/>
        </w:rPr>
        <w:t xml:space="preserve"> </w:t>
      </w:r>
      <w:r w:rsidRPr="00F37C0D">
        <w:rPr>
          <w:rFonts w:cs="B Mitra"/>
          <w:color w:val="000000" w:themeColor="text1"/>
          <w:rtl/>
        </w:rPr>
        <w:t>رق</w:t>
      </w:r>
      <w:r w:rsidRPr="00F37C0D">
        <w:rPr>
          <w:rFonts w:cs="B Mitra" w:hint="cs"/>
          <w:color w:val="000000" w:themeColor="text1"/>
          <w:rtl/>
        </w:rPr>
        <w:t>ی</w:t>
      </w:r>
      <w:r w:rsidRPr="00F37C0D">
        <w:rPr>
          <w:rFonts w:cs="B Mitra" w:hint="eastAsia"/>
          <w:color w:val="000000" w:themeColor="text1"/>
          <w:rtl/>
        </w:rPr>
        <w:t>ه</w:t>
      </w:r>
      <w:r w:rsidRPr="00F37C0D">
        <w:rPr>
          <w:rFonts w:cs="B Mitra"/>
          <w:color w:val="000000" w:themeColor="text1"/>
          <w:rtl/>
        </w:rPr>
        <w:t xml:space="preserve"> شف</w:t>
      </w:r>
      <w:r w:rsidRPr="00F37C0D">
        <w:rPr>
          <w:rFonts w:cs="B Mitra" w:hint="cs"/>
          <w:color w:val="000000" w:themeColor="text1"/>
          <w:rtl/>
        </w:rPr>
        <w:t>ی</w:t>
      </w:r>
      <w:r w:rsidRPr="00F37C0D">
        <w:rPr>
          <w:rFonts w:cs="B Mitra" w:hint="eastAsia"/>
          <w:color w:val="000000" w:themeColor="text1"/>
          <w:rtl/>
        </w:rPr>
        <w:t>ع</w:t>
      </w:r>
      <w:r w:rsidRPr="00F37C0D">
        <w:rPr>
          <w:rFonts w:cs="B Mitra" w:hint="cs"/>
          <w:color w:val="000000" w:themeColor="text1"/>
          <w:rtl/>
        </w:rPr>
        <w:t>ی</w:t>
      </w:r>
      <w:r w:rsidRPr="00F37C0D">
        <w:rPr>
          <w:rFonts w:cs="B Mitra" w:hint="eastAsia"/>
          <w:color w:val="000000" w:themeColor="text1"/>
          <w:rtl/>
        </w:rPr>
        <w:t>،</w:t>
      </w:r>
      <w:r w:rsidRPr="00F37C0D">
        <w:rPr>
          <w:rFonts w:cs="B Mitra" w:hint="cs"/>
          <w:color w:val="000000" w:themeColor="text1"/>
          <w:rtl/>
        </w:rPr>
        <w:t xml:space="preserve"> مسعود طاهریان،صفیه عاقل، صلاح‌الدین محمدی، محمد نوری</w:t>
      </w:r>
    </w:p>
    <w:p w14:paraId="10F93E05" w14:textId="664D0526" w:rsidR="00AF3443" w:rsidRPr="00F37C0D" w:rsidRDefault="00AF3443" w:rsidP="00A018AA">
      <w:pPr>
        <w:shd w:val="clear" w:color="auto" w:fill="FFFFFF" w:themeFill="background1"/>
        <w:spacing w:line="240" w:lineRule="auto"/>
        <w:rPr>
          <w:rFonts w:cs="B Mitra"/>
          <w:color w:val="000000" w:themeColor="text1"/>
          <w:rtl/>
          <w:lang w:bidi="fa-IR"/>
        </w:rPr>
      </w:pPr>
      <w:r w:rsidRPr="00F37C0D">
        <w:rPr>
          <w:rFonts w:cs="B Mitra" w:hint="eastAsia"/>
          <w:b/>
          <w:bCs/>
          <w:color w:val="000000" w:themeColor="text1"/>
          <w:rtl/>
        </w:rPr>
        <w:t>مترجمان</w:t>
      </w:r>
      <w:r w:rsidRPr="00F37C0D">
        <w:rPr>
          <w:rFonts w:cs="B Mitra"/>
          <w:b/>
          <w:bCs/>
          <w:color w:val="000000" w:themeColor="text1"/>
          <w:rtl/>
        </w:rPr>
        <w:t>:</w:t>
      </w:r>
      <w:r w:rsidRPr="00F37C0D">
        <w:rPr>
          <w:rFonts w:cs="B Mitra"/>
          <w:color w:val="000000" w:themeColor="text1"/>
          <w:rtl/>
        </w:rPr>
        <w:t xml:space="preserve"> م</w:t>
      </w:r>
      <w:r w:rsidRPr="00F37C0D">
        <w:rPr>
          <w:rFonts w:cs="B Mitra" w:hint="cs"/>
          <w:color w:val="000000" w:themeColor="text1"/>
          <w:rtl/>
        </w:rPr>
        <w:t>ی</w:t>
      </w:r>
      <w:r w:rsidRPr="00F37C0D">
        <w:rPr>
          <w:rFonts w:cs="B Mitra" w:hint="eastAsia"/>
          <w:color w:val="000000" w:themeColor="text1"/>
          <w:rtl/>
        </w:rPr>
        <w:t>ثم</w:t>
      </w:r>
      <w:r w:rsidRPr="00F37C0D">
        <w:rPr>
          <w:rFonts w:cs="B Mitra"/>
          <w:color w:val="000000" w:themeColor="text1"/>
          <w:rtl/>
        </w:rPr>
        <w:t xml:space="preserve"> ام</w:t>
      </w:r>
      <w:r w:rsidRPr="00F37C0D">
        <w:rPr>
          <w:rFonts w:cs="B Mitra" w:hint="cs"/>
          <w:color w:val="000000" w:themeColor="text1"/>
          <w:rtl/>
        </w:rPr>
        <w:t>ی</w:t>
      </w:r>
      <w:r w:rsidRPr="00F37C0D">
        <w:rPr>
          <w:rFonts w:cs="B Mitra" w:hint="eastAsia"/>
          <w:color w:val="000000" w:themeColor="text1"/>
          <w:rtl/>
        </w:rPr>
        <w:t>ن</w:t>
      </w:r>
      <w:r w:rsidRPr="00F37C0D">
        <w:rPr>
          <w:rFonts w:cs="B Mitra" w:hint="cs"/>
          <w:color w:val="000000" w:themeColor="text1"/>
          <w:rtl/>
        </w:rPr>
        <w:t>ی، میرهادی نایینی‌زاده</w:t>
      </w:r>
      <w:r w:rsidRPr="00F37C0D">
        <w:rPr>
          <w:rFonts w:cs="B Mitra"/>
          <w:color w:val="000000" w:themeColor="text1"/>
          <w:rtl/>
        </w:rPr>
        <w:t xml:space="preserve"> و </w:t>
      </w:r>
      <w:r w:rsidR="00A018AA">
        <w:rPr>
          <w:rFonts w:cs="B Mitra" w:hint="cs"/>
          <w:color w:val="000000" w:themeColor="text1"/>
          <w:rtl/>
          <w:lang w:bidi="fa-IR"/>
        </w:rPr>
        <w:t>سارا شاهپورجانی</w:t>
      </w:r>
    </w:p>
    <w:p w14:paraId="44CCF313" w14:textId="1E3F79D3" w:rsidR="00AF3443" w:rsidRPr="00F37C0D" w:rsidRDefault="00AF3443" w:rsidP="00B97388">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و</w:t>
      </w:r>
      <w:r w:rsidRPr="00F37C0D">
        <w:rPr>
          <w:rFonts w:cs="B Mitra" w:hint="cs"/>
          <w:b/>
          <w:bCs/>
          <w:color w:val="000000" w:themeColor="text1"/>
          <w:rtl/>
        </w:rPr>
        <w:t>ی</w:t>
      </w:r>
      <w:r w:rsidRPr="00F37C0D">
        <w:rPr>
          <w:rFonts w:cs="B Mitra" w:hint="eastAsia"/>
          <w:b/>
          <w:bCs/>
          <w:color w:val="000000" w:themeColor="text1"/>
          <w:rtl/>
        </w:rPr>
        <w:t>راستار</w:t>
      </w:r>
      <w:r w:rsidRPr="00F37C0D">
        <w:rPr>
          <w:rFonts w:cs="B Mitra"/>
          <w:b/>
          <w:bCs/>
          <w:color w:val="000000" w:themeColor="text1"/>
          <w:rtl/>
        </w:rPr>
        <w:t>:</w:t>
      </w:r>
      <w:r w:rsidRPr="00F37C0D">
        <w:rPr>
          <w:rFonts w:cs="B Mitra"/>
          <w:color w:val="000000" w:themeColor="text1"/>
          <w:rtl/>
        </w:rPr>
        <w:t xml:space="preserve"> </w:t>
      </w:r>
      <w:r w:rsidRPr="00F37C0D">
        <w:rPr>
          <w:rFonts w:cs="B Mitra" w:hint="cs"/>
          <w:color w:val="000000" w:themeColor="text1"/>
          <w:rtl/>
        </w:rPr>
        <w:t>رضا ترک</w:t>
      </w:r>
      <w:r w:rsidR="00B97388">
        <w:rPr>
          <w:rFonts w:cs="B Mitra" w:hint="cs"/>
          <w:color w:val="000000" w:themeColor="text1"/>
          <w:rtl/>
        </w:rPr>
        <w:t>ا</w:t>
      </w:r>
      <w:r w:rsidRPr="00F37C0D">
        <w:rPr>
          <w:rFonts w:cs="B Mitra" w:hint="cs"/>
          <w:color w:val="000000" w:themeColor="text1"/>
          <w:rtl/>
        </w:rPr>
        <w:t>شوند</w:t>
      </w:r>
    </w:p>
    <w:p w14:paraId="0595EEA8" w14:textId="7F1B370D" w:rsidR="00AF3443" w:rsidRPr="00F37C0D" w:rsidRDefault="00AF3443" w:rsidP="00970CB0">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و</w:t>
      </w:r>
      <w:r w:rsidRPr="00F37C0D">
        <w:rPr>
          <w:rFonts w:cs="B Mitra" w:hint="cs"/>
          <w:b/>
          <w:bCs/>
          <w:color w:val="000000" w:themeColor="text1"/>
          <w:rtl/>
        </w:rPr>
        <w:t>ی</w:t>
      </w:r>
      <w:r w:rsidRPr="00F37C0D">
        <w:rPr>
          <w:rFonts w:cs="B Mitra" w:hint="eastAsia"/>
          <w:b/>
          <w:bCs/>
          <w:color w:val="000000" w:themeColor="text1"/>
          <w:rtl/>
        </w:rPr>
        <w:t>راستار</w:t>
      </w:r>
      <w:r w:rsidRPr="00F37C0D">
        <w:rPr>
          <w:rFonts w:cs="B Mitra"/>
          <w:b/>
          <w:bCs/>
          <w:color w:val="000000" w:themeColor="text1"/>
          <w:rtl/>
        </w:rPr>
        <w:t xml:space="preserve"> بر</w:t>
      </w:r>
      <w:r w:rsidRPr="00F37C0D">
        <w:rPr>
          <w:rFonts w:cs="B Mitra" w:hint="cs"/>
          <w:b/>
          <w:bCs/>
          <w:color w:val="000000" w:themeColor="text1"/>
          <w:rtl/>
        </w:rPr>
        <w:t>ی</w:t>
      </w:r>
      <w:r w:rsidRPr="00F37C0D">
        <w:rPr>
          <w:rFonts w:cs="B Mitra" w:hint="eastAsia"/>
          <w:b/>
          <w:bCs/>
          <w:color w:val="000000" w:themeColor="text1"/>
          <w:rtl/>
        </w:rPr>
        <w:t>ل</w:t>
      </w:r>
      <w:r w:rsidRPr="00F37C0D">
        <w:rPr>
          <w:rFonts w:cs="B Mitra"/>
          <w:b/>
          <w:bCs/>
          <w:color w:val="000000" w:themeColor="text1"/>
          <w:rtl/>
        </w:rPr>
        <w:t>:</w:t>
      </w:r>
      <w:r w:rsidRPr="00F37C0D">
        <w:rPr>
          <w:rFonts w:cs="B Mitra"/>
          <w:color w:val="000000" w:themeColor="text1"/>
          <w:rtl/>
        </w:rPr>
        <w:t xml:space="preserve"> روح</w:t>
      </w:r>
      <w:r w:rsidRPr="00F37C0D">
        <w:rPr>
          <w:rFonts w:cs="B Mitra" w:hint="cs"/>
          <w:color w:val="000000" w:themeColor="text1"/>
          <w:rtl/>
        </w:rPr>
        <w:t>‌</w:t>
      </w:r>
      <w:r w:rsidRPr="00F37C0D">
        <w:rPr>
          <w:rFonts w:cs="B Mitra"/>
          <w:color w:val="000000" w:themeColor="text1"/>
          <w:rtl/>
        </w:rPr>
        <w:t>اله رنجبر</w:t>
      </w:r>
    </w:p>
    <w:p w14:paraId="63F152D5" w14:textId="37B8FD51" w:rsidR="00AF3443" w:rsidRDefault="00AF3443" w:rsidP="0048012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طراح</w:t>
      </w:r>
      <w:r w:rsidRPr="00F37C0D">
        <w:rPr>
          <w:rFonts w:cs="B Mitra"/>
          <w:b/>
          <w:bCs/>
          <w:color w:val="000000" w:themeColor="text1"/>
          <w:rtl/>
        </w:rPr>
        <w:t xml:space="preserve"> لوگو و جلد:</w:t>
      </w:r>
      <w:r w:rsidRPr="00F37C0D">
        <w:rPr>
          <w:rFonts w:cs="B Mitra"/>
          <w:color w:val="000000" w:themeColor="text1"/>
          <w:rtl/>
        </w:rPr>
        <w:t xml:space="preserve"> ترانه م</w:t>
      </w:r>
      <w:r w:rsidRPr="00F37C0D">
        <w:rPr>
          <w:rFonts w:cs="B Mitra" w:hint="cs"/>
          <w:color w:val="000000" w:themeColor="text1"/>
          <w:rtl/>
        </w:rPr>
        <w:t>ی</w:t>
      </w:r>
      <w:r w:rsidRPr="00F37C0D">
        <w:rPr>
          <w:rFonts w:cs="B Mitra" w:hint="eastAsia"/>
          <w:color w:val="000000" w:themeColor="text1"/>
          <w:rtl/>
        </w:rPr>
        <w:t>لاد</w:t>
      </w:r>
      <w:r w:rsidRPr="00F37C0D">
        <w:rPr>
          <w:rFonts w:cs="B Mitra" w:hint="cs"/>
          <w:color w:val="000000" w:themeColor="text1"/>
          <w:rtl/>
        </w:rPr>
        <w:t>ی</w:t>
      </w:r>
    </w:p>
    <w:p w14:paraId="4EDAD076" w14:textId="2F99BDDF" w:rsidR="00AE76A0" w:rsidRPr="00F37C0D" w:rsidRDefault="00AE76A0" w:rsidP="00AE76A0">
      <w:pPr>
        <w:shd w:val="clear" w:color="auto" w:fill="FFFFFF" w:themeFill="background1"/>
        <w:spacing w:line="240" w:lineRule="auto"/>
        <w:rPr>
          <w:rFonts w:cs="B Mitra"/>
          <w:color w:val="000000" w:themeColor="text1"/>
          <w:rtl/>
        </w:rPr>
      </w:pPr>
      <w:r>
        <w:rPr>
          <w:rFonts w:cs="B Mitra" w:hint="cs"/>
          <w:color w:val="000000" w:themeColor="text1"/>
          <w:rtl/>
        </w:rPr>
        <w:t xml:space="preserve">تدوینگر نسخه صوتی: </w:t>
      </w:r>
      <w:r>
        <w:rPr>
          <w:rFonts w:cs="B Mitra" w:hint="cs"/>
          <w:color w:val="000000" w:themeColor="text1"/>
          <w:kern w:val="0"/>
          <w:rtl/>
          <w14:ligatures w14:val="none"/>
        </w:rPr>
        <w:t>اشکان آذرماسوله</w:t>
      </w:r>
    </w:p>
    <w:p w14:paraId="3C03B13C" w14:textId="6B15EDF1" w:rsidR="00AF3443" w:rsidRPr="00F37C0D" w:rsidRDefault="00AF3443" w:rsidP="00AE76A0">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عوامل</w:t>
      </w:r>
      <w:r w:rsidRPr="00F37C0D">
        <w:rPr>
          <w:rFonts w:cs="B Mitra"/>
          <w:b/>
          <w:bCs/>
          <w:color w:val="000000" w:themeColor="text1"/>
          <w:rtl/>
        </w:rPr>
        <w:t xml:space="preserve"> ته</w:t>
      </w:r>
      <w:r w:rsidRPr="00F37C0D">
        <w:rPr>
          <w:rFonts w:cs="B Mitra" w:hint="cs"/>
          <w:b/>
          <w:bCs/>
          <w:color w:val="000000" w:themeColor="text1"/>
          <w:rtl/>
        </w:rPr>
        <w:t>ی</w:t>
      </w:r>
      <w:r w:rsidRPr="00F37C0D">
        <w:rPr>
          <w:rFonts w:cs="B Mitra" w:hint="eastAsia"/>
          <w:b/>
          <w:bCs/>
          <w:color w:val="000000" w:themeColor="text1"/>
          <w:rtl/>
        </w:rPr>
        <w:t>ه</w:t>
      </w:r>
      <w:r w:rsidRPr="00F37C0D">
        <w:rPr>
          <w:rFonts w:cs="B Mitra"/>
          <w:b/>
          <w:bCs/>
          <w:color w:val="000000" w:themeColor="text1"/>
          <w:rtl/>
        </w:rPr>
        <w:t xml:space="preserve"> و تدو</w:t>
      </w:r>
      <w:r w:rsidRPr="00F37C0D">
        <w:rPr>
          <w:rFonts w:cs="B Mitra" w:hint="cs"/>
          <w:b/>
          <w:bCs/>
          <w:color w:val="000000" w:themeColor="text1"/>
          <w:rtl/>
        </w:rPr>
        <w:t>ی</w:t>
      </w:r>
      <w:r w:rsidRPr="00F37C0D">
        <w:rPr>
          <w:rFonts w:cs="B Mitra" w:hint="eastAsia"/>
          <w:b/>
          <w:bCs/>
          <w:color w:val="000000" w:themeColor="text1"/>
          <w:rtl/>
        </w:rPr>
        <w:t>ن</w:t>
      </w:r>
      <w:r w:rsidRPr="00F37C0D">
        <w:rPr>
          <w:rFonts w:cs="B Mitra"/>
          <w:b/>
          <w:bCs/>
          <w:color w:val="000000" w:themeColor="text1"/>
          <w:rtl/>
        </w:rPr>
        <w:t xml:space="preserve"> پادکست‌ها:</w:t>
      </w:r>
      <w:r w:rsidRPr="00F37C0D">
        <w:rPr>
          <w:rFonts w:cs="B Mitra"/>
          <w:color w:val="000000" w:themeColor="text1"/>
          <w:rtl/>
        </w:rPr>
        <w:t xml:space="preserve"> </w:t>
      </w:r>
      <w:r w:rsidR="00AE76A0">
        <w:rPr>
          <w:rFonts w:cs="B Mitra" w:hint="cs"/>
          <w:color w:val="000000" w:themeColor="text1"/>
          <w:rtl/>
        </w:rPr>
        <w:t xml:space="preserve">فاطمه جوادیان و </w:t>
      </w:r>
      <w:r w:rsidRPr="00F37C0D">
        <w:rPr>
          <w:rFonts w:cs="B Mitra" w:hint="cs"/>
          <w:color w:val="000000" w:themeColor="text1"/>
          <w:rtl/>
        </w:rPr>
        <w:t>رقیه شفیعی</w:t>
      </w:r>
    </w:p>
    <w:p w14:paraId="74B32E4C" w14:textId="418BC367" w:rsidR="00AF3443" w:rsidRPr="00F37C0D" w:rsidRDefault="00AF3443" w:rsidP="0048012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گو</w:t>
      </w:r>
      <w:r w:rsidRPr="00F37C0D">
        <w:rPr>
          <w:rFonts w:cs="B Mitra" w:hint="cs"/>
          <w:b/>
          <w:bCs/>
          <w:color w:val="000000" w:themeColor="text1"/>
          <w:rtl/>
        </w:rPr>
        <w:t>ی</w:t>
      </w:r>
      <w:r w:rsidRPr="00F37C0D">
        <w:rPr>
          <w:rFonts w:cs="B Mitra" w:hint="eastAsia"/>
          <w:b/>
          <w:bCs/>
          <w:color w:val="000000" w:themeColor="text1"/>
          <w:rtl/>
        </w:rPr>
        <w:t>نده</w:t>
      </w:r>
      <w:r w:rsidRPr="00F37C0D">
        <w:rPr>
          <w:rFonts w:cs="B Mitra"/>
          <w:b/>
          <w:bCs/>
          <w:color w:val="000000" w:themeColor="text1"/>
          <w:rtl/>
        </w:rPr>
        <w:t xml:space="preserve"> نسخه صوت</w:t>
      </w:r>
      <w:r w:rsidRPr="00F37C0D">
        <w:rPr>
          <w:rFonts w:cs="B Mitra" w:hint="cs"/>
          <w:b/>
          <w:bCs/>
          <w:color w:val="000000" w:themeColor="text1"/>
          <w:rtl/>
        </w:rPr>
        <w:t>ی</w:t>
      </w:r>
      <w:r w:rsidRPr="00F37C0D">
        <w:rPr>
          <w:rFonts w:cs="B Mitra"/>
          <w:b/>
          <w:bCs/>
          <w:color w:val="000000" w:themeColor="text1"/>
          <w:rtl/>
        </w:rPr>
        <w:t>:</w:t>
      </w:r>
      <w:r w:rsidR="00970CB0">
        <w:rPr>
          <w:rFonts w:cs="B Mitra"/>
          <w:color w:val="000000" w:themeColor="text1"/>
          <w:rtl/>
        </w:rPr>
        <w:t xml:space="preserve"> </w:t>
      </w:r>
      <w:r w:rsidR="00970CB0">
        <w:rPr>
          <w:rFonts w:cs="B Mitra" w:hint="cs"/>
          <w:color w:val="000000" w:themeColor="text1"/>
          <w:rtl/>
        </w:rPr>
        <w:t>بنفشه کلانتری</w:t>
      </w:r>
    </w:p>
    <w:p w14:paraId="19042235" w14:textId="0DAAF3A1" w:rsidR="00AF3443" w:rsidRPr="00F37C0D" w:rsidRDefault="00AF3443" w:rsidP="0048012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تنظ</w:t>
      </w:r>
      <w:r w:rsidRPr="00F37C0D">
        <w:rPr>
          <w:rFonts w:cs="B Mitra" w:hint="cs"/>
          <w:b/>
          <w:bCs/>
          <w:color w:val="000000" w:themeColor="text1"/>
          <w:rtl/>
        </w:rPr>
        <w:t>ی</w:t>
      </w:r>
      <w:r w:rsidRPr="00F37C0D">
        <w:rPr>
          <w:rFonts w:cs="B Mitra" w:hint="eastAsia"/>
          <w:b/>
          <w:bCs/>
          <w:color w:val="000000" w:themeColor="text1"/>
          <w:rtl/>
        </w:rPr>
        <w:t>م</w:t>
      </w:r>
      <w:r w:rsidRPr="00F37C0D">
        <w:rPr>
          <w:rFonts w:cs="B Mitra"/>
          <w:b/>
          <w:bCs/>
          <w:color w:val="000000" w:themeColor="text1"/>
          <w:rtl/>
        </w:rPr>
        <w:t xml:space="preserve"> نسخه‌ها</w:t>
      </w:r>
      <w:r w:rsidRPr="00F37C0D">
        <w:rPr>
          <w:rFonts w:cs="B Mitra" w:hint="cs"/>
          <w:b/>
          <w:bCs/>
          <w:color w:val="000000" w:themeColor="text1"/>
          <w:rtl/>
        </w:rPr>
        <w:t>ی</w:t>
      </w:r>
      <w:r w:rsidRPr="00F37C0D">
        <w:rPr>
          <w:rFonts w:cs="B Mitra"/>
          <w:b/>
          <w:bCs/>
          <w:color w:val="000000" w:themeColor="text1"/>
          <w:rtl/>
        </w:rPr>
        <w:t xml:space="preserve"> الکترون</w:t>
      </w:r>
      <w:r w:rsidRPr="00F37C0D">
        <w:rPr>
          <w:rFonts w:cs="B Mitra" w:hint="cs"/>
          <w:b/>
          <w:bCs/>
          <w:color w:val="000000" w:themeColor="text1"/>
          <w:rtl/>
        </w:rPr>
        <w:t>ی</w:t>
      </w:r>
      <w:r w:rsidRPr="00F37C0D">
        <w:rPr>
          <w:rFonts w:cs="B Mitra" w:hint="eastAsia"/>
          <w:b/>
          <w:bCs/>
          <w:color w:val="000000" w:themeColor="text1"/>
          <w:rtl/>
        </w:rPr>
        <w:t>ک</w:t>
      </w:r>
      <w:r w:rsidRPr="00F37C0D">
        <w:rPr>
          <w:rFonts w:cs="B Mitra" w:hint="cs"/>
          <w:b/>
          <w:bCs/>
          <w:color w:val="000000" w:themeColor="text1"/>
          <w:rtl/>
        </w:rPr>
        <w:t>ی</w:t>
      </w:r>
      <w:r w:rsidRPr="00F37C0D">
        <w:rPr>
          <w:rFonts w:cs="B Mitra"/>
          <w:b/>
          <w:bCs/>
          <w:color w:val="000000" w:themeColor="text1"/>
          <w:rtl/>
        </w:rPr>
        <w:t>:</w:t>
      </w:r>
      <w:r w:rsidR="00970CB0">
        <w:rPr>
          <w:rFonts w:cs="B Mitra"/>
          <w:color w:val="000000" w:themeColor="text1"/>
          <w:rtl/>
        </w:rPr>
        <w:t xml:space="preserve"> </w:t>
      </w:r>
      <w:r w:rsidR="00970CB0">
        <w:rPr>
          <w:rFonts w:cs="B Mitra" w:hint="cs"/>
          <w:color w:val="000000" w:themeColor="text1"/>
          <w:rtl/>
        </w:rPr>
        <w:t>مرضیه نعیمی</w:t>
      </w:r>
    </w:p>
    <w:p w14:paraId="121C94D0" w14:textId="77777777" w:rsidR="00AF3443" w:rsidRPr="00F37C0D" w:rsidRDefault="00AF3443" w:rsidP="0048012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مد</w:t>
      </w:r>
      <w:r w:rsidRPr="00F37C0D">
        <w:rPr>
          <w:rFonts w:cs="B Mitra" w:hint="cs"/>
          <w:b/>
          <w:bCs/>
          <w:color w:val="000000" w:themeColor="text1"/>
          <w:rtl/>
        </w:rPr>
        <w:t>ی</w:t>
      </w:r>
      <w:r w:rsidRPr="00F37C0D">
        <w:rPr>
          <w:rFonts w:cs="B Mitra" w:hint="eastAsia"/>
          <w:b/>
          <w:bCs/>
          <w:color w:val="000000" w:themeColor="text1"/>
          <w:rtl/>
        </w:rPr>
        <w:t>ر</w:t>
      </w:r>
      <w:r w:rsidRPr="00F37C0D">
        <w:rPr>
          <w:rFonts w:cs="B Mitra"/>
          <w:b/>
          <w:bCs/>
          <w:color w:val="000000" w:themeColor="text1"/>
          <w:rtl/>
        </w:rPr>
        <w:t xml:space="preserve"> شبکه‌ها</w:t>
      </w:r>
      <w:r w:rsidRPr="00F37C0D">
        <w:rPr>
          <w:rFonts w:cs="B Mitra" w:hint="cs"/>
          <w:b/>
          <w:bCs/>
          <w:color w:val="000000" w:themeColor="text1"/>
          <w:rtl/>
        </w:rPr>
        <w:t>ی</w:t>
      </w:r>
      <w:r w:rsidRPr="00F37C0D">
        <w:rPr>
          <w:rFonts w:cs="B Mitra"/>
          <w:b/>
          <w:bCs/>
          <w:color w:val="000000" w:themeColor="text1"/>
          <w:rtl/>
        </w:rPr>
        <w:t xml:space="preserve"> اجتماع</w:t>
      </w:r>
      <w:r w:rsidRPr="00F37C0D">
        <w:rPr>
          <w:rFonts w:cs="B Mitra" w:hint="cs"/>
          <w:b/>
          <w:bCs/>
          <w:color w:val="000000" w:themeColor="text1"/>
          <w:rtl/>
        </w:rPr>
        <w:t>ی</w:t>
      </w:r>
      <w:r w:rsidRPr="00F37C0D">
        <w:rPr>
          <w:rFonts w:cs="B Mitra"/>
          <w:b/>
          <w:bCs/>
          <w:color w:val="000000" w:themeColor="text1"/>
          <w:rtl/>
        </w:rPr>
        <w:t>:</w:t>
      </w:r>
      <w:r w:rsidRPr="00F37C0D">
        <w:rPr>
          <w:rFonts w:cs="B Mitra"/>
          <w:color w:val="000000" w:themeColor="text1"/>
          <w:rtl/>
        </w:rPr>
        <w:t xml:space="preserve"> ام</w:t>
      </w:r>
      <w:r w:rsidRPr="00F37C0D">
        <w:rPr>
          <w:rFonts w:cs="B Mitra" w:hint="cs"/>
          <w:color w:val="000000" w:themeColor="text1"/>
          <w:rtl/>
        </w:rPr>
        <w:t>ی</w:t>
      </w:r>
      <w:r w:rsidRPr="00F37C0D">
        <w:rPr>
          <w:rFonts w:cs="B Mitra" w:hint="eastAsia"/>
          <w:color w:val="000000" w:themeColor="text1"/>
          <w:rtl/>
        </w:rPr>
        <w:t>ر</w:t>
      </w:r>
      <w:r w:rsidRPr="00F37C0D">
        <w:rPr>
          <w:rFonts w:cs="B Mitra"/>
          <w:color w:val="000000" w:themeColor="text1"/>
          <w:rtl/>
        </w:rPr>
        <w:t xml:space="preserve"> سپهر</w:t>
      </w:r>
      <w:r w:rsidRPr="00F37C0D">
        <w:rPr>
          <w:rFonts w:cs="B Mitra" w:hint="cs"/>
          <w:color w:val="000000" w:themeColor="text1"/>
          <w:rtl/>
        </w:rPr>
        <w:t>ی</w:t>
      </w:r>
    </w:p>
    <w:p w14:paraId="6D85BD43" w14:textId="77777777" w:rsidR="00AF3443" w:rsidRPr="00F37C0D" w:rsidRDefault="00AF3443" w:rsidP="0048012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مد</w:t>
      </w:r>
      <w:r w:rsidRPr="00F37C0D">
        <w:rPr>
          <w:rFonts w:cs="B Mitra" w:hint="cs"/>
          <w:b/>
          <w:bCs/>
          <w:color w:val="000000" w:themeColor="text1"/>
          <w:rtl/>
        </w:rPr>
        <w:t>ی</w:t>
      </w:r>
      <w:r w:rsidRPr="00F37C0D">
        <w:rPr>
          <w:rFonts w:cs="B Mitra" w:hint="eastAsia"/>
          <w:b/>
          <w:bCs/>
          <w:color w:val="000000" w:themeColor="text1"/>
          <w:rtl/>
        </w:rPr>
        <w:t>ر</w:t>
      </w:r>
      <w:r w:rsidRPr="00F37C0D">
        <w:rPr>
          <w:rFonts w:cs="B Mitra"/>
          <w:b/>
          <w:bCs/>
          <w:color w:val="000000" w:themeColor="text1"/>
          <w:rtl/>
        </w:rPr>
        <w:t xml:space="preserve"> صفحه ا</w:t>
      </w:r>
      <w:r w:rsidRPr="00F37C0D">
        <w:rPr>
          <w:rFonts w:cs="B Mitra" w:hint="cs"/>
          <w:b/>
          <w:bCs/>
          <w:color w:val="000000" w:themeColor="text1"/>
          <w:rtl/>
        </w:rPr>
        <w:t>ی</w:t>
      </w:r>
      <w:r w:rsidRPr="00F37C0D">
        <w:rPr>
          <w:rFonts w:cs="B Mitra" w:hint="eastAsia"/>
          <w:b/>
          <w:bCs/>
          <w:color w:val="000000" w:themeColor="text1"/>
          <w:rtl/>
        </w:rPr>
        <w:t>نستاگرام</w:t>
      </w:r>
      <w:r w:rsidRPr="00F37C0D">
        <w:rPr>
          <w:rFonts w:cs="B Mitra"/>
          <w:b/>
          <w:bCs/>
          <w:color w:val="000000" w:themeColor="text1"/>
          <w:rtl/>
        </w:rPr>
        <w:t>:</w:t>
      </w:r>
      <w:r w:rsidRPr="00F37C0D">
        <w:rPr>
          <w:rFonts w:cs="B Mitra"/>
          <w:color w:val="000000" w:themeColor="text1"/>
          <w:rtl/>
        </w:rPr>
        <w:t xml:space="preserve"> اعظم چلو</w:t>
      </w:r>
      <w:r w:rsidRPr="00F37C0D">
        <w:rPr>
          <w:rFonts w:cs="B Mitra" w:hint="cs"/>
          <w:color w:val="000000" w:themeColor="text1"/>
          <w:rtl/>
        </w:rPr>
        <w:t>ی</w:t>
      </w:r>
    </w:p>
    <w:p w14:paraId="3EBA9B0A" w14:textId="3052C2FC" w:rsidR="00AF3443" w:rsidRPr="00F37C0D" w:rsidRDefault="00AF3443" w:rsidP="00970CB0">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چاپ</w:t>
      </w:r>
      <w:r w:rsidRPr="00F37C0D">
        <w:rPr>
          <w:rFonts w:cs="B Mitra"/>
          <w:b/>
          <w:bCs/>
          <w:color w:val="000000" w:themeColor="text1"/>
          <w:rtl/>
        </w:rPr>
        <w:t xml:space="preserve"> بر</w:t>
      </w:r>
      <w:r w:rsidRPr="00F37C0D">
        <w:rPr>
          <w:rFonts w:cs="B Mitra" w:hint="cs"/>
          <w:b/>
          <w:bCs/>
          <w:color w:val="000000" w:themeColor="text1"/>
          <w:rtl/>
        </w:rPr>
        <w:t>ی</w:t>
      </w:r>
      <w:r w:rsidRPr="00F37C0D">
        <w:rPr>
          <w:rFonts w:cs="B Mitra" w:hint="eastAsia"/>
          <w:b/>
          <w:bCs/>
          <w:color w:val="000000" w:themeColor="text1"/>
          <w:rtl/>
        </w:rPr>
        <w:t>ل</w:t>
      </w:r>
      <w:r w:rsidRPr="00F37C0D">
        <w:rPr>
          <w:rFonts w:cs="B Mitra"/>
          <w:b/>
          <w:bCs/>
          <w:color w:val="000000" w:themeColor="text1"/>
          <w:rtl/>
        </w:rPr>
        <w:t>:</w:t>
      </w:r>
      <w:r w:rsidRPr="00F37C0D">
        <w:rPr>
          <w:rFonts w:cs="B Mitra"/>
          <w:color w:val="000000" w:themeColor="text1"/>
          <w:rtl/>
        </w:rPr>
        <w:t xml:space="preserve"> </w:t>
      </w:r>
      <w:r w:rsidR="00970CB0">
        <w:rPr>
          <w:rFonts w:cs="B Mitra" w:hint="cs"/>
          <w:color w:val="000000" w:themeColor="text1"/>
          <w:rtl/>
        </w:rPr>
        <w:t>چاپخانه بریل انجمن نابینایان ایران</w:t>
      </w:r>
    </w:p>
    <w:p w14:paraId="17DAB776" w14:textId="41198EC3" w:rsidR="00AF3443" w:rsidRPr="00F37C0D" w:rsidRDefault="00AF3443" w:rsidP="005651F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صحاف</w:t>
      </w:r>
      <w:r w:rsidR="00970CB0">
        <w:rPr>
          <w:rFonts w:cs="B Mitra" w:hint="cs"/>
          <w:b/>
          <w:bCs/>
          <w:color w:val="000000" w:themeColor="text1"/>
          <w:rtl/>
        </w:rPr>
        <w:t>ی</w:t>
      </w:r>
      <w:r w:rsidRPr="00F37C0D">
        <w:rPr>
          <w:rFonts w:cs="B Mitra"/>
          <w:b/>
          <w:bCs/>
          <w:color w:val="000000" w:themeColor="text1"/>
          <w:rtl/>
        </w:rPr>
        <w:t>:</w:t>
      </w:r>
      <w:r w:rsidRPr="00F37C0D">
        <w:rPr>
          <w:rFonts w:cs="B Mitra"/>
          <w:color w:val="000000" w:themeColor="text1"/>
          <w:rtl/>
        </w:rPr>
        <w:t xml:space="preserve"> </w:t>
      </w:r>
      <w:r w:rsidR="00B97388">
        <w:rPr>
          <w:rFonts w:cs="B Mitra" w:hint="cs"/>
          <w:color w:val="000000" w:themeColor="text1"/>
          <w:rtl/>
        </w:rPr>
        <w:t>الهه واحدی, زهرا عز</w:t>
      </w:r>
      <w:r w:rsidR="00970CB0">
        <w:rPr>
          <w:rFonts w:cs="B Mitra" w:hint="cs"/>
          <w:color w:val="000000" w:themeColor="text1"/>
          <w:rtl/>
        </w:rPr>
        <w:t>ت</w:t>
      </w:r>
      <w:r w:rsidR="005651FB" w:rsidRPr="00F37C0D">
        <w:rPr>
          <w:rFonts w:cs="B Mitra" w:hint="cs"/>
          <w:color w:val="000000" w:themeColor="text1"/>
          <w:rtl/>
          <w:lang w:bidi="fa-IR"/>
        </w:rPr>
        <w:t>‌</w:t>
      </w:r>
      <w:r w:rsidR="00970CB0">
        <w:rPr>
          <w:rFonts w:cs="B Mitra" w:hint="cs"/>
          <w:color w:val="000000" w:themeColor="text1"/>
          <w:rtl/>
        </w:rPr>
        <w:t>ور و امیر سپهری</w:t>
      </w:r>
    </w:p>
    <w:p w14:paraId="3CBCE1C4" w14:textId="5CCF0657" w:rsidR="00AF3443" w:rsidRPr="00F37C0D" w:rsidRDefault="00AF3443" w:rsidP="0048012B">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توز</w:t>
      </w:r>
      <w:r w:rsidRPr="00F37C0D">
        <w:rPr>
          <w:rFonts w:cs="B Mitra" w:hint="cs"/>
          <w:b/>
          <w:bCs/>
          <w:color w:val="000000" w:themeColor="text1"/>
          <w:rtl/>
        </w:rPr>
        <w:t>ی</w:t>
      </w:r>
      <w:r w:rsidRPr="00F37C0D">
        <w:rPr>
          <w:rFonts w:cs="B Mitra" w:hint="eastAsia"/>
          <w:b/>
          <w:bCs/>
          <w:color w:val="000000" w:themeColor="text1"/>
          <w:rtl/>
        </w:rPr>
        <w:t>ع</w:t>
      </w:r>
      <w:r w:rsidRPr="00F37C0D">
        <w:rPr>
          <w:rFonts w:cs="B Mitra"/>
          <w:b/>
          <w:bCs/>
          <w:color w:val="000000" w:themeColor="text1"/>
          <w:rtl/>
        </w:rPr>
        <w:t>:</w:t>
      </w:r>
      <w:r w:rsidRPr="00F37C0D">
        <w:rPr>
          <w:rFonts w:cs="B Mitra"/>
          <w:color w:val="000000" w:themeColor="text1"/>
          <w:rtl/>
        </w:rPr>
        <w:t xml:space="preserve"> اداره کل پست استان </w:t>
      </w:r>
      <w:r w:rsidR="00970CB0">
        <w:rPr>
          <w:rFonts w:cs="B Mitra" w:hint="cs"/>
          <w:color w:val="000000" w:themeColor="text1"/>
          <w:rtl/>
        </w:rPr>
        <w:t>تهران</w:t>
      </w:r>
    </w:p>
    <w:p w14:paraId="352DE303" w14:textId="4B94B2C7" w:rsidR="00F507B1" w:rsidRDefault="00AF3443" w:rsidP="00AE76A0">
      <w:pPr>
        <w:shd w:val="clear" w:color="auto" w:fill="FFFFFF" w:themeFill="background1"/>
        <w:spacing w:line="240" w:lineRule="auto"/>
        <w:rPr>
          <w:rFonts w:cs="B Mitra"/>
          <w:color w:val="000000" w:themeColor="text1"/>
          <w:rtl/>
        </w:rPr>
      </w:pPr>
      <w:r w:rsidRPr="00F37C0D">
        <w:rPr>
          <w:rFonts w:cs="B Mitra" w:hint="eastAsia"/>
          <w:b/>
          <w:bCs/>
          <w:color w:val="000000" w:themeColor="text1"/>
          <w:rtl/>
        </w:rPr>
        <w:t>حام</w:t>
      </w:r>
      <w:r w:rsidRPr="00F37C0D">
        <w:rPr>
          <w:rFonts w:cs="B Mitra" w:hint="cs"/>
          <w:b/>
          <w:bCs/>
          <w:color w:val="000000" w:themeColor="text1"/>
          <w:rtl/>
        </w:rPr>
        <w:t>یان</w:t>
      </w:r>
      <w:r w:rsidRPr="00F37C0D">
        <w:rPr>
          <w:rFonts w:cs="B Mitra"/>
          <w:b/>
          <w:bCs/>
          <w:color w:val="000000" w:themeColor="text1"/>
          <w:rtl/>
        </w:rPr>
        <w:t xml:space="preserve"> مال</w:t>
      </w:r>
      <w:r w:rsidRPr="00F37C0D">
        <w:rPr>
          <w:rFonts w:cs="B Mitra" w:hint="cs"/>
          <w:b/>
          <w:bCs/>
          <w:color w:val="000000" w:themeColor="text1"/>
          <w:rtl/>
        </w:rPr>
        <w:t>ی</w:t>
      </w:r>
      <w:r w:rsidRPr="00F37C0D">
        <w:rPr>
          <w:rFonts w:cs="B Mitra"/>
          <w:b/>
          <w:bCs/>
          <w:color w:val="000000" w:themeColor="text1"/>
          <w:rtl/>
        </w:rPr>
        <w:t>:</w:t>
      </w:r>
      <w:r w:rsidRPr="00F37C0D">
        <w:rPr>
          <w:rFonts w:cs="B Mitra" w:hint="cs"/>
          <w:color w:val="000000" w:themeColor="text1"/>
          <w:rtl/>
          <w:lang w:bidi="fa-IR"/>
        </w:rPr>
        <w:t xml:space="preserve"> </w:t>
      </w:r>
      <w:r w:rsidRPr="00F37C0D">
        <w:rPr>
          <w:rFonts w:cs="B Mitra"/>
          <w:color w:val="000000" w:themeColor="text1"/>
          <w:lang w:bidi="fa-IR"/>
        </w:rPr>
        <w:t xml:space="preserve"> </w:t>
      </w:r>
      <w:r w:rsidRPr="00F37C0D">
        <w:rPr>
          <w:rFonts w:cs="B Mitra" w:hint="cs"/>
          <w:color w:val="000000" w:themeColor="text1"/>
          <w:rtl/>
          <w:lang w:bidi="fa-IR"/>
        </w:rPr>
        <w:t xml:space="preserve">بانک مسکن </w:t>
      </w:r>
      <w:r w:rsidR="00AE76A0">
        <w:rPr>
          <w:rFonts w:cs="B Mitra" w:hint="cs"/>
          <w:color w:val="000000" w:themeColor="text1"/>
          <w:rtl/>
          <w:lang w:bidi="fa-IR"/>
        </w:rPr>
        <w:t>و</w:t>
      </w:r>
      <w:r w:rsidRPr="00F37C0D">
        <w:rPr>
          <w:rFonts w:cs="B Mitra" w:hint="cs"/>
          <w:color w:val="000000" w:themeColor="text1"/>
          <w:rtl/>
          <w:lang w:bidi="fa-IR"/>
        </w:rPr>
        <w:t xml:space="preserve"> شرکت دانش‌بنیان </w:t>
      </w:r>
      <w:r w:rsidRPr="00F37C0D">
        <w:rPr>
          <w:rFonts w:cs="B Mitra"/>
          <w:color w:val="000000" w:themeColor="text1"/>
          <w:rtl/>
        </w:rPr>
        <w:t>پکتوس</w:t>
      </w:r>
    </w:p>
    <w:p w14:paraId="229B68DE" w14:textId="77777777" w:rsidR="00F507B1" w:rsidRDefault="00F507B1">
      <w:pPr>
        <w:rPr>
          <w:rFonts w:cs="B Mitra"/>
          <w:color w:val="000000" w:themeColor="text1"/>
          <w:rtl/>
        </w:rPr>
      </w:pPr>
      <w:r>
        <w:rPr>
          <w:rFonts w:cs="B Mitra"/>
          <w:color w:val="000000" w:themeColor="text1"/>
          <w:rtl/>
        </w:rPr>
        <w:br w:type="page"/>
      </w:r>
    </w:p>
    <w:sdt>
      <w:sdtPr>
        <w:rPr>
          <w:rFonts w:ascii="Times New Roman" w:eastAsiaTheme="minorHAnsi" w:hAnsi="Times New Roman" w:cs="B Nazanin"/>
          <w:color w:val="auto"/>
          <w:kern w:val="2"/>
          <w:sz w:val="28"/>
          <w:szCs w:val="28"/>
          <w:rtl/>
          <w14:ligatures w14:val="standardContextual"/>
        </w:rPr>
        <w:id w:val="-638653880"/>
        <w:docPartObj>
          <w:docPartGallery w:val="Table of Contents"/>
          <w:docPartUnique/>
        </w:docPartObj>
      </w:sdtPr>
      <w:sdtEndPr>
        <w:rPr>
          <w:b/>
          <w:bCs/>
          <w:noProof/>
        </w:rPr>
      </w:sdtEndPr>
      <w:sdtContent>
        <w:p w14:paraId="4E0DDB67" w14:textId="41AD1EAB" w:rsidR="00E446E1" w:rsidRPr="00F37C0D" w:rsidRDefault="00E446E1" w:rsidP="00FE0160">
          <w:pPr>
            <w:pStyle w:val="TOCHeading"/>
            <w:bidi/>
          </w:pPr>
        </w:p>
        <w:p w14:paraId="03FE176B" w14:textId="41AD1EAB" w:rsidR="00E446E1" w:rsidRPr="00A14087" w:rsidRDefault="00E446E1" w:rsidP="005E4E0D">
          <w:pPr>
            <w:pStyle w:val="Heading2"/>
            <w:rPr>
              <w:rFonts w:cs="B Mitra"/>
              <w:b/>
              <w:bCs/>
              <w:sz w:val="32"/>
              <w:szCs w:val="32"/>
              <w:rtl/>
            </w:rPr>
          </w:pPr>
          <w:bookmarkStart w:id="0" w:name="_Toc190632304"/>
          <w:r w:rsidRPr="00A14087">
            <w:rPr>
              <w:rFonts w:cs="B Mitra" w:hint="cs"/>
              <w:b/>
              <w:bCs/>
              <w:sz w:val="32"/>
              <w:szCs w:val="32"/>
              <w:rtl/>
            </w:rPr>
            <w:t>فهرست</w:t>
          </w:r>
          <w:bookmarkEnd w:id="0"/>
        </w:p>
        <w:p w14:paraId="6748E40A" w14:textId="77777777" w:rsidR="005E4E0D" w:rsidRDefault="00E446E1" w:rsidP="005E4E0D">
          <w:pPr>
            <w:pStyle w:val="TOC2"/>
            <w:tabs>
              <w:tab w:val="right" w:leader="dot" w:pos="9350"/>
            </w:tabs>
            <w:rPr>
              <w:rFonts w:asciiTheme="minorHAnsi" w:eastAsiaTheme="minorEastAsia" w:hAnsiTheme="minorHAnsi" w:cstheme="minorBidi"/>
              <w:noProof/>
              <w:kern w:val="0"/>
              <w:sz w:val="22"/>
              <w:szCs w:val="22"/>
              <w14:ligatures w14:val="none"/>
            </w:rPr>
          </w:pPr>
          <w:r w:rsidRPr="00F37C0D">
            <w:fldChar w:fldCharType="begin"/>
          </w:r>
          <w:r w:rsidRPr="00F37C0D">
            <w:instrText xml:space="preserve"> TOC \o "1-3" \h \z \u </w:instrText>
          </w:r>
          <w:r w:rsidRPr="00F37C0D">
            <w:fldChar w:fldCharType="separate"/>
          </w:r>
          <w:hyperlink w:anchor="_Toc190632304" w:history="1">
            <w:r w:rsidR="005E4E0D" w:rsidRPr="00403414">
              <w:rPr>
                <w:rStyle w:val="Hyperlink"/>
                <w:rFonts w:cs="B Mitra" w:hint="eastAsia"/>
                <w:b/>
                <w:bCs/>
                <w:noProof/>
                <w:rtl/>
              </w:rPr>
              <w:t>فهرست</w:t>
            </w:r>
            <w:r w:rsidR="005E4E0D">
              <w:rPr>
                <w:noProof/>
                <w:webHidden/>
              </w:rPr>
              <w:tab/>
            </w:r>
            <w:r w:rsidR="005E4E0D">
              <w:rPr>
                <w:noProof/>
                <w:webHidden/>
              </w:rPr>
              <w:fldChar w:fldCharType="begin"/>
            </w:r>
            <w:r w:rsidR="005E4E0D">
              <w:rPr>
                <w:noProof/>
                <w:webHidden/>
              </w:rPr>
              <w:instrText xml:space="preserve"> PAGEREF _Toc190632304 \h </w:instrText>
            </w:r>
            <w:r w:rsidR="005E4E0D">
              <w:rPr>
                <w:noProof/>
                <w:webHidden/>
              </w:rPr>
            </w:r>
            <w:r w:rsidR="005E4E0D">
              <w:rPr>
                <w:noProof/>
                <w:webHidden/>
              </w:rPr>
              <w:fldChar w:fldCharType="separate"/>
            </w:r>
            <w:r w:rsidR="005E4E0D">
              <w:rPr>
                <w:noProof/>
                <w:webHidden/>
              </w:rPr>
              <w:t>3</w:t>
            </w:r>
            <w:r w:rsidR="005E4E0D">
              <w:rPr>
                <w:noProof/>
                <w:webHidden/>
              </w:rPr>
              <w:fldChar w:fldCharType="end"/>
            </w:r>
          </w:hyperlink>
        </w:p>
        <w:p w14:paraId="72614C44"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05" w:history="1">
            <w:r w:rsidR="005E4E0D" w:rsidRPr="00403414">
              <w:rPr>
                <w:rStyle w:val="Hyperlink"/>
                <w:rFonts w:cs="B Mitra" w:hint="eastAsia"/>
                <w:b/>
                <w:bCs/>
                <w:noProof/>
                <w:rtl/>
              </w:rPr>
              <w:t>انتظارات</w:t>
            </w:r>
            <w:r w:rsidR="005E4E0D" w:rsidRPr="00403414">
              <w:rPr>
                <w:rStyle w:val="Hyperlink"/>
                <w:rFonts w:cs="B Mitra"/>
                <w:b/>
                <w:bCs/>
                <w:noProof/>
                <w:rtl/>
              </w:rPr>
              <w:t xml:space="preserve"> </w:t>
            </w:r>
            <w:r w:rsidR="005E4E0D" w:rsidRPr="00403414">
              <w:rPr>
                <w:rStyle w:val="Hyperlink"/>
                <w:rFonts w:cs="B Mitra" w:hint="eastAsia"/>
                <w:b/>
                <w:bCs/>
                <w:noProof/>
                <w:rtl/>
              </w:rPr>
              <w:t>شطرنج‌بازان</w:t>
            </w:r>
            <w:r w:rsidR="005E4E0D" w:rsidRPr="00403414">
              <w:rPr>
                <w:rStyle w:val="Hyperlink"/>
                <w:rFonts w:cs="B Mitra"/>
                <w:b/>
                <w:bCs/>
                <w:noProof/>
                <w:rtl/>
              </w:rPr>
              <w:t xml:space="preserve"> </w:t>
            </w:r>
            <w:r w:rsidR="005E4E0D" w:rsidRPr="00403414">
              <w:rPr>
                <w:rStyle w:val="Hyperlink"/>
                <w:rFonts w:cs="B Mitra" w:hint="eastAsia"/>
                <w:b/>
                <w:bCs/>
                <w:noProof/>
                <w:rtl/>
              </w:rPr>
              <w:t>ناب</w:t>
            </w:r>
            <w:r w:rsidR="005E4E0D" w:rsidRPr="00403414">
              <w:rPr>
                <w:rStyle w:val="Hyperlink"/>
                <w:rFonts w:cs="B Mitra" w:hint="cs"/>
                <w:b/>
                <w:bCs/>
                <w:noProof/>
                <w:rtl/>
              </w:rPr>
              <w:t>ی</w:t>
            </w:r>
            <w:r w:rsidR="005E4E0D" w:rsidRPr="00403414">
              <w:rPr>
                <w:rStyle w:val="Hyperlink"/>
                <w:rFonts w:cs="B Mitra" w:hint="eastAsia"/>
                <w:b/>
                <w:bCs/>
                <w:noProof/>
                <w:rtl/>
              </w:rPr>
              <w:t>نا</w:t>
            </w:r>
            <w:r w:rsidR="005E4E0D" w:rsidRPr="00403414">
              <w:rPr>
                <w:rStyle w:val="Hyperlink"/>
                <w:rFonts w:cs="B Mitra"/>
                <w:b/>
                <w:bCs/>
                <w:noProof/>
                <w:rtl/>
              </w:rPr>
              <w:t xml:space="preserve"> </w:t>
            </w:r>
            <w:r w:rsidR="005E4E0D" w:rsidRPr="00403414">
              <w:rPr>
                <w:rStyle w:val="Hyperlink"/>
                <w:rFonts w:cs="B Mitra" w:hint="eastAsia"/>
                <w:b/>
                <w:bCs/>
                <w:noProof/>
                <w:rtl/>
              </w:rPr>
              <w:t>از</w:t>
            </w:r>
            <w:r w:rsidR="005E4E0D" w:rsidRPr="00403414">
              <w:rPr>
                <w:rStyle w:val="Hyperlink"/>
                <w:rFonts w:cs="B Mitra"/>
                <w:b/>
                <w:bCs/>
                <w:noProof/>
                <w:rtl/>
              </w:rPr>
              <w:t xml:space="preserve"> </w:t>
            </w:r>
            <w:r w:rsidR="005E4E0D" w:rsidRPr="00403414">
              <w:rPr>
                <w:rStyle w:val="Hyperlink"/>
                <w:rFonts w:cs="B Mitra" w:hint="eastAsia"/>
                <w:b/>
                <w:bCs/>
                <w:noProof/>
                <w:rtl/>
              </w:rPr>
              <w:t>فدراس</w:t>
            </w:r>
            <w:r w:rsidR="005E4E0D" w:rsidRPr="00403414">
              <w:rPr>
                <w:rStyle w:val="Hyperlink"/>
                <w:rFonts w:cs="B Mitra" w:hint="cs"/>
                <w:b/>
                <w:bCs/>
                <w:noProof/>
                <w:rtl/>
              </w:rPr>
              <w:t>ی</w:t>
            </w:r>
            <w:r w:rsidR="005E4E0D" w:rsidRPr="00403414">
              <w:rPr>
                <w:rStyle w:val="Hyperlink"/>
                <w:rFonts w:cs="B Mitra" w:hint="eastAsia"/>
                <w:b/>
                <w:bCs/>
                <w:noProof/>
                <w:rtl/>
              </w:rPr>
              <w:t>ون</w:t>
            </w:r>
            <w:r w:rsidR="005E4E0D" w:rsidRPr="00403414">
              <w:rPr>
                <w:rStyle w:val="Hyperlink"/>
                <w:rFonts w:cs="B Mitra"/>
                <w:b/>
                <w:bCs/>
                <w:noProof/>
                <w:rtl/>
              </w:rPr>
              <w:t xml:space="preserve"> </w:t>
            </w:r>
            <w:r w:rsidR="005E4E0D" w:rsidRPr="00403414">
              <w:rPr>
                <w:rStyle w:val="Hyperlink"/>
                <w:rFonts w:cs="B Mitra" w:hint="eastAsia"/>
                <w:b/>
                <w:bCs/>
                <w:noProof/>
                <w:rtl/>
              </w:rPr>
              <w:t>ناب</w:t>
            </w:r>
            <w:r w:rsidR="005E4E0D" w:rsidRPr="00403414">
              <w:rPr>
                <w:rStyle w:val="Hyperlink"/>
                <w:rFonts w:cs="B Mitra" w:hint="cs"/>
                <w:b/>
                <w:bCs/>
                <w:noProof/>
                <w:rtl/>
              </w:rPr>
              <w:t>ی</w:t>
            </w:r>
            <w:r w:rsidR="005E4E0D" w:rsidRPr="00403414">
              <w:rPr>
                <w:rStyle w:val="Hyperlink"/>
                <w:rFonts w:cs="B Mitra" w:hint="eastAsia"/>
                <w:b/>
                <w:bCs/>
                <w:noProof/>
                <w:rtl/>
              </w:rPr>
              <w:t>نا</w:t>
            </w:r>
            <w:r w:rsidR="005E4E0D" w:rsidRPr="00403414">
              <w:rPr>
                <w:rStyle w:val="Hyperlink"/>
                <w:rFonts w:cs="B Mitra" w:hint="cs"/>
                <w:b/>
                <w:bCs/>
                <w:noProof/>
                <w:rtl/>
              </w:rPr>
              <w:t>ی</w:t>
            </w:r>
            <w:r w:rsidR="005E4E0D" w:rsidRPr="00403414">
              <w:rPr>
                <w:rStyle w:val="Hyperlink"/>
                <w:rFonts w:cs="B Mitra" w:hint="eastAsia"/>
                <w:b/>
                <w:bCs/>
                <w:noProof/>
                <w:rtl/>
              </w:rPr>
              <w:t>ان</w:t>
            </w:r>
            <w:r w:rsidR="005E4E0D">
              <w:rPr>
                <w:noProof/>
                <w:webHidden/>
              </w:rPr>
              <w:tab/>
            </w:r>
            <w:r w:rsidR="005E4E0D">
              <w:rPr>
                <w:noProof/>
                <w:webHidden/>
              </w:rPr>
              <w:fldChar w:fldCharType="begin"/>
            </w:r>
            <w:r w:rsidR="005E4E0D">
              <w:rPr>
                <w:noProof/>
                <w:webHidden/>
              </w:rPr>
              <w:instrText xml:space="preserve"> PAGEREF _Toc190632305 \h </w:instrText>
            </w:r>
            <w:r w:rsidR="005E4E0D">
              <w:rPr>
                <w:noProof/>
                <w:webHidden/>
              </w:rPr>
            </w:r>
            <w:r w:rsidR="005E4E0D">
              <w:rPr>
                <w:noProof/>
                <w:webHidden/>
              </w:rPr>
              <w:fldChar w:fldCharType="separate"/>
            </w:r>
            <w:r w:rsidR="005E4E0D">
              <w:rPr>
                <w:noProof/>
                <w:webHidden/>
              </w:rPr>
              <w:t>7</w:t>
            </w:r>
            <w:r w:rsidR="005E4E0D">
              <w:rPr>
                <w:noProof/>
                <w:webHidden/>
              </w:rPr>
              <w:fldChar w:fldCharType="end"/>
            </w:r>
          </w:hyperlink>
        </w:p>
        <w:p w14:paraId="7F6FA4D8"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10" w:history="1">
            <w:r w:rsidR="005E4E0D" w:rsidRPr="00403414">
              <w:rPr>
                <w:rStyle w:val="Hyperlink"/>
                <w:rFonts w:cs="B Mitra" w:hint="eastAsia"/>
                <w:b/>
                <w:bCs/>
                <w:noProof/>
                <w:rtl/>
                <w:lang w:val="de-DE" w:bidi="fa-IR"/>
              </w:rPr>
              <w:t>گزارش</w:t>
            </w:r>
            <w:r w:rsidR="005E4E0D" w:rsidRPr="00403414">
              <w:rPr>
                <w:rStyle w:val="Hyperlink"/>
                <w:rFonts w:cs="B Mitra"/>
                <w:b/>
                <w:bCs/>
                <w:noProof/>
                <w:rtl/>
                <w:lang w:val="de-DE" w:bidi="fa-IR"/>
              </w:rPr>
              <w:t xml:space="preserve"> </w:t>
            </w:r>
            <w:r w:rsidR="005E4E0D" w:rsidRPr="00403414">
              <w:rPr>
                <w:rStyle w:val="Hyperlink"/>
                <w:rFonts w:cs="B Mitra" w:hint="eastAsia"/>
                <w:b/>
                <w:bCs/>
                <w:noProof/>
                <w:rtl/>
                <w:lang w:val="de-DE" w:bidi="fa-IR"/>
              </w:rPr>
              <w:t>عملکرد</w:t>
            </w:r>
            <w:r w:rsidR="005E4E0D" w:rsidRPr="00403414">
              <w:rPr>
                <w:rStyle w:val="Hyperlink"/>
                <w:rFonts w:cs="B Mitra"/>
                <w:b/>
                <w:bCs/>
                <w:noProof/>
                <w:rtl/>
                <w:lang w:val="de-DE" w:bidi="fa-IR"/>
              </w:rPr>
              <w:t xml:space="preserve"> </w:t>
            </w:r>
            <w:r w:rsidR="005E4E0D" w:rsidRPr="00403414">
              <w:rPr>
                <w:rStyle w:val="Hyperlink"/>
                <w:rFonts w:cs="B Mitra" w:hint="eastAsia"/>
                <w:b/>
                <w:bCs/>
                <w:noProof/>
                <w:rtl/>
                <w:lang w:val="de-DE" w:bidi="fa-IR"/>
              </w:rPr>
              <w:t>انجمن</w:t>
            </w:r>
            <w:r w:rsidR="005E4E0D" w:rsidRPr="00403414">
              <w:rPr>
                <w:rStyle w:val="Hyperlink"/>
                <w:rFonts w:cs="B Mitra"/>
                <w:b/>
                <w:bCs/>
                <w:noProof/>
                <w:rtl/>
                <w:lang w:val="de-DE" w:bidi="fa-IR"/>
              </w:rPr>
              <w:t xml:space="preserve"> </w:t>
            </w:r>
            <w:r w:rsidR="005E4E0D" w:rsidRPr="00403414">
              <w:rPr>
                <w:rStyle w:val="Hyperlink"/>
                <w:rFonts w:cs="B Mitra" w:hint="eastAsia"/>
                <w:b/>
                <w:bCs/>
                <w:noProof/>
                <w:rtl/>
                <w:lang w:val="de-DE" w:bidi="fa-IR"/>
              </w:rPr>
              <w:t>ناب</w:t>
            </w:r>
            <w:r w:rsidR="005E4E0D" w:rsidRPr="00403414">
              <w:rPr>
                <w:rStyle w:val="Hyperlink"/>
                <w:rFonts w:cs="B Mitra" w:hint="cs"/>
                <w:b/>
                <w:bCs/>
                <w:noProof/>
                <w:rtl/>
                <w:lang w:val="de-DE" w:bidi="fa-IR"/>
              </w:rPr>
              <w:t>ی</w:t>
            </w:r>
            <w:r w:rsidR="005E4E0D" w:rsidRPr="00403414">
              <w:rPr>
                <w:rStyle w:val="Hyperlink"/>
                <w:rFonts w:cs="B Mitra" w:hint="eastAsia"/>
                <w:b/>
                <w:bCs/>
                <w:noProof/>
                <w:rtl/>
                <w:lang w:val="de-DE" w:bidi="fa-IR"/>
              </w:rPr>
              <w:t>نا</w:t>
            </w:r>
            <w:r w:rsidR="005E4E0D" w:rsidRPr="00403414">
              <w:rPr>
                <w:rStyle w:val="Hyperlink"/>
                <w:rFonts w:cs="B Mitra" w:hint="cs"/>
                <w:b/>
                <w:bCs/>
                <w:noProof/>
                <w:rtl/>
                <w:lang w:val="de-DE" w:bidi="fa-IR"/>
              </w:rPr>
              <w:t>ی</w:t>
            </w:r>
            <w:r w:rsidR="005E4E0D" w:rsidRPr="00403414">
              <w:rPr>
                <w:rStyle w:val="Hyperlink"/>
                <w:rFonts w:cs="B Mitra" w:hint="eastAsia"/>
                <w:b/>
                <w:bCs/>
                <w:noProof/>
                <w:rtl/>
                <w:lang w:val="de-DE" w:bidi="fa-IR"/>
              </w:rPr>
              <w:t>ان</w:t>
            </w:r>
            <w:r w:rsidR="005E4E0D" w:rsidRPr="00403414">
              <w:rPr>
                <w:rStyle w:val="Hyperlink"/>
                <w:rFonts w:cs="B Mitra"/>
                <w:b/>
                <w:bCs/>
                <w:noProof/>
                <w:rtl/>
                <w:lang w:val="de-DE" w:bidi="fa-IR"/>
              </w:rPr>
              <w:t xml:space="preserve"> </w:t>
            </w:r>
            <w:r w:rsidR="005E4E0D" w:rsidRPr="00403414">
              <w:rPr>
                <w:rStyle w:val="Hyperlink"/>
                <w:rFonts w:cs="B Mitra" w:hint="eastAsia"/>
                <w:b/>
                <w:bCs/>
                <w:noProof/>
                <w:rtl/>
                <w:lang w:val="de-DE" w:bidi="fa-IR"/>
              </w:rPr>
              <w:t>بهمن</w:t>
            </w:r>
            <w:r w:rsidR="005E4E0D" w:rsidRPr="00403414">
              <w:rPr>
                <w:rStyle w:val="Hyperlink"/>
                <w:rFonts w:cs="B Mitra"/>
                <w:b/>
                <w:bCs/>
                <w:noProof/>
                <w:rtl/>
                <w:lang w:val="de-DE" w:bidi="fa-IR"/>
              </w:rPr>
              <w:t xml:space="preserve"> 1403</w:t>
            </w:r>
            <w:r w:rsidR="005E4E0D">
              <w:rPr>
                <w:noProof/>
                <w:webHidden/>
              </w:rPr>
              <w:tab/>
            </w:r>
            <w:r w:rsidR="005E4E0D">
              <w:rPr>
                <w:noProof/>
                <w:webHidden/>
              </w:rPr>
              <w:fldChar w:fldCharType="begin"/>
            </w:r>
            <w:r w:rsidR="005E4E0D">
              <w:rPr>
                <w:noProof/>
                <w:webHidden/>
              </w:rPr>
              <w:instrText xml:space="preserve"> PAGEREF _Toc190632310 \h </w:instrText>
            </w:r>
            <w:r w:rsidR="005E4E0D">
              <w:rPr>
                <w:noProof/>
                <w:webHidden/>
              </w:rPr>
            </w:r>
            <w:r w:rsidR="005E4E0D">
              <w:rPr>
                <w:noProof/>
                <w:webHidden/>
              </w:rPr>
              <w:fldChar w:fldCharType="separate"/>
            </w:r>
            <w:r w:rsidR="005E4E0D">
              <w:rPr>
                <w:noProof/>
                <w:webHidden/>
              </w:rPr>
              <w:t>11</w:t>
            </w:r>
            <w:r w:rsidR="005E4E0D">
              <w:rPr>
                <w:noProof/>
                <w:webHidden/>
              </w:rPr>
              <w:fldChar w:fldCharType="end"/>
            </w:r>
          </w:hyperlink>
        </w:p>
        <w:p w14:paraId="30B80F0B"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18" w:history="1">
            <w:r w:rsidR="005E4E0D" w:rsidRPr="00403414">
              <w:rPr>
                <w:rStyle w:val="Hyperlink"/>
                <w:rFonts w:cs="B Mitra" w:hint="eastAsia"/>
                <w:b/>
                <w:bCs/>
                <w:noProof/>
                <w:rtl/>
              </w:rPr>
              <w:t>از</w:t>
            </w:r>
            <w:r w:rsidR="005E4E0D" w:rsidRPr="00403414">
              <w:rPr>
                <w:rStyle w:val="Hyperlink"/>
                <w:rFonts w:cs="B Mitra"/>
                <w:b/>
                <w:bCs/>
                <w:noProof/>
                <w:rtl/>
              </w:rPr>
              <w:t xml:space="preserve"> </w:t>
            </w:r>
            <w:r w:rsidR="005E4E0D" w:rsidRPr="00403414">
              <w:rPr>
                <w:rStyle w:val="Hyperlink"/>
                <w:rFonts w:cs="B Mitra" w:hint="eastAsia"/>
                <w:b/>
                <w:bCs/>
                <w:noProof/>
                <w:rtl/>
              </w:rPr>
              <w:t>عشق</w:t>
            </w:r>
            <w:r w:rsidR="005E4E0D" w:rsidRPr="00403414">
              <w:rPr>
                <w:rStyle w:val="Hyperlink"/>
                <w:rFonts w:cs="B Mitra"/>
                <w:b/>
                <w:bCs/>
                <w:noProof/>
                <w:rtl/>
              </w:rPr>
              <w:t xml:space="preserve"> </w:t>
            </w:r>
            <w:r w:rsidR="005E4E0D" w:rsidRPr="00403414">
              <w:rPr>
                <w:rStyle w:val="Hyperlink"/>
                <w:rFonts w:cs="B Mitra" w:hint="eastAsia"/>
                <w:b/>
                <w:bCs/>
                <w:noProof/>
                <w:rtl/>
              </w:rPr>
              <w:t>تا</w:t>
            </w:r>
            <w:r w:rsidR="005E4E0D" w:rsidRPr="00403414">
              <w:rPr>
                <w:rStyle w:val="Hyperlink"/>
                <w:rFonts w:cs="B Mitra"/>
                <w:b/>
                <w:bCs/>
                <w:noProof/>
                <w:rtl/>
              </w:rPr>
              <w:t xml:space="preserve"> </w:t>
            </w:r>
            <w:r w:rsidR="005E4E0D" w:rsidRPr="00403414">
              <w:rPr>
                <w:rStyle w:val="Hyperlink"/>
                <w:rFonts w:cs="B Mitra" w:hint="eastAsia"/>
                <w:b/>
                <w:bCs/>
                <w:noProof/>
                <w:rtl/>
              </w:rPr>
              <w:t>وارستگ</w:t>
            </w:r>
            <w:r w:rsidR="005E4E0D" w:rsidRPr="00403414">
              <w:rPr>
                <w:rStyle w:val="Hyperlink"/>
                <w:rFonts w:cs="B Mitra" w:hint="cs"/>
                <w:b/>
                <w:bCs/>
                <w:noProof/>
                <w:rtl/>
              </w:rPr>
              <w:t>ی</w:t>
            </w:r>
            <w:r w:rsidR="005E4E0D">
              <w:rPr>
                <w:noProof/>
                <w:webHidden/>
              </w:rPr>
              <w:tab/>
            </w:r>
            <w:r w:rsidR="005E4E0D">
              <w:rPr>
                <w:noProof/>
                <w:webHidden/>
              </w:rPr>
              <w:fldChar w:fldCharType="begin"/>
            </w:r>
            <w:r w:rsidR="005E4E0D">
              <w:rPr>
                <w:noProof/>
                <w:webHidden/>
              </w:rPr>
              <w:instrText xml:space="preserve"> PAGEREF _Toc190632318 \h </w:instrText>
            </w:r>
            <w:r w:rsidR="005E4E0D">
              <w:rPr>
                <w:noProof/>
                <w:webHidden/>
              </w:rPr>
            </w:r>
            <w:r w:rsidR="005E4E0D">
              <w:rPr>
                <w:noProof/>
                <w:webHidden/>
              </w:rPr>
              <w:fldChar w:fldCharType="separate"/>
            </w:r>
            <w:r w:rsidR="005E4E0D">
              <w:rPr>
                <w:noProof/>
                <w:webHidden/>
              </w:rPr>
              <w:t>15</w:t>
            </w:r>
            <w:r w:rsidR="005E4E0D">
              <w:rPr>
                <w:noProof/>
                <w:webHidden/>
              </w:rPr>
              <w:fldChar w:fldCharType="end"/>
            </w:r>
          </w:hyperlink>
        </w:p>
        <w:p w14:paraId="007A57F6"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26" w:history="1">
            <w:r w:rsidR="005E4E0D" w:rsidRPr="00403414">
              <w:rPr>
                <w:rStyle w:val="Hyperlink"/>
                <w:rFonts w:eastAsia="Times New Roman" w:cs="B Mitra" w:hint="cs"/>
                <w:b/>
                <w:bCs/>
                <w:noProof/>
                <w:rtl/>
              </w:rPr>
              <w:t>ی</w:t>
            </w:r>
            <w:r w:rsidR="005E4E0D" w:rsidRPr="00403414">
              <w:rPr>
                <w:rStyle w:val="Hyperlink"/>
                <w:rFonts w:eastAsia="Times New Roman" w:cs="B Mitra" w:hint="eastAsia"/>
                <w:b/>
                <w:bCs/>
                <w:noProof/>
                <w:rtl/>
              </w:rPr>
              <w:t>کسان</w:t>
            </w:r>
            <w:r w:rsidR="005E4E0D" w:rsidRPr="00403414">
              <w:rPr>
                <w:rStyle w:val="Hyperlink"/>
                <w:rFonts w:eastAsia="Times New Roman" w:cs="B Mitra" w:hint="cs"/>
                <w:b/>
                <w:bCs/>
                <w:noProof/>
                <w:rtl/>
              </w:rPr>
              <w:t>ی</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اند</w:t>
            </w:r>
            <w:r w:rsidR="005E4E0D" w:rsidRPr="00403414">
              <w:rPr>
                <w:rStyle w:val="Hyperlink"/>
                <w:rFonts w:eastAsia="Times New Roman" w:cs="B Mitra" w:hint="cs"/>
                <w:b/>
                <w:bCs/>
                <w:noProof/>
                <w:rtl/>
              </w:rPr>
              <w:t>ی</w:t>
            </w:r>
            <w:r w:rsidR="005E4E0D" w:rsidRPr="00403414">
              <w:rPr>
                <w:rStyle w:val="Hyperlink"/>
                <w:rFonts w:eastAsia="Times New Roman" w:cs="B Mitra" w:hint="eastAsia"/>
                <w:b/>
                <w:bCs/>
                <w:noProof/>
                <w:rtl/>
              </w:rPr>
              <w:t>شه‌ها</w:t>
            </w:r>
            <w:r w:rsidR="005E4E0D">
              <w:rPr>
                <w:noProof/>
                <w:webHidden/>
              </w:rPr>
              <w:tab/>
            </w:r>
            <w:r w:rsidR="005E4E0D">
              <w:rPr>
                <w:noProof/>
                <w:webHidden/>
              </w:rPr>
              <w:fldChar w:fldCharType="begin"/>
            </w:r>
            <w:r w:rsidR="005E4E0D">
              <w:rPr>
                <w:noProof/>
                <w:webHidden/>
              </w:rPr>
              <w:instrText xml:space="preserve"> PAGEREF _Toc190632326 \h </w:instrText>
            </w:r>
            <w:r w:rsidR="005E4E0D">
              <w:rPr>
                <w:noProof/>
                <w:webHidden/>
              </w:rPr>
            </w:r>
            <w:r w:rsidR="005E4E0D">
              <w:rPr>
                <w:noProof/>
                <w:webHidden/>
              </w:rPr>
              <w:fldChar w:fldCharType="separate"/>
            </w:r>
            <w:r w:rsidR="005E4E0D">
              <w:rPr>
                <w:noProof/>
                <w:webHidden/>
              </w:rPr>
              <w:t>19</w:t>
            </w:r>
            <w:r w:rsidR="005E4E0D">
              <w:rPr>
                <w:noProof/>
                <w:webHidden/>
              </w:rPr>
              <w:fldChar w:fldCharType="end"/>
            </w:r>
          </w:hyperlink>
        </w:p>
        <w:p w14:paraId="6C0C0323"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35" w:history="1">
            <w:r w:rsidR="005E4E0D" w:rsidRPr="00403414">
              <w:rPr>
                <w:rStyle w:val="Hyperlink"/>
                <w:rFonts w:cs="B Mitra" w:hint="eastAsia"/>
                <w:b/>
                <w:bCs/>
                <w:noProof/>
                <w:rtl/>
              </w:rPr>
              <w:t>در</w:t>
            </w:r>
            <w:r w:rsidR="005E4E0D" w:rsidRPr="00403414">
              <w:rPr>
                <w:rStyle w:val="Hyperlink"/>
                <w:rFonts w:cs="B Mitra"/>
                <w:b/>
                <w:bCs/>
                <w:noProof/>
                <w:rtl/>
              </w:rPr>
              <w:t xml:space="preserve"> </w:t>
            </w:r>
            <w:r w:rsidR="005E4E0D" w:rsidRPr="00403414">
              <w:rPr>
                <w:rStyle w:val="Hyperlink"/>
                <w:rFonts w:cs="B Mitra" w:hint="eastAsia"/>
                <w:b/>
                <w:bCs/>
                <w:noProof/>
                <w:rtl/>
              </w:rPr>
              <w:t>مس</w:t>
            </w:r>
            <w:r w:rsidR="005E4E0D" w:rsidRPr="00403414">
              <w:rPr>
                <w:rStyle w:val="Hyperlink"/>
                <w:rFonts w:cs="B Mitra" w:hint="cs"/>
                <w:b/>
                <w:bCs/>
                <w:noProof/>
                <w:rtl/>
              </w:rPr>
              <w:t>ی</w:t>
            </w:r>
            <w:r w:rsidR="005E4E0D" w:rsidRPr="00403414">
              <w:rPr>
                <w:rStyle w:val="Hyperlink"/>
                <w:rFonts w:cs="B Mitra" w:hint="eastAsia"/>
                <w:b/>
                <w:bCs/>
                <w:noProof/>
                <w:rtl/>
              </w:rPr>
              <w:t>ر</w:t>
            </w:r>
            <w:r w:rsidR="005E4E0D" w:rsidRPr="00403414">
              <w:rPr>
                <w:rStyle w:val="Hyperlink"/>
                <w:rFonts w:cs="B Mitra"/>
                <w:b/>
                <w:bCs/>
                <w:noProof/>
                <w:rtl/>
              </w:rPr>
              <w:t xml:space="preserve"> </w:t>
            </w:r>
            <w:r w:rsidR="005E4E0D" w:rsidRPr="00403414">
              <w:rPr>
                <w:rStyle w:val="Hyperlink"/>
                <w:rFonts w:cs="B Mitra" w:hint="eastAsia"/>
                <w:b/>
                <w:bCs/>
                <w:noProof/>
                <w:rtl/>
              </w:rPr>
              <w:t>شدن</w:t>
            </w:r>
            <w:r w:rsidR="005E4E0D" w:rsidRPr="00403414">
              <w:rPr>
                <w:rStyle w:val="Hyperlink"/>
                <w:rFonts w:cs="B Mitra" w:hint="eastAsia"/>
                <w:b/>
                <w:bCs/>
                <w:noProof/>
                <w:rtl/>
                <w:lang w:bidi="fa-IR"/>
              </w:rPr>
              <w:t>،</w:t>
            </w:r>
            <w:r w:rsidR="005E4E0D" w:rsidRPr="00403414">
              <w:rPr>
                <w:rStyle w:val="Hyperlink"/>
                <w:rFonts w:cs="B Mitra"/>
                <w:b/>
                <w:bCs/>
                <w:noProof/>
                <w:rtl/>
                <w:lang w:bidi="fa-IR"/>
              </w:rPr>
              <w:t xml:space="preserve"> </w:t>
            </w:r>
            <w:r w:rsidR="005E4E0D" w:rsidRPr="00403414">
              <w:rPr>
                <w:rStyle w:val="Hyperlink"/>
                <w:rFonts w:cs="B Mitra" w:hint="eastAsia"/>
                <w:b/>
                <w:bCs/>
                <w:noProof/>
                <w:rtl/>
              </w:rPr>
              <w:t>ا</w:t>
            </w:r>
            <w:r w:rsidR="005E4E0D" w:rsidRPr="00403414">
              <w:rPr>
                <w:rStyle w:val="Hyperlink"/>
                <w:rFonts w:cs="B Mitra" w:hint="cs"/>
                <w:b/>
                <w:bCs/>
                <w:noProof/>
                <w:rtl/>
              </w:rPr>
              <w:t>ی</w:t>
            </w:r>
            <w:r w:rsidR="005E4E0D" w:rsidRPr="00403414">
              <w:rPr>
                <w:rStyle w:val="Hyperlink"/>
                <w:rFonts w:cs="B Mitra"/>
                <w:b/>
                <w:bCs/>
                <w:noProof/>
                <w:rtl/>
              </w:rPr>
              <w:t xml:space="preserve"> </w:t>
            </w:r>
            <w:r w:rsidR="005E4E0D" w:rsidRPr="00403414">
              <w:rPr>
                <w:rStyle w:val="Hyperlink"/>
                <w:rFonts w:cs="B Mitra" w:hint="eastAsia"/>
                <w:b/>
                <w:bCs/>
                <w:noProof/>
                <w:rtl/>
              </w:rPr>
              <w:t>همدم</w:t>
            </w:r>
            <w:r w:rsidR="005E4E0D" w:rsidRPr="00403414">
              <w:rPr>
                <w:rStyle w:val="Hyperlink"/>
                <w:rFonts w:cs="B Mitra"/>
                <w:b/>
                <w:bCs/>
                <w:noProof/>
                <w:rtl/>
              </w:rPr>
              <w:t xml:space="preserve"> </w:t>
            </w:r>
            <w:r w:rsidR="005E4E0D" w:rsidRPr="00403414">
              <w:rPr>
                <w:rStyle w:val="Hyperlink"/>
                <w:rFonts w:cs="B Mitra" w:hint="eastAsia"/>
                <w:b/>
                <w:bCs/>
                <w:noProof/>
                <w:rtl/>
              </w:rPr>
              <w:t>روزگار،</w:t>
            </w:r>
            <w:r w:rsidR="005E4E0D" w:rsidRPr="00403414">
              <w:rPr>
                <w:rStyle w:val="Hyperlink"/>
                <w:rFonts w:cs="B Mitra"/>
                <w:b/>
                <w:bCs/>
                <w:noProof/>
                <w:rtl/>
              </w:rPr>
              <w:t xml:space="preserve"> </w:t>
            </w:r>
            <w:r w:rsidR="005E4E0D" w:rsidRPr="00403414">
              <w:rPr>
                <w:rStyle w:val="Hyperlink"/>
                <w:rFonts w:cs="B Mitra" w:hint="eastAsia"/>
                <w:b/>
                <w:bCs/>
                <w:noProof/>
                <w:rtl/>
              </w:rPr>
              <w:t>چون</w:t>
            </w:r>
            <w:r w:rsidR="005E4E0D" w:rsidRPr="00403414">
              <w:rPr>
                <w:rStyle w:val="Hyperlink"/>
                <w:rFonts w:cs="B Mitra" w:hint="cs"/>
                <w:b/>
                <w:bCs/>
                <w:noProof/>
                <w:rtl/>
              </w:rPr>
              <w:t>ی</w:t>
            </w:r>
            <w:r w:rsidR="005E4E0D" w:rsidRPr="00403414">
              <w:rPr>
                <w:rStyle w:val="Hyperlink"/>
                <w:rFonts w:cs="B Mitra"/>
                <w:b/>
                <w:bCs/>
                <w:noProof/>
                <w:rtl/>
              </w:rPr>
              <w:t xml:space="preserve"> </w:t>
            </w:r>
            <w:r w:rsidR="005E4E0D" w:rsidRPr="00403414">
              <w:rPr>
                <w:rStyle w:val="Hyperlink"/>
                <w:rFonts w:cs="B Mitra" w:hint="eastAsia"/>
                <w:b/>
                <w:bCs/>
                <w:noProof/>
                <w:rtl/>
              </w:rPr>
              <w:t>با</w:t>
            </w:r>
            <w:r w:rsidR="005E4E0D" w:rsidRPr="00403414">
              <w:rPr>
                <w:rStyle w:val="Hyperlink"/>
                <w:rFonts w:cs="B Mitra"/>
                <w:b/>
                <w:bCs/>
                <w:noProof/>
                <w:rtl/>
              </w:rPr>
              <w:t xml:space="preserve"> </w:t>
            </w:r>
            <w:r w:rsidR="005E4E0D" w:rsidRPr="00403414">
              <w:rPr>
                <w:rStyle w:val="Hyperlink"/>
                <w:rFonts w:cs="B Mitra" w:hint="eastAsia"/>
                <w:b/>
                <w:bCs/>
                <w:noProof/>
                <w:rtl/>
              </w:rPr>
              <w:t>من؟</w:t>
            </w:r>
            <w:r w:rsidR="005E4E0D">
              <w:rPr>
                <w:noProof/>
                <w:webHidden/>
              </w:rPr>
              <w:tab/>
            </w:r>
            <w:r w:rsidR="005E4E0D">
              <w:rPr>
                <w:noProof/>
                <w:webHidden/>
              </w:rPr>
              <w:fldChar w:fldCharType="begin"/>
            </w:r>
            <w:r w:rsidR="005E4E0D">
              <w:rPr>
                <w:noProof/>
                <w:webHidden/>
              </w:rPr>
              <w:instrText xml:space="preserve"> PAGEREF _Toc190632335 \h </w:instrText>
            </w:r>
            <w:r w:rsidR="005E4E0D">
              <w:rPr>
                <w:noProof/>
                <w:webHidden/>
              </w:rPr>
            </w:r>
            <w:r w:rsidR="005E4E0D">
              <w:rPr>
                <w:noProof/>
                <w:webHidden/>
              </w:rPr>
              <w:fldChar w:fldCharType="separate"/>
            </w:r>
            <w:r w:rsidR="005E4E0D">
              <w:rPr>
                <w:noProof/>
                <w:webHidden/>
              </w:rPr>
              <w:t>23</w:t>
            </w:r>
            <w:r w:rsidR="005E4E0D">
              <w:rPr>
                <w:noProof/>
                <w:webHidden/>
              </w:rPr>
              <w:fldChar w:fldCharType="end"/>
            </w:r>
          </w:hyperlink>
        </w:p>
        <w:p w14:paraId="1354309B"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37" w:history="1">
            <w:r w:rsidR="005E4E0D" w:rsidRPr="00403414">
              <w:rPr>
                <w:rStyle w:val="Hyperlink"/>
                <w:rFonts w:eastAsia="Times New Roman" w:cs="B Mitra" w:hint="eastAsia"/>
                <w:b/>
                <w:bCs/>
                <w:noProof/>
                <w:rtl/>
              </w:rPr>
              <w:t>نواک</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نوا</w:t>
            </w:r>
            <w:r w:rsidR="005E4E0D" w:rsidRPr="00403414">
              <w:rPr>
                <w:rStyle w:val="Hyperlink"/>
                <w:rFonts w:eastAsia="Times New Roman" w:cs="B Mitra" w:hint="cs"/>
                <w:b/>
                <w:bCs/>
                <w:noProof/>
                <w:rtl/>
              </w:rPr>
              <w:t>ی</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کتاب</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در</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گفتگو</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با</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صاحبنظران</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ناب</w:t>
            </w:r>
            <w:r w:rsidR="005E4E0D" w:rsidRPr="00403414">
              <w:rPr>
                <w:rStyle w:val="Hyperlink"/>
                <w:rFonts w:eastAsia="Times New Roman" w:cs="B Mitra" w:hint="cs"/>
                <w:b/>
                <w:bCs/>
                <w:noProof/>
                <w:rtl/>
              </w:rPr>
              <w:t>ی</w:t>
            </w:r>
            <w:r w:rsidR="005E4E0D" w:rsidRPr="00403414">
              <w:rPr>
                <w:rStyle w:val="Hyperlink"/>
                <w:rFonts w:eastAsia="Times New Roman" w:cs="B Mitra" w:hint="eastAsia"/>
                <w:b/>
                <w:bCs/>
                <w:noProof/>
                <w:rtl/>
              </w:rPr>
              <w:t>نا</w:t>
            </w:r>
            <w:r w:rsidR="005E4E0D">
              <w:rPr>
                <w:noProof/>
                <w:webHidden/>
              </w:rPr>
              <w:tab/>
            </w:r>
            <w:r w:rsidR="005E4E0D">
              <w:rPr>
                <w:noProof/>
                <w:webHidden/>
              </w:rPr>
              <w:fldChar w:fldCharType="begin"/>
            </w:r>
            <w:r w:rsidR="005E4E0D">
              <w:rPr>
                <w:noProof/>
                <w:webHidden/>
              </w:rPr>
              <w:instrText xml:space="preserve"> PAGEREF _Toc190632337 \h </w:instrText>
            </w:r>
            <w:r w:rsidR="005E4E0D">
              <w:rPr>
                <w:noProof/>
                <w:webHidden/>
              </w:rPr>
            </w:r>
            <w:r w:rsidR="005E4E0D">
              <w:rPr>
                <w:noProof/>
                <w:webHidden/>
              </w:rPr>
              <w:fldChar w:fldCharType="separate"/>
            </w:r>
            <w:r w:rsidR="005E4E0D">
              <w:rPr>
                <w:noProof/>
                <w:webHidden/>
              </w:rPr>
              <w:t>26</w:t>
            </w:r>
            <w:r w:rsidR="005E4E0D">
              <w:rPr>
                <w:noProof/>
                <w:webHidden/>
              </w:rPr>
              <w:fldChar w:fldCharType="end"/>
            </w:r>
          </w:hyperlink>
        </w:p>
        <w:p w14:paraId="093E42B2"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45" w:history="1">
            <w:r w:rsidR="005E4E0D" w:rsidRPr="00403414">
              <w:rPr>
                <w:rStyle w:val="Hyperlink"/>
                <w:rFonts w:cs="B Mitra" w:hint="eastAsia"/>
                <w:b/>
                <w:bCs/>
                <w:noProof/>
                <w:rtl/>
                <w:lang w:bidi="fa-IR"/>
              </w:rPr>
              <w:t>ازدواج</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من</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در</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جامعه</w:t>
            </w:r>
            <w:r w:rsidR="005E4E0D">
              <w:rPr>
                <w:noProof/>
                <w:webHidden/>
              </w:rPr>
              <w:tab/>
            </w:r>
            <w:r w:rsidR="005E4E0D">
              <w:rPr>
                <w:noProof/>
                <w:webHidden/>
              </w:rPr>
              <w:fldChar w:fldCharType="begin"/>
            </w:r>
            <w:r w:rsidR="005E4E0D">
              <w:rPr>
                <w:noProof/>
                <w:webHidden/>
              </w:rPr>
              <w:instrText xml:space="preserve"> PAGEREF _Toc190632345 \h </w:instrText>
            </w:r>
            <w:r w:rsidR="005E4E0D">
              <w:rPr>
                <w:noProof/>
                <w:webHidden/>
              </w:rPr>
            </w:r>
            <w:r w:rsidR="005E4E0D">
              <w:rPr>
                <w:noProof/>
                <w:webHidden/>
              </w:rPr>
              <w:fldChar w:fldCharType="separate"/>
            </w:r>
            <w:r w:rsidR="005E4E0D">
              <w:rPr>
                <w:noProof/>
                <w:webHidden/>
              </w:rPr>
              <w:t>29</w:t>
            </w:r>
            <w:r w:rsidR="005E4E0D">
              <w:rPr>
                <w:noProof/>
                <w:webHidden/>
              </w:rPr>
              <w:fldChar w:fldCharType="end"/>
            </w:r>
          </w:hyperlink>
        </w:p>
        <w:p w14:paraId="3F885BDF"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49" w:history="1">
            <w:r w:rsidR="005E4E0D" w:rsidRPr="00403414">
              <w:rPr>
                <w:rStyle w:val="Hyperlink"/>
                <w:rFonts w:cs="B Mitra" w:hint="eastAsia"/>
                <w:b/>
                <w:bCs/>
                <w:noProof/>
                <w:rtl/>
                <w:lang w:bidi="fa-IR"/>
              </w:rPr>
              <w:t>رد</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پا</w:t>
            </w:r>
            <w:r w:rsidR="005E4E0D" w:rsidRPr="00403414">
              <w:rPr>
                <w:rStyle w:val="Hyperlink"/>
                <w:rFonts w:cs="B Mitra" w:hint="cs"/>
                <w:b/>
                <w:bCs/>
                <w:noProof/>
                <w:rtl/>
                <w:lang w:bidi="fa-IR"/>
              </w:rPr>
              <w:t>ی</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ناب</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نا</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ان</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در</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ادب</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ات</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داستان</w:t>
            </w:r>
            <w:r w:rsidR="005E4E0D" w:rsidRPr="00403414">
              <w:rPr>
                <w:rStyle w:val="Hyperlink"/>
                <w:rFonts w:cs="B Mitra" w:hint="cs"/>
                <w:b/>
                <w:bCs/>
                <w:noProof/>
                <w:rtl/>
                <w:lang w:bidi="fa-IR"/>
              </w:rPr>
              <w:t>ی</w:t>
            </w:r>
            <w:r w:rsidR="005E4E0D">
              <w:rPr>
                <w:noProof/>
                <w:webHidden/>
              </w:rPr>
              <w:tab/>
            </w:r>
            <w:r w:rsidR="005E4E0D">
              <w:rPr>
                <w:noProof/>
                <w:webHidden/>
              </w:rPr>
              <w:fldChar w:fldCharType="begin"/>
            </w:r>
            <w:r w:rsidR="005E4E0D">
              <w:rPr>
                <w:noProof/>
                <w:webHidden/>
              </w:rPr>
              <w:instrText xml:space="preserve"> PAGEREF _Toc190632349 \h </w:instrText>
            </w:r>
            <w:r w:rsidR="005E4E0D">
              <w:rPr>
                <w:noProof/>
                <w:webHidden/>
              </w:rPr>
            </w:r>
            <w:r w:rsidR="005E4E0D">
              <w:rPr>
                <w:noProof/>
                <w:webHidden/>
              </w:rPr>
              <w:fldChar w:fldCharType="separate"/>
            </w:r>
            <w:r w:rsidR="005E4E0D">
              <w:rPr>
                <w:noProof/>
                <w:webHidden/>
              </w:rPr>
              <w:t>31</w:t>
            </w:r>
            <w:r w:rsidR="005E4E0D">
              <w:rPr>
                <w:noProof/>
                <w:webHidden/>
              </w:rPr>
              <w:fldChar w:fldCharType="end"/>
            </w:r>
          </w:hyperlink>
        </w:p>
        <w:p w14:paraId="6D3949A8"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50" w:history="1">
            <w:r w:rsidR="005E4E0D" w:rsidRPr="00403414">
              <w:rPr>
                <w:rStyle w:val="Hyperlink"/>
                <w:rFonts w:cs="B Mitra" w:hint="eastAsia"/>
                <w:b/>
                <w:bCs/>
                <w:noProof/>
                <w:rtl/>
              </w:rPr>
              <w:t>برندگان</w:t>
            </w:r>
            <w:r w:rsidR="005E4E0D" w:rsidRPr="00403414">
              <w:rPr>
                <w:rStyle w:val="Hyperlink"/>
                <w:rFonts w:cs="B Mitra"/>
                <w:b/>
                <w:bCs/>
                <w:noProof/>
                <w:rtl/>
              </w:rPr>
              <w:t xml:space="preserve"> </w:t>
            </w:r>
            <w:r w:rsidR="005E4E0D" w:rsidRPr="00403414">
              <w:rPr>
                <w:rStyle w:val="Hyperlink"/>
                <w:rFonts w:cs="B Mitra" w:hint="eastAsia"/>
                <w:b/>
                <w:bCs/>
                <w:noProof/>
                <w:rtl/>
              </w:rPr>
              <w:t>جوا</w:t>
            </w:r>
            <w:r w:rsidR="005E4E0D" w:rsidRPr="00403414">
              <w:rPr>
                <w:rStyle w:val="Hyperlink"/>
                <w:rFonts w:cs="B Mitra" w:hint="cs"/>
                <w:b/>
                <w:bCs/>
                <w:noProof/>
                <w:rtl/>
              </w:rPr>
              <w:t>ی</w:t>
            </w:r>
            <w:r w:rsidR="005E4E0D" w:rsidRPr="00403414">
              <w:rPr>
                <w:rStyle w:val="Hyperlink"/>
                <w:rFonts w:cs="B Mitra" w:hint="eastAsia"/>
                <w:b/>
                <w:bCs/>
                <w:noProof/>
                <w:rtl/>
              </w:rPr>
              <w:t>ز</w:t>
            </w:r>
            <w:r w:rsidR="005E4E0D" w:rsidRPr="00403414">
              <w:rPr>
                <w:rStyle w:val="Hyperlink"/>
                <w:rFonts w:cs="B Mitra"/>
                <w:b/>
                <w:bCs/>
                <w:noProof/>
                <w:rtl/>
              </w:rPr>
              <w:t xml:space="preserve"> </w:t>
            </w:r>
            <w:r w:rsidR="005E4E0D" w:rsidRPr="00403414">
              <w:rPr>
                <w:rStyle w:val="Hyperlink"/>
                <w:rFonts w:cs="B Mitra" w:hint="eastAsia"/>
                <w:b/>
                <w:bCs/>
                <w:noProof/>
                <w:rtl/>
              </w:rPr>
              <w:t>س</w:t>
            </w:r>
            <w:r w:rsidR="005E4E0D" w:rsidRPr="00403414">
              <w:rPr>
                <w:rStyle w:val="Hyperlink"/>
                <w:rFonts w:cs="B Mitra" w:hint="cs"/>
                <w:b/>
                <w:bCs/>
                <w:noProof/>
                <w:rtl/>
              </w:rPr>
              <w:t>ی</w:t>
            </w:r>
            <w:r w:rsidR="005E4E0D" w:rsidRPr="00403414">
              <w:rPr>
                <w:rStyle w:val="Hyperlink"/>
                <w:rFonts w:cs="B Mitra" w:hint="eastAsia"/>
                <w:b/>
                <w:bCs/>
                <w:noProof/>
                <w:rtl/>
              </w:rPr>
              <w:t>ب</w:t>
            </w:r>
            <w:r w:rsidR="005E4E0D" w:rsidRPr="00403414">
              <w:rPr>
                <w:rStyle w:val="Hyperlink"/>
                <w:rFonts w:cs="B Mitra"/>
                <w:b/>
                <w:bCs/>
                <w:noProof/>
                <w:rtl/>
              </w:rPr>
              <w:t xml:space="preserve"> </w:t>
            </w:r>
            <w:r w:rsidR="005E4E0D" w:rsidRPr="00403414">
              <w:rPr>
                <w:rStyle w:val="Hyperlink"/>
                <w:rFonts w:cs="B Mitra" w:hint="eastAsia"/>
                <w:b/>
                <w:bCs/>
                <w:noProof/>
                <w:rtl/>
              </w:rPr>
              <w:t>طلا</w:t>
            </w:r>
            <w:r w:rsidR="005E4E0D" w:rsidRPr="00403414">
              <w:rPr>
                <w:rStyle w:val="Hyperlink"/>
                <w:rFonts w:cs="B Mitra" w:hint="cs"/>
                <w:b/>
                <w:bCs/>
                <w:noProof/>
                <w:rtl/>
              </w:rPr>
              <w:t>یی</w:t>
            </w:r>
            <w:r w:rsidR="005E4E0D" w:rsidRPr="00403414">
              <w:rPr>
                <w:rStyle w:val="Hyperlink"/>
                <w:rFonts w:cs="B Mitra"/>
                <w:b/>
                <w:bCs/>
                <w:noProof/>
                <w:rtl/>
              </w:rPr>
              <w:t xml:space="preserve"> </w:t>
            </w:r>
            <w:r w:rsidR="005E4E0D" w:rsidRPr="00403414">
              <w:rPr>
                <w:rStyle w:val="Hyperlink"/>
                <w:rFonts w:cs="B Mitra" w:hint="eastAsia"/>
                <w:b/>
                <w:bCs/>
                <w:noProof/>
                <w:rtl/>
              </w:rPr>
              <w:t>اپل‌و</w:t>
            </w:r>
            <w:r w:rsidR="005E4E0D" w:rsidRPr="00403414">
              <w:rPr>
                <w:rStyle w:val="Hyperlink"/>
                <w:rFonts w:cs="B Mitra" w:hint="cs"/>
                <w:b/>
                <w:bCs/>
                <w:noProof/>
                <w:rtl/>
              </w:rPr>
              <w:t>ی</w:t>
            </w:r>
            <w:r w:rsidR="005E4E0D" w:rsidRPr="00403414">
              <w:rPr>
                <w:rStyle w:val="Hyperlink"/>
                <w:rFonts w:cs="B Mitra" w:hint="eastAsia"/>
                <w:b/>
                <w:bCs/>
                <w:noProof/>
                <w:rtl/>
              </w:rPr>
              <w:t>س</w:t>
            </w:r>
            <w:r w:rsidR="005E4E0D" w:rsidRPr="00403414">
              <w:rPr>
                <w:rStyle w:val="Hyperlink"/>
                <w:rFonts w:cs="B Mitra"/>
                <w:b/>
                <w:bCs/>
                <w:noProof/>
                <w:rtl/>
              </w:rPr>
              <w:t xml:space="preserve"> </w:t>
            </w:r>
            <w:r w:rsidR="005E4E0D" w:rsidRPr="00403414">
              <w:rPr>
                <w:rStyle w:val="Hyperlink"/>
                <w:rFonts w:cs="B Mitra" w:hint="eastAsia"/>
                <w:b/>
                <w:bCs/>
                <w:noProof/>
                <w:rtl/>
              </w:rPr>
              <w:t>و</w:t>
            </w:r>
            <w:r w:rsidR="005E4E0D" w:rsidRPr="00403414">
              <w:rPr>
                <w:rStyle w:val="Hyperlink"/>
                <w:rFonts w:cs="B Mitra"/>
                <w:b/>
                <w:bCs/>
                <w:noProof/>
                <w:rtl/>
              </w:rPr>
              <w:t xml:space="preserve"> </w:t>
            </w:r>
            <w:r w:rsidR="005E4E0D" w:rsidRPr="00403414">
              <w:rPr>
                <w:rStyle w:val="Hyperlink"/>
                <w:rFonts w:cs="B Mitra" w:hint="eastAsia"/>
                <w:b/>
                <w:bCs/>
                <w:noProof/>
                <w:rtl/>
              </w:rPr>
              <w:t>د</w:t>
            </w:r>
            <w:r w:rsidR="005E4E0D" w:rsidRPr="00403414">
              <w:rPr>
                <w:rStyle w:val="Hyperlink"/>
                <w:rFonts w:cs="B Mitra" w:hint="cs"/>
                <w:b/>
                <w:bCs/>
                <w:noProof/>
                <w:rtl/>
              </w:rPr>
              <w:t>ی</w:t>
            </w:r>
            <w:r w:rsidR="005E4E0D" w:rsidRPr="00403414">
              <w:rPr>
                <w:rStyle w:val="Hyperlink"/>
                <w:rFonts w:cs="B Mitra" w:hint="eastAsia"/>
                <w:b/>
                <w:bCs/>
                <w:noProof/>
                <w:rtl/>
              </w:rPr>
              <w:t>و</w:t>
            </w:r>
            <w:r w:rsidR="005E4E0D" w:rsidRPr="00403414">
              <w:rPr>
                <w:rStyle w:val="Hyperlink"/>
                <w:rFonts w:cs="B Mitra" w:hint="cs"/>
                <w:b/>
                <w:bCs/>
                <w:noProof/>
                <w:rtl/>
              </w:rPr>
              <w:t>ی</w:t>
            </w:r>
            <w:r w:rsidR="005E4E0D" w:rsidRPr="00403414">
              <w:rPr>
                <w:rStyle w:val="Hyperlink"/>
                <w:rFonts w:cs="B Mitra" w:hint="eastAsia"/>
                <w:b/>
                <w:bCs/>
                <w:noProof/>
                <w:rtl/>
              </w:rPr>
              <w:t>د</w:t>
            </w:r>
            <w:r w:rsidR="005E4E0D" w:rsidRPr="00403414">
              <w:rPr>
                <w:rStyle w:val="Hyperlink"/>
                <w:rFonts w:cs="B Mitra"/>
                <w:b/>
                <w:bCs/>
                <w:noProof/>
                <w:rtl/>
              </w:rPr>
              <w:t xml:space="preserve"> </w:t>
            </w:r>
            <w:r w:rsidR="005E4E0D" w:rsidRPr="00403414">
              <w:rPr>
                <w:rStyle w:val="Hyperlink"/>
                <w:rFonts w:cs="B Mitra" w:hint="eastAsia"/>
                <w:b/>
                <w:bCs/>
                <w:noProof/>
                <w:rtl/>
              </w:rPr>
              <w:t>گودو</w:t>
            </w:r>
            <w:r w:rsidR="005E4E0D" w:rsidRPr="00403414">
              <w:rPr>
                <w:rStyle w:val="Hyperlink"/>
                <w:rFonts w:cs="B Mitra" w:hint="cs"/>
                <w:b/>
                <w:bCs/>
                <w:noProof/>
                <w:rtl/>
              </w:rPr>
              <w:t>ی</w:t>
            </w:r>
            <w:r w:rsidR="005E4E0D" w:rsidRPr="00403414">
              <w:rPr>
                <w:rStyle w:val="Hyperlink"/>
                <w:rFonts w:cs="B Mitra" w:hint="eastAsia"/>
                <w:b/>
                <w:bCs/>
                <w:noProof/>
                <w:rtl/>
              </w:rPr>
              <w:t>ن</w:t>
            </w:r>
            <w:r w:rsidR="005E4E0D" w:rsidRPr="00403414">
              <w:rPr>
                <w:rStyle w:val="Hyperlink"/>
                <w:rFonts w:cs="B Mitra"/>
                <w:b/>
                <w:bCs/>
                <w:noProof/>
                <w:rtl/>
              </w:rPr>
              <w:t xml:space="preserve"> </w:t>
            </w:r>
            <w:r w:rsidR="005E4E0D" w:rsidRPr="00403414">
              <w:rPr>
                <w:rStyle w:val="Hyperlink"/>
                <w:rFonts w:cs="B Mitra"/>
                <w:b/>
                <w:bCs/>
                <w:noProof/>
                <w:rtl/>
                <w:lang w:bidi="fa-IR"/>
              </w:rPr>
              <w:t>۲۰۲۴</w:t>
            </w:r>
            <w:r w:rsidR="005E4E0D">
              <w:rPr>
                <w:noProof/>
                <w:webHidden/>
              </w:rPr>
              <w:tab/>
            </w:r>
            <w:r w:rsidR="005E4E0D">
              <w:rPr>
                <w:noProof/>
                <w:webHidden/>
              </w:rPr>
              <w:fldChar w:fldCharType="begin"/>
            </w:r>
            <w:r w:rsidR="005E4E0D">
              <w:rPr>
                <w:noProof/>
                <w:webHidden/>
              </w:rPr>
              <w:instrText xml:space="preserve"> PAGEREF _Toc190632350 \h </w:instrText>
            </w:r>
            <w:r w:rsidR="005E4E0D">
              <w:rPr>
                <w:noProof/>
                <w:webHidden/>
              </w:rPr>
            </w:r>
            <w:r w:rsidR="005E4E0D">
              <w:rPr>
                <w:noProof/>
                <w:webHidden/>
              </w:rPr>
              <w:fldChar w:fldCharType="separate"/>
            </w:r>
            <w:r w:rsidR="005E4E0D">
              <w:rPr>
                <w:noProof/>
                <w:webHidden/>
              </w:rPr>
              <w:t>34</w:t>
            </w:r>
            <w:r w:rsidR="005E4E0D">
              <w:rPr>
                <w:noProof/>
                <w:webHidden/>
              </w:rPr>
              <w:fldChar w:fldCharType="end"/>
            </w:r>
          </w:hyperlink>
        </w:p>
        <w:p w14:paraId="0F74BC34"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58" w:history="1">
            <w:r w:rsidR="005E4E0D" w:rsidRPr="00403414">
              <w:rPr>
                <w:rStyle w:val="Hyperlink"/>
                <w:rFonts w:cs="B Mitra" w:hint="eastAsia"/>
                <w:b/>
                <w:bCs/>
                <w:noProof/>
                <w:rtl/>
                <w:lang w:bidi="fa-IR"/>
              </w:rPr>
              <w:t>درون</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ذهن</w:t>
            </w:r>
            <w:r w:rsidR="005E4E0D" w:rsidRPr="00403414">
              <w:rPr>
                <w:rStyle w:val="Hyperlink"/>
                <w:rFonts w:cs="B Mitra"/>
                <w:b/>
                <w:bCs/>
                <w:noProof/>
                <w:rtl/>
                <w:lang w:bidi="fa-IR"/>
              </w:rPr>
              <w:t xml:space="preserve"> </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ک</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روانشناس</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ناب</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نا</w:t>
            </w:r>
            <w:r w:rsidR="005E4E0D">
              <w:rPr>
                <w:noProof/>
                <w:webHidden/>
              </w:rPr>
              <w:tab/>
            </w:r>
            <w:r w:rsidR="005E4E0D">
              <w:rPr>
                <w:noProof/>
                <w:webHidden/>
              </w:rPr>
              <w:fldChar w:fldCharType="begin"/>
            </w:r>
            <w:r w:rsidR="005E4E0D">
              <w:rPr>
                <w:noProof/>
                <w:webHidden/>
              </w:rPr>
              <w:instrText xml:space="preserve"> PAGEREF _Toc190632358 \h </w:instrText>
            </w:r>
            <w:r w:rsidR="005E4E0D">
              <w:rPr>
                <w:noProof/>
                <w:webHidden/>
              </w:rPr>
            </w:r>
            <w:r w:rsidR="005E4E0D">
              <w:rPr>
                <w:noProof/>
                <w:webHidden/>
              </w:rPr>
              <w:fldChar w:fldCharType="separate"/>
            </w:r>
            <w:r w:rsidR="005E4E0D">
              <w:rPr>
                <w:noProof/>
                <w:webHidden/>
              </w:rPr>
              <w:t>38</w:t>
            </w:r>
            <w:r w:rsidR="005E4E0D">
              <w:rPr>
                <w:noProof/>
                <w:webHidden/>
              </w:rPr>
              <w:fldChar w:fldCharType="end"/>
            </w:r>
          </w:hyperlink>
        </w:p>
        <w:p w14:paraId="0C64D935"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59" w:history="1">
            <w:r w:rsidR="005E4E0D" w:rsidRPr="00403414">
              <w:rPr>
                <w:rStyle w:val="Hyperlink"/>
                <w:rFonts w:cs="B Mitra" w:hint="eastAsia"/>
                <w:b/>
                <w:bCs/>
                <w:noProof/>
                <w:rtl/>
                <w:lang w:bidi="fa-IR"/>
              </w:rPr>
              <w:t>پرورش</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مهارت‌ها</w:t>
            </w:r>
            <w:r w:rsidR="005E4E0D" w:rsidRPr="00403414">
              <w:rPr>
                <w:rStyle w:val="Hyperlink"/>
                <w:rFonts w:cs="B Mitra" w:hint="cs"/>
                <w:b/>
                <w:bCs/>
                <w:noProof/>
                <w:rtl/>
                <w:lang w:bidi="fa-IR"/>
              </w:rPr>
              <w:t>ی</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اجتماع</w:t>
            </w:r>
            <w:r w:rsidR="005E4E0D" w:rsidRPr="00403414">
              <w:rPr>
                <w:rStyle w:val="Hyperlink"/>
                <w:rFonts w:cs="B Mitra" w:hint="cs"/>
                <w:b/>
                <w:bCs/>
                <w:noProof/>
                <w:rtl/>
                <w:lang w:bidi="fa-IR"/>
              </w:rPr>
              <w:t>ی</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در</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کودکان</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با</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آس</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ب</w:t>
            </w:r>
            <w:r w:rsidR="005E4E0D" w:rsidRPr="00403414">
              <w:rPr>
                <w:rStyle w:val="Hyperlink"/>
                <w:rFonts w:cs="B Mitra"/>
                <w:b/>
                <w:bCs/>
                <w:noProof/>
                <w:rtl/>
                <w:lang w:bidi="fa-IR"/>
              </w:rPr>
              <w:t xml:space="preserve"> </w:t>
            </w:r>
            <w:r w:rsidR="005E4E0D" w:rsidRPr="00403414">
              <w:rPr>
                <w:rStyle w:val="Hyperlink"/>
                <w:rFonts w:cs="B Mitra" w:hint="eastAsia"/>
                <w:b/>
                <w:bCs/>
                <w:noProof/>
                <w:rtl/>
                <w:lang w:bidi="fa-IR"/>
              </w:rPr>
              <w:t>ب</w:t>
            </w:r>
            <w:r w:rsidR="005E4E0D" w:rsidRPr="00403414">
              <w:rPr>
                <w:rStyle w:val="Hyperlink"/>
                <w:rFonts w:cs="B Mitra" w:hint="cs"/>
                <w:b/>
                <w:bCs/>
                <w:noProof/>
                <w:rtl/>
                <w:lang w:bidi="fa-IR"/>
              </w:rPr>
              <w:t>ی</w:t>
            </w:r>
            <w:r w:rsidR="005E4E0D" w:rsidRPr="00403414">
              <w:rPr>
                <w:rStyle w:val="Hyperlink"/>
                <w:rFonts w:cs="B Mitra" w:hint="eastAsia"/>
                <w:b/>
                <w:bCs/>
                <w:noProof/>
                <w:rtl/>
                <w:lang w:bidi="fa-IR"/>
              </w:rPr>
              <w:t>نا</w:t>
            </w:r>
            <w:r w:rsidR="005E4E0D" w:rsidRPr="00403414">
              <w:rPr>
                <w:rStyle w:val="Hyperlink"/>
                <w:rFonts w:cs="B Mitra" w:hint="cs"/>
                <w:b/>
                <w:bCs/>
                <w:noProof/>
                <w:rtl/>
                <w:lang w:bidi="fa-IR"/>
              </w:rPr>
              <w:t>یی</w:t>
            </w:r>
            <w:r w:rsidR="005E4E0D">
              <w:rPr>
                <w:noProof/>
                <w:webHidden/>
              </w:rPr>
              <w:tab/>
            </w:r>
            <w:r w:rsidR="005E4E0D">
              <w:rPr>
                <w:noProof/>
                <w:webHidden/>
              </w:rPr>
              <w:fldChar w:fldCharType="begin"/>
            </w:r>
            <w:r w:rsidR="005E4E0D">
              <w:rPr>
                <w:noProof/>
                <w:webHidden/>
              </w:rPr>
              <w:instrText xml:space="preserve"> PAGEREF _Toc190632359 \h </w:instrText>
            </w:r>
            <w:r w:rsidR="005E4E0D">
              <w:rPr>
                <w:noProof/>
                <w:webHidden/>
              </w:rPr>
            </w:r>
            <w:r w:rsidR="005E4E0D">
              <w:rPr>
                <w:noProof/>
                <w:webHidden/>
              </w:rPr>
              <w:fldChar w:fldCharType="separate"/>
            </w:r>
            <w:r w:rsidR="005E4E0D">
              <w:rPr>
                <w:noProof/>
                <w:webHidden/>
              </w:rPr>
              <w:t>41</w:t>
            </w:r>
            <w:r w:rsidR="005E4E0D">
              <w:rPr>
                <w:noProof/>
                <w:webHidden/>
              </w:rPr>
              <w:fldChar w:fldCharType="end"/>
            </w:r>
          </w:hyperlink>
        </w:p>
        <w:p w14:paraId="43C787E4"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66" w:history="1">
            <w:r w:rsidR="005E4E0D" w:rsidRPr="00403414">
              <w:rPr>
                <w:rStyle w:val="Hyperlink"/>
                <w:rFonts w:cs="B Mitra" w:hint="eastAsia"/>
                <w:b/>
                <w:bCs/>
                <w:noProof/>
                <w:rtl/>
              </w:rPr>
              <w:t>نگاه</w:t>
            </w:r>
            <w:r w:rsidR="005E4E0D" w:rsidRPr="00403414">
              <w:rPr>
                <w:rStyle w:val="Hyperlink"/>
                <w:rFonts w:cs="B Mitra" w:hint="cs"/>
                <w:b/>
                <w:bCs/>
                <w:noProof/>
                <w:rtl/>
              </w:rPr>
              <w:t>ی</w:t>
            </w:r>
            <w:r w:rsidR="005E4E0D" w:rsidRPr="00403414">
              <w:rPr>
                <w:rStyle w:val="Hyperlink"/>
                <w:rFonts w:cs="B Mitra"/>
                <w:b/>
                <w:bCs/>
                <w:noProof/>
                <w:rtl/>
              </w:rPr>
              <w:t xml:space="preserve"> </w:t>
            </w:r>
            <w:r w:rsidR="005E4E0D" w:rsidRPr="00403414">
              <w:rPr>
                <w:rStyle w:val="Hyperlink"/>
                <w:rFonts w:cs="B Mitra" w:hint="eastAsia"/>
                <w:b/>
                <w:bCs/>
                <w:noProof/>
                <w:rtl/>
              </w:rPr>
              <w:t>به</w:t>
            </w:r>
            <w:r w:rsidR="005E4E0D" w:rsidRPr="00403414">
              <w:rPr>
                <w:rStyle w:val="Hyperlink"/>
                <w:rFonts w:cs="B Mitra"/>
                <w:b/>
                <w:bCs/>
                <w:noProof/>
                <w:rtl/>
              </w:rPr>
              <w:t xml:space="preserve"> </w:t>
            </w:r>
            <w:r w:rsidR="005E4E0D" w:rsidRPr="00403414">
              <w:rPr>
                <w:rStyle w:val="Hyperlink"/>
                <w:rFonts w:cs="B Mitra" w:hint="eastAsia"/>
                <w:b/>
                <w:bCs/>
                <w:noProof/>
                <w:rtl/>
              </w:rPr>
              <w:t>نما</w:t>
            </w:r>
            <w:r w:rsidR="005E4E0D" w:rsidRPr="00403414">
              <w:rPr>
                <w:rStyle w:val="Hyperlink"/>
                <w:rFonts w:cs="B Mitra" w:hint="cs"/>
                <w:b/>
                <w:bCs/>
                <w:noProof/>
                <w:rtl/>
              </w:rPr>
              <w:t>ی</w:t>
            </w:r>
            <w:r w:rsidR="005E4E0D" w:rsidRPr="00403414">
              <w:rPr>
                <w:rStyle w:val="Hyperlink"/>
                <w:rFonts w:cs="B Mitra" w:hint="eastAsia"/>
                <w:b/>
                <w:bCs/>
                <w:noProof/>
                <w:rtl/>
              </w:rPr>
              <w:t>شگاه</w:t>
            </w:r>
            <w:r w:rsidR="005E4E0D" w:rsidRPr="00403414">
              <w:rPr>
                <w:rStyle w:val="Hyperlink"/>
                <w:rFonts w:cs="B Mitra"/>
                <w:b/>
                <w:bCs/>
                <w:noProof/>
                <w:rtl/>
              </w:rPr>
              <w:t xml:space="preserve"> </w:t>
            </w:r>
            <w:r w:rsidR="005E4E0D" w:rsidRPr="00403414">
              <w:rPr>
                <w:rStyle w:val="Hyperlink"/>
                <w:rFonts w:cs="B Mitra" w:hint="eastAsia"/>
                <w:b/>
                <w:bCs/>
                <w:noProof/>
                <w:rtl/>
              </w:rPr>
              <w:t>صدا</w:t>
            </w:r>
            <w:r w:rsidR="005E4E0D" w:rsidRPr="00403414">
              <w:rPr>
                <w:rStyle w:val="Hyperlink"/>
                <w:rFonts w:cs="B Mitra" w:hint="cs"/>
                <w:b/>
                <w:bCs/>
                <w:noProof/>
                <w:rtl/>
              </w:rPr>
              <w:t>ی</w:t>
            </w:r>
            <w:r w:rsidR="005E4E0D" w:rsidRPr="00403414">
              <w:rPr>
                <w:rStyle w:val="Hyperlink"/>
                <w:rFonts w:cs="B Mitra"/>
                <w:b/>
                <w:bCs/>
                <w:noProof/>
                <w:rtl/>
              </w:rPr>
              <w:t xml:space="preserve"> </w:t>
            </w:r>
            <w:r w:rsidR="005E4E0D" w:rsidRPr="00403414">
              <w:rPr>
                <w:rStyle w:val="Hyperlink"/>
                <w:rFonts w:cs="B Mitra" w:hint="eastAsia"/>
                <w:b/>
                <w:bCs/>
                <w:noProof/>
                <w:rtl/>
              </w:rPr>
              <w:t>صحنه</w:t>
            </w:r>
            <w:r w:rsidR="005E4E0D" w:rsidRPr="00403414">
              <w:rPr>
                <w:rStyle w:val="Hyperlink"/>
                <w:rFonts w:cs="B Mitra"/>
                <w:b/>
                <w:bCs/>
                <w:noProof/>
                <w:rtl/>
              </w:rPr>
              <w:t xml:space="preserve"> </w:t>
            </w:r>
            <w:r w:rsidR="005E4E0D" w:rsidRPr="00403414">
              <w:rPr>
                <w:rStyle w:val="Hyperlink"/>
                <w:rFonts w:cs="B Mitra" w:hint="eastAsia"/>
                <w:b/>
                <w:bCs/>
                <w:noProof/>
                <w:rtl/>
              </w:rPr>
              <w:t>ا</w:t>
            </w:r>
            <w:r w:rsidR="005E4E0D" w:rsidRPr="00403414">
              <w:rPr>
                <w:rStyle w:val="Hyperlink"/>
                <w:rFonts w:cs="B Mitra" w:hint="cs"/>
                <w:b/>
                <w:bCs/>
                <w:noProof/>
                <w:rtl/>
              </w:rPr>
              <w:t>ی</w:t>
            </w:r>
            <w:r w:rsidR="005E4E0D" w:rsidRPr="00403414">
              <w:rPr>
                <w:rStyle w:val="Hyperlink"/>
                <w:rFonts w:cs="B Mitra" w:hint="eastAsia"/>
                <w:b/>
                <w:bCs/>
                <w:noProof/>
                <w:rtl/>
              </w:rPr>
              <w:t>ران</w:t>
            </w:r>
            <w:r w:rsidR="005E4E0D">
              <w:rPr>
                <w:noProof/>
                <w:webHidden/>
              </w:rPr>
              <w:tab/>
            </w:r>
            <w:r w:rsidR="005E4E0D">
              <w:rPr>
                <w:noProof/>
                <w:webHidden/>
              </w:rPr>
              <w:fldChar w:fldCharType="begin"/>
            </w:r>
            <w:r w:rsidR="005E4E0D">
              <w:rPr>
                <w:noProof/>
                <w:webHidden/>
              </w:rPr>
              <w:instrText xml:space="preserve"> PAGEREF _Toc190632366 \h </w:instrText>
            </w:r>
            <w:r w:rsidR="005E4E0D">
              <w:rPr>
                <w:noProof/>
                <w:webHidden/>
              </w:rPr>
            </w:r>
            <w:r w:rsidR="005E4E0D">
              <w:rPr>
                <w:noProof/>
                <w:webHidden/>
              </w:rPr>
              <w:fldChar w:fldCharType="separate"/>
            </w:r>
            <w:r w:rsidR="005E4E0D">
              <w:rPr>
                <w:noProof/>
                <w:webHidden/>
              </w:rPr>
              <w:t>44</w:t>
            </w:r>
            <w:r w:rsidR="005E4E0D">
              <w:rPr>
                <w:noProof/>
                <w:webHidden/>
              </w:rPr>
              <w:fldChar w:fldCharType="end"/>
            </w:r>
          </w:hyperlink>
        </w:p>
        <w:p w14:paraId="07C1B34D"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72" w:history="1">
            <w:r w:rsidR="005E4E0D" w:rsidRPr="00403414">
              <w:rPr>
                <w:rStyle w:val="Hyperlink"/>
                <w:rFonts w:cs="B Mitra" w:hint="eastAsia"/>
                <w:b/>
                <w:bCs/>
                <w:noProof/>
                <w:rtl/>
              </w:rPr>
              <w:t>استقبال</w:t>
            </w:r>
            <w:r w:rsidR="005E4E0D" w:rsidRPr="00403414">
              <w:rPr>
                <w:rStyle w:val="Hyperlink"/>
                <w:rFonts w:cs="B Mitra"/>
                <w:b/>
                <w:bCs/>
                <w:noProof/>
                <w:rtl/>
              </w:rPr>
              <w:t xml:space="preserve"> </w:t>
            </w:r>
            <w:r w:rsidR="005E4E0D" w:rsidRPr="00403414">
              <w:rPr>
                <w:rStyle w:val="Hyperlink"/>
                <w:rFonts w:cs="B Mitra" w:hint="eastAsia"/>
                <w:b/>
                <w:bCs/>
                <w:noProof/>
                <w:rtl/>
              </w:rPr>
              <w:t>با</w:t>
            </w:r>
            <w:r w:rsidR="005E4E0D" w:rsidRPr="00403414">
              <w:rPr>
                <w:rStyle w:val="Hyperlink"/>
                <w:rFonts w:cs="B Mitra"/>
                <w:b/>
                <w:bCs/>
                <w:noProof/>
                <w:rtl/>
              </w:rPr>
              <w:t xml:space="preserve"> </w:t>
            </w:r>
            <w:r w:rsidR="005E4E0D" w:rsidRPr="00403414">
              <w:rPr>
                <w:rStyle w:val="Hyperlink"/>
                <w:rFonts w:cs="B Mitra" w:hint="eastAsia"/>
                <w:b/>
                <w:bCs/>
                <w:noProof/>
                <w:rtl/>
              </w:rPr>
              <w:t>اکراه</w:t>
            </w:r>
            <w:r w:rsidR="005E4E0D" w:rsidRPr="00403414">
              <w:rPr>
                <w:rStyle w:val="Hyperlink"/>
                <w:rFonts w:cs="B Mitra"/>
                <w:b/>
                <w:bCs/>
                <w:noProof/>
                <w:rtl/>
              </w:rPr>
              <w:t xml:space="preserve"> </w:t>
            </w:r>
            <w:r w:rsidR="005E4E0D" w:rsidRPr="00403414">
              <w:rPr>
                <w:rStyle w:val="Hyperlink"/>
                <w:rFonts w:cs="B Mitra" w:hint="eastAsia"/>
                <w:b/>
                <w:bCs/>
                <w:noProof/>
                <w:rtl/>
              </w:rPr>
              <w:t>جشنواره</w:t>
            </w:r>
            <w:r w:rsidR="005E4E0D" w:rsidRPr="00403414">
              <w:rPr>
                <w:rStyle w:val="Hyperlink"/>
                <w:rFonts w:cs="B Mitra"/>
                <w:b/>
                <w:bCs/>
                <w:noProof/>
                <w:rtl/>
              </w:rPr>
              <w:t xml:space="preserve"> </w:t>
            </w:r>
            <w:r w:rsidR="005E4E0D" w:rsidRPr="00403414">
              <w:rPr>
                <w:rStyle w:val="Hyperlink"/>
                <w:rFonts w:cs="B Mitra" w:hint="eastAsia"/>
                <w:b/>
                <w:bCs/>
                <w:noProof/>
                <w:rtl/>
              </w:rPr>
              <w:t>فجر</w:t>
            </w:r>
            <w:r w:rsidR="005E4E0D" w:rsidRPr="00403414">
              <w:rPr>
                <w:rStyle w:val="Hyperlink"/>
                <w:rFonts w:cs="B Mitra"/>
                <w:b/>
                <w:bCs/>
                <w:noProof/>
                <w:rtl/>
              </w:rPr>
              <w:t xml:space="preserve"> </w:t>
            </w:r>
            <w:r w:rsidR="005E4E0D" w:rsidRPr="00403414">
              <w:rPr>
                <w:rStyle w:val="Hyperlink"/>
                <w:rFonts w:cs="B Mitra" w:hint="eastAsia"/>
                <w:b/>
                <w:bCs/>
                <w:noProof/>
                <w:rtl/>
              </w:rPr>
              <w:t>از</w:t>
            </w:r>
            <w:r w:rsidR="005E4E0D" w:rsidRPr="00403414">
              <w:rPr>
                <w:rStyle w:val="Hyperlink"/>
                <w:rFonts w:cs="B Mitra"/>
                <w:b/>
                <w:bCs/>
                <w:noProof/>
                <w:rtl/>
              </w:rPr>
              <w:t xml:space="preserve"> </w:t>
            </w:r>
            <w:r w:rsidR="005E4E0D" w:rsidRPr="00403414">
              <w:rPr>
                <w:rStyle w:val="Hyperlink"/>
                <w:rFonts w:cs="B Mitra" w:hint="eastAsia"/>
                <w:b/>
                <w:bCs/>
                <w:noProof/>
                <w:rtl/>
              </w:rPr>
              <w:t>معلولان</w:t>
            </w:r>
            <w:r w:rsidR="005E4E0D">
              <w:rPr>
                <w:noProof/>
                <w:webHidden/>
              </w:rPr>
              <w:tab/>
            </w:r>
            <w:r w:rsidR="005E4E0D">
              <w:rPr>
                <w:noProof/>
                <w:webHidden/>
              </w:rPr>
              <w:fldChar w:fldCharType="begin"/>
            </w:r>
            <w:r w:rsidR="005E4E0D">
              <w:rPr>
                <w:noProof/>
                <w:webHidden/>
              </w:rPr>
              <w:instrText xml:space="preserve"> PAGEREF _Toc190632372 \h </w:instrText>
            </w:r>
            <w:r w:rsidR="005E4E0D">
              <w:rPr>
                <w:noProof/>
                <w:webHidden/>
              </w:rPr>
            </w:r>
            <w:r w:rsidR="005E4E0D">
              <w:rPr>
                <w:noProof/>
                <w:webHidden/>
              </w:rPr>
              <w:fldChar w:fldCharType="separate"/>
            </w:r>
            <w:r w:rsidR="005E4E0D">
              <w:rPr>
                <w:noProof/>
                <w:webHidden/>
              </w:rPr>
              <w:t>50</w:t>
            </w:r>
            <w:r w:rsidR="005E4E0D">
              <w:rPr>
                <w:noProof/>
                <w:webHidden/>
              </w:rPr>
              <w:fldChar w:fldCharType="end"/>
            </w:r>
          </w:hyperlink>
        </w:p>
        <w:p w14:paraId="23CD6430"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76" w:history="1">
            <w:r w:rsidR="005E4E0D" w:rsidRPr="00403414">
              <w:rPr>
                <w:rStyle w:val="Hyperlink"/>
                <w:rFonts w:eastAsia="Times New Roman" w:cs="B Mitra" w:hint="eastAsia"/>
                <w:b/>
                <w:bCs/>
                <w:noProof/>
                <w:rtl/>
              </w:rPr>
              <w:t>نگاه</w:t>
            </w:r>
            <w:r w:rsidR="005E4E0D" w:rsidRPr="00403414">
              <w:rPr>
                <w:rStyle w:val="Hyperlink"/>
                <w:rFonts w:eastAsia="Times New Roman" w:cs="B Mitra" w:hint="cs"/>
                <w:b/>
                <w:bCs/>
                <w:noProof/>
                <w:rtl/>
              </w:rPr>
              <w:t>ی</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به</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شعر</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لو</w:t>
            </w:r>
            <w:r w:rsidR="005E4E0D" w:rsidRPr="00403414">
              <w:rPr>
                <w:rStyle w:val="Hyperlink"/>
                <w:rFonts w:eastAsia="Times New Roman" w:cs="B Mitra" w:hint="cs"/>
                <w:b/>
                <w:bCs/>
                <w:noProof/>
                <w:rtl/>
              </w:rPr>
              <w:t>یی</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بر</w:t>
            </w:r>
            <w:r w:rsidR="005E4E0D" w:rsidRPr="00403414">
              <w:rPr>
                <w:rStyle w:val="Hyperlink"/>
                <w:rFonts w:eastAsia="Times New Roman" w:cs="B Mitra" w:hint="cs"/>
                <w:b/>
                <w:bCs/>
                <w:noProof/>
                <w:rtl/>
              </w:rPr>
              <w:t>ی</w:t>
            </w:r>
            <w:r w:rsidR="005E4E0D" w:rsidRPr="00403414">
              <w:rPr>
                <w:rStyle w:val="Hyperlink"/>
                <w:rFonts w:eastAsia="Times New Roman" w:cs="B Mitra" w:hint="eastAsia"/>
                <w:b/>
                <w:bCs/>
                <w:noProof/>
                <w:rtl/>
              </w:rPr>
              <w:t>ل</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سروده</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موس</w:t>
            </w:r>
            <w:r w:rsidR="005E4E0D" w:rsidRPr="00403414">
              <w:rPr>
                <w:rStyle w:val="Hyperlink"/>
                <w:rFonts w:eastAsia="Times New Roman" w:cs="B Mitra" w:hint="cs"/>
                <w:b/>
                <w:bCs/>
                <w:noProof/>
                <w:rtl/>
              </w:rPr>
              <w:t>ی</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عصمت</w:t>
            </w:r>
            <w:r w:rsidR="005E4E0D" w:rsidRPr="00403414">
              <w:rPr>
                <w:rStyle w:val="Hyperlink"/>
                <w:rFonts w:eastAsia="Times New Roman" w:cs="B Mitra" w:hint="cs"/>
                <w:b/>
                <w:bCs/>
                <w:noProof/>
                <w:rtl/>
              </w:rPr>
              <w:t>ی</w:t>
            </w:r>
            <w:r w:rsidR="005E4E0D" w:rsidRPr="00403414">
              <w:rPr>
                <w:rStyle w:val="Hyperlink"/>
                <w:rFonts w:eastAsia="Times New Roman" w:cs="B Mitra"/>
                <w:b/>
                <w:bCs/>
                <w:noProof/>
              </w:rPr>
              <w:t xml:space="preserve">)  </w:t>
            </w:r>
            <w:r w:rsidR="005E4E0D" w:rsidRPr="00403414">
              <w:rPr>
                <w:rStyle w:val="Hyperlink"/>
                <w:rFonts w:eastAsia="Times New Roman" w:cs="B Mitra" w:hint="eastAsia"/>
                <w:b/>
                <w:bCs/>
                <w:noProof/>
                <w:rtl/>
              </w:rPr>
              <w:t>بخش</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دوم</w:t>
            </w:r>
            <w:r w:rsidR="005E4E0D" w:rsidRPr="00403414">
              <w:rPr>
                <w:rStyle w:val="Hyperlink"/>
                <w:rFonts w:eastAsia="Times New Roman" w:cs="B Mitra"/>
                <w:b/>
                <w:bCs/>
                <w:noProof/>
              </w:rPr>
              <w:t>(</w:t>
            </w:r>
            <w:r w:rsidR="005E4E0D">
              <w:rPr>
                <w:noProof/>
                <w:webHidden/>
              </w:rPr>
              <w:tab/>
            </w:r>
            <w:r w:rsidR="005E4E0D">
              <w:rPr>
                <w:noProof/>
                <w:webHidden/>
              </w:rPr>
              <w:fldChar w:fldCharType="begin"/>
            </w:r>
            <w:r w:rsidR="005E4E0D">
              <w:rPr>
                <w:noProof/>
                <w:webHidden/>
              </w:rPr>
              <w:instrText xml:space="preserve"> PAGEREF _Toc190632376 \h </w:instrText>
            </w:r>
            <w:r w:rsidR="005E4E0D">
              <w:rPr>
                <w:noProof/>
                <w:webHidden/>
              </w:rPr>
            </w:r>
            <w:r w:rsidR="005E4E0D">
              <w:rPr>
                <w:noProof/>
                <w:webHidden/>
              </w:rPr>
              <w:fldChar w:fldCharType="separate"/>
            </w:r>
            <w:r w:rsidR="005E4E0D">
              <w:rPr>
                <w:noProof/>
                <w:webHidden/>
              </w:rPr>
              <w:t>54</w:t>
            </w:r>
            <w:r w:rsidR="005E4E0D">
              <w:rPr>
                <w:noProof/>
                <w:webHidden/>
              </w:rPr>
              <w:fldChar w:fldCharType="end"/>
            </w:r>
          </w:hyperlink>
        </w:p>
        <w:p w14:paraId="5E10AC19"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88" w:history="1">
            <w:r w:rsidR="005E4E0D" w:rsidRPr="00403414">
              <w:rPr>
                <w:rStyle w:val="Hyperlink"/>
                <w:rFonts w:eastAsia="Times New Roman" w:cs="B Mitra" w:hint="eastAsia"/>
                <w:b/>
                <w:bCs/>
                <w:noProof/>
                <w:rtl/>
              </w:rPr>
              <w:t>نقاش</w:t>
            </w:r>
            <w:r w:rsidR="005E4E0D" w:rsidRPr="00403414">
              <w:rPr>
                <w:rStyle w:val="Hyperlink"/>
                <w:rFonts w:eastAsia="Times New Roman" w:cs="B Mitra" w:hint="cs"/>
                <w:b/>
                <w:bCs/>
                <w:noProof/>
                <w:rtl/>
              </w:rPr>
              <w:t>ی</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با</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کلمات</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قسمت</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دوازدهم</w:t>
            </w:r>
            <w:r w:rsidR="005E4E0D">
              <w:rPr>
                <w:noProof/>
                <w:webHidden/>
              </w:rPr>
              <w:tab/>
            </w:r>
            <w:r w:rsidR="005E4E0D">
              <w:rPr>
                <w:noProof/>
                <w:webHidden/>
              </w:rPr>
              <w:fldChar w:fldCharType="begin"/>
            </w:r>
            <w:r w:rsidR="005E4E0D">
              <w:rPr>
                <w:noProof/>
                <w:webHidden/>
              </w:rPr>
              <w:instrText xml:space="preserve"> PAGEREF _Toc190632388 \h </w:instrText>
            </w:r>
            <w:r w:rsidR="005E4E0D">
              <w:rPr>
                <w:noProof/>
                <w:webHidden/>
              </w:rPr>
            </w:r>
            <w:r w:rsidR="005E4E0D">
              <w:rPr>
                <w:noProof/>
                <w:webHidden/>
              </w:rPr>
              <w:fldChar w:fldCharType="separate"/>
            </w:r>
            <w:r w:rsidR="005E4E0D">
              <w:rPr>
                <w:noProof/>
                <w:webHidden/>
              </w:rPr>
              <w:t>58</w:t>
            </w:r>
            <w:r w:rsidR="005E4E0D">
              <w:rPr>
                <w:noProof/>
                <w:webHidden/>
              </w:rPr>
              <w:fldChar w:fldCharType="end"/>
            </w:r>
          </w:hyperlink>
        </w:p>
        <w:p w14:paraId="717D170C"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93" w:history="1">
            <w:r w:rsidR="005E4E0D" w:rsidRPr="00403414">
              <w:rPr>
                <w:rStyle w:val="Hyperlink"/>
                <w:rFonts w:cs="B Mitra" w:hint="eastAsia"/>
                <w:b/>
                <w:bCs/>
                <w:noProof/>
                <w:rtl/>
              </w:rPr>
              <w:t>از</w:t>
            </w:r>
            <w:r w:rsidR="005E4E0D" w:rsidRPr="00403414">
              <w:rPr>
                <w:rStyle w:val="Hyperlink"/>
                <w:rFonts w:cs="B Mitra"/>
                <w:b/>
                <w:bCs/>
                <w:noProof/>
                <w:rtl/>
              </w:rPr>
              <w:t xml:space="preserve"> </w:t>
            </w:r>
            <w:r w:rsidR="005E4E0D" w:rsidRPr="00403414">
              <w:rPr>
                <w:rStyle w:val="Hyperlink"/>
                <w:rFonts w:cs="B Mitra" w:hint="eastAsia"/>
                <w:b/>
                <w:bCs/>
                <w:noProof/>
                <w:rtl/>
              </w:rPr>
              <w:t>جلو،</w:t>
            </w:r>
            <w:r w:rsidR="005E4E0D" w:rsidRPr="00403414">
              <w:rPr>
                <w:rStyle w:val="Hyperlink"/>
                <w:rFonts w:cs="B Mitra"/>
                <w:b/>
                <w:bCs/>
                <w:noProof/>
                <w:rtl/>
              </w:rPr>
              <w:t xml:space="preserve"> </w:t>
            </w:r>
            <w:r w:rsidR="005E4E0D" w:rsidRPr="00403414">
              <w:rPr>
                <w:rStyle w:val="Hyperlink"/>
                <w:rFonts w:cs="B Mitra" w:hint="eastAsia"/>
                <w:b/>
                <w:bCs/>
                <w:noProof/>
                <w:rtl/>
              </w:rPr>
              <w:t>نظام</w:t>
            </w:r>
            <w:r w:rsidR="005E4E0D">
              <w:rPr>
                <w:noProof/>
                <w:webHidden/>
              </w:rPr>
              <w:tab/>
            </w:r>
            <w:r w:rsidR="005E4E0D">
              <w:rPr>
                <w:noProof/>
                <w:webHidden/>
              </w:rPr>
              <w:fldChar w:fldCharType="begin"/>
            </w:r>
            <w:r w:rsidR="005E4E0D">
              <w:rPr>
                <w:noProof/>
                <w:webHidden/>
              </w:rPr>
              <w:instrText xml:space="preserve"> PAGEREF _Toc190632393 \h </w:instrText>
            </w:r>
            <w:r w:rsidR="005E4E0D">
              <w:rPr>
                <w:noProof/>
                <w:webHidden/>
              </w:rPr>
            </w:r>
            <w:r w:rsidR="005E4E0D">
              <w:rPr>
                <w:noProof/>
                <w:webHidden/>
              </w:rPr>
              <w:fldChar w:fldCharType="separate"/>
            </w:r>
            <w:r w:rsidR="005E4E0D">
              <w:rPr>
                <w:noProof/>
                <w:webHidden/>
              </w:rPr>
              <w:t>62</w:t>
            </w:r>
            <w:r w:rsidR="005E4E0D">
              <w:rPr>
                <w:noProof/>
                <w:webHidden/>
              </w:rPr>
              <w:fldChar w:fldCharType="end"/>
            </w:r>
          </w:hyperlink>
        </w:p>
        <w:p w14:paraId="66EA28D5" w14:textId="77777777" w:rsidR="005E4E0D" w:rsidRDefault="00A4275B" w:rsidP="005E4E0D">
          <w:pPr>
            <w:pStyle w:val="TOC2"/>
            <w:tabs>
              <w:tab w:val="right" w:leader="dot" w:pos="9350"/>
            </w:tabs>
            <w:rPr>
              <w:rFonts w:asciiTheme="minorHAnsi" w:eastAsiaTheme="minorEastAsia" w:hAnsiTheme="minorHAnsi" w:cstheme="minorBidi"/>
              <w:noProof/>
              <w:kern w:val="0"/>
              <w:sz w:val="22"/>
              <w:szCs w:val="22"/>
              <w14:ligatures w14:val="none"/>
            </w:rPr>
          </w:pPr>
          <w:hyperlink w:anchor="_Toc190632394" w:history="1">
            <w:r w:rsidR="005E4E0D" w:rsidRPr="00403414">
              <w:rPr>
                <w:rStyle w:val="Hyperlink"/>
                <w:rFonts w:eastAsia="Times New Roman" w:cs="B Mitra" w:hint="eastAsia"/>
                <w:b/>
                <w:bCs/>
                <w:noProof/>
                <w:rtl/>
              </w:rPr>
              <w:t>به</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قلم</w:t>
            </w:r>
            <w:r w:rsidR="005E4E0D" w:rsidRPr="00403414">
              <w:rPr>
                <w:rStyle w:val="Hyperlink"/>
                <w:rFonts w:eastAsia="Times New Roman" w:cs="B Mitra"/>
                <w:b/>
                <w:bCs/>
                <w:noProof/>
                <w:rtl/>
              </w:rPr>
              <w:t xml:space="preserve"> </w:t>
            </w:r>
            <w:r w:rsidR="005E4E0D" w:rsidRPr="00403414">
              <w:rPr>
                <w:rStyle w:val="Hyperlink"/>
                <w:rFonts w:eastAsia="Times New Roman" w:cs="B Mitra" w:hint="eastAsia"/>
                <w:b/>
                <w:bCs/>
                <w:noProof/>
                <w:rtl/>
              </w:rPr>
              <w:t>شما</w:t>
            </w:r>
            <w:r w:rsidR="005E4E0D">
              <w:rPr>
                <w:noProof/>
                <w:webHidden/>
              </w:rPr>
              <w:tab/>
            </w:r>
            <w:r w:rsidR="005E4E0D">
              <w:rPr>
                <w:noProof/>
                <w:webHidden/>
              </w:rPr>
              <w:fldChar w:fldCharType="begin"/>
            </w:r>
            <w:r w:rsidR="005E4E0D">
              <w:rPr>
                <w:noProof/>
                <w:webHidden/>
              </w:rPr>
              <w:instrText xml:space="preserve"> PAGEREF _Toc190632394 \h </w:instrText>
            </w:r>
            <w:r w:rsidR="005E4E0D">
              <w:rPr>
                <w:noProof/>
                <w:webHidden/>
              </w:rPr>
            </w:r>
            <w:r w:rsidR="005E4E0D">
              <w:rPr>
                <w:noProof/>
                <w:webHidden/>
              </w:rPr>
              <w:fldChar w:fldCharType="separate"/>
            </w:r>
            <w:r w:rsidR="005E4E0D">
              <w:rPr>
                <w:noProof/>
                <w:webHidden/>
              </w:rPr>
              <w:t>63</w:t>
            </w:r>
            <w:r w:rsidR="005E4E0D">
              <w:rPr>
                <w:noProof/>
                <w:webHidden/>
              </w:rPr>
              <w:fldChar w:fldCharType="end"/>
            </w:r>
          </w:hyperlink>
        </w:p>
        <w:p w14:paraId="04A6CF7F" w14:textId="408AB8AB" w:rsidR="00E446E1" w:rsidRPr="00F37C0D" w:rsidRDefault="00E446E1" w:rsidP="005E4E0D">
          <w:r w:rsidRPr="00F37C0D">
            <w:rPr>
              <w:b/>
              <w:bCs/>
              <w:noProof/>
            </w:rPr>
            <w:fldChar w:fldCharType="end"/>
          </w:r>
        </w:p>
      </w:sdtContent>
    </w:sdt>
    <w:p w14:paraId="44974E0A" w14:textId="77777777" w:rsidR="000D79CA" w:rsidRDefault="000D79CA">
      <w:pPr>
        <w:rPr>
          <w:rStyle w:val="Strong"/>
          <w:rFonts w:asciiTheme="majorHAnsi" w:eastAsiaTheme="majorEastAsia" w:hAnsiTheme="majorHAnsi" w:cs="B Mitra"/>
          <w:color w:val="2F5496" w:themeColor="accent1" w:themeShade="BF"/>
          <w:sz w:val="32"/>
          <w:szCs w:val="32"/>
          <w:rtl/>
        </w:rPr>
      </w:pPr>
      <w:r>
        <w:rPr>
          <w:rStyle w:val="Strong"/>
          <w:rFonts w:cs="B Mitra"/>
          <w:sz w:val="32"/>
          <w:szCs w:val="32"/>
          <w:rtl/>
        </w:rPr>
        <w:br w:type="page"/>
      </w:r>
    </w:p>
    <w:p w14:paraId="2AF60871" w14:textId="6EA82B70" w:rsidR="00E8288C" w:rsidRPr="001251F5" w:rsidRDefault="00E8288C" w:rsidP="001251F5">
      <w:pPr>
        <w:pStyle w:val="Heading2"/>
        <w:rPr>
          <w:rFonts w:cs="B Mitra"/>
          <w:sz w:val="32"/>
          <w:szCs w:val="32"/>
        </w:rPr>
      </w:pPr>
      <w:bookmarkStart w:id="1" w:name="_Toc190632305"/>
      <w:r w:rsidRPr="001251F5">
        <w:rPr>
          <w:rStyle w:val="Strong"/>
          <w:rFonts w:cs="B Mitra"/>
          <w:sz w:val="32"/>
          <w:szCs w:val="32"/>
          <w:rtl/>
        </w:rPr>
        <w:lastRenderedPageBreak/>
        <w:t>انتظارات شطرنج‌بازان نابینا از فدراسیون نابینایان</w:t>
      </w:r>
      <w:bookmarkEnd w:id="1"/>
    </w:p>
    <w:p w14:paraId="3BAEB337" w14:textId="52B3DF85" w:rsidR="00E8288C" w:rsidRPr="001251F5" w:rsidRDefault="00E8288C" w:rsidP="00442C27">
      <w:pPr>
        <w:pStyle w:val="NormalWeb"/>
        <w:bidi/>
        <w:rPr>
          <w:rFonts w:cs="B Mitra"/>
          <w:sz w:val="28"/>
          <w:szCs w:val="28"/>
        </w:rPr>
      </w:pPr>
      <w:r w:rsidRPr="001251F5">
        <w:rPr>
          <w:rFonts w:cs="B Mitra"/>
          <w:sz w:val="28"/>
          <w:szCs w:val="28"/>
          <w:rtl/>
        </w:rPr>
        <w:t xml:space="preserve">امیر سرمدی </w:t>
      </w:r>
      <w:r w:rsidR="00442C27">
        <w:rPr>
          <w:rFonts w:cs="B Mitra" w:hint="cs"/>
          <w:sz w:val="28"/>
          <w:szCs w:val="28"/>
          <w:rtl/>
          <w:lang w:bidi="fa-IR"/>
        </w:rPr>
        <w:t>(</w:t>
      </w:r>
      <w:r w:rsidRPr="001251F5">
        <w:rPr>
          <w:rFonts w:cs="B Mitra"/>
          <w:sz w:val="28"/>
          <w:szCs w:val="28"/>
          <w:rtl/>
        </w:rPr>
        <w:t xml:space="preserve"> مدیر‌مسئول</w:t>
      </w:r>
      <w:r w:rsidR="00442C27">
        <w:rPr>
          <w:rFonts w:cs="B Mitra" w:hint="cs"/>
          <w:sz w:val="28"/>
          <w:szCs w:val="28"/>
          <w:rtl/>
        </w:rPr>
        <w:t>)</w:t>
      </w:r>
    </w:p>
    <w:p w14:paraId="381E087E" w14:textId="77777777" w:rsidR="00E8288C" w:rsidRPr="001251F5" w:rsidRDefault="00E8288C" w:rsidP="001251F5">
      <w:pPr>
        <w:pStyle w:val="NormalWeb"/>
        <w:bidi/>
        <w:rPr>
          <w:rFonts w:cs="B Mitra"/>
          <w:sz w:val="28"/>
          <w:szCs w:val="28"/>
        </w:rPr>
      </w:pPr>
      <w:r w:rsidRPr="001251F5">
        <w:rPr>
          <w:rFonts w:cs="B Mitra"/>
          <w:sz w:val="28"/>
          <w:szCs w:val="28"/>
          <w:rtl/>
        </w:rPr>
        <w:t>شطرنج نابینایان از جمله رشته‌هایی است که در سال‌های اخیر، فراز و نشیب‌های زیادی را تجربه کرده است. انجمن شطرنج فدراسیون نابینایان، باوجود تلاش برای برگزاری مسابقات قهرمانی کشور و رقابت‌های انتخابی تیم ملی، همواره با مخالفت‌های جدی از سوی شطرنج‌بازان نابینا مواجه بوده است. انتخاب نفرات تیم ملی برای حضور در مسابقات پاراآسیایی، ازجمله موضوعات بحث‌برانگیز بوده که نارضایتی بازیکنان را در پی داشته است. در ماه‌های اخیر، جمعی از شطرنج‌بازان نابینا نسبت به عملکرد انجمن شطرنج فدراسیون نابینایان انتقاداتی را مطرح کرده‌اند. در همین راستا، در این یادداشت پای صحبت‌های سه نفر از ملی‌پوشان تیم ملی شطرنج نابینایان نشسته‌ایم</w:t>
      </w:r>
      <w:r w:rsidRPr="001251F5">
        <w:rPr>
          <w:rFonts w:cs="B Mitra"/>
          <w:sz w:val="28"/>
          <w:szCs w:val="28"/>
        </w:rPr>
        <w:t>.</w:t>
      </w:r>
    </w:p>
    <w:p w14:paraId="7338967F" w14:textId="77777777" w:rsidR="00E8288C" w:rsidRPr="00442C27" w:rsidRDefault="00E8288C" w:rsidP="005F4CAD">
      <w:pPr>
        <w:pStyle w:val="Heading3"/>
        <w:bidi/>
        <w:rPr>
          <w:color w:val="538135" w:themeColor="accent6" w:themeShade="BF"/>
        </w:rPr>
      </w:pPr>
      <w:bookmarkStart w:id="2" w:name="_Toc190346893"/>
      <w:bookmarkStart w:id="3" w:name="_Toc190632306"/>
      <w:r w:rsidRPr="00442C27">
        <w:rPr>
          <w:rStyle w:val="Strong"/>
          <w:rFonts w:cs="B Mitra"/>
          <w:b/>
          <w:bCs/>
          <w:color w:val="538135" w:themeColor="accent6" w:themeShade="BF"/>
          <w:sz w:val="28"/>
          <w:szCs w:val="28"/>
          <w:rtl/>
        </w:rPr>
        <w:t>۱۳</w:t>
      </w:r>
      <w:r w:rsidRPr="00442C27">
        <w:rPr>
          <w:rStyle w:val="Strong"/>
          <w:rFonts w:cs="B Mitra"/>
          <w:b/>
          <w:bCs/>
          <w:color w:val="538135" w:themeColor="accent6" w:themeShade="BF"/>
          <w:sz w:val="28"/>
          <w:szCs w:val="28"/>
        </w:rPr>
        <w:t xml:space="preserve"> </w:t>
      </w:r>
      <w:r w:rsidRPr="00442C27">
        <w:rPr>
          <w:rStyle w:val="Strong"/>
          <w:rFonts w:cs="B Mitra"/>
          <w:b/>
          <w:bCs/>
          <w:color w:val="538135" w:themeColor="accent6" w:themeShade="BF"/>
          <w:sz w:val="28"/>
          <w:szCs w:val="28"/>
          <w:rtl/>
        </w:rPr>
        <w:t>سال است که شطرنج نابینایان به مسابقات جهانی اعزام نشده است</w:t>
      </w:r>
      <w:bookmarkEnd w:id="2"/>
      <w:bookmarkEnd w:id="3"/>
    </w:p>
    <w:p w14:paraId="5CF28656" w14:textId="77777777" w:rsidR="00E8288C" w:rsidRDefault="00E8288C" w:rsidP="0048012B">
      <w:pPr>
        <w:pStyle w:val="NormalWeb"/>
        <w:bidi/>
        <w:rPr>
          <w:rFonts w:cs="B Mitra"/>
          <w:sz w:val="28"/>
          <w:szCs w:val="28"/>
          <w:rtl/>
        </w:rPr>
      </w:pPr>
      <w:r w:rsidRPr="001251F5">
        <w:rPr>
          <w:rFonts w:cs="B Mitra"/>
          <w:sz w:val="28"/>
          <w:szCs w:val="28"/>
          <w:rtl/>
        </w:rPr>
        <w:t>عرفان محمدعلی‌زاده، دارنده مدال برنز مسابقات پاراآسیایی جاکارتا، درباره مشکلات اخیر شطرنج نابینایان می‌گوید</w:t>
      </w:r>
      <w:r w:rsidRPr="001251F5">
        <w:rPr>
          <w:rFonts w:cs="B Mitra"/>
          <w:sz w:val="28"/>
          <w:szCs w:val="28"/>
        </w:rPr>
        <w:t>:</w:t>
      </w:r>
    </w:p>
    <w:p w14:paraId="7803FBBC" w14:textId="0337AFD7" w:rsidR="00274B3C" w:rsidRPr="001251F5" w:rsidRDefault="00274B3C" w:rsidP="00274B3C">
      <w:pPr>
        <w:pStyle w:val="NormalWeb"/>
        <w:bidi/>
        <w:jc w:val="center"/>
        <w:rPr>
          <w:rFonts w:cs="B Mitra"/>
          <w:sz w:val="28"/>
          <w:szCs w:val="28"/>
        </w:rPr>
      </w:pPr>
      <w:r>
        <w:rPr>
          <w:rFonts w:cs="B Mitra"/>
          <w:noProof/>
          <w:sz w:val="28"/>
          <w:szCs w:val="28"/>
          <w14:ligatures w14:val="standardContextual"/>
        </w:rPr>
        <w:drawing>
          <wp:inline distT="0" distB="0" distL="0" distR="0" wp14:anchorId="0A6187CD" wp14:editId="29645515">
            <wp:extent cx="2857500" cy="1600200"/>
            <wp:effectExtent l="152400" t="152400" r="361950" b="3619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طرنج بازی عرفان محمدعلی زاده .jpg"/>
                    <pic:cNvPicPr/>
                  </pic:nvPicPr>
                  <pic:blipFill>
                    <a:blip r:embed="rId9">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8895A" w14:textId="0D326AD6" w:rsidR="00E8288C" w:rsidRPr="001251F5" w:rsidRDefault="00E8288C" w:rsidP="0048012B">
      <w:pPr>
        <w:pStyle w:val="NormalWeb"/>
        <w:bidi/>
        <w:rPr>
          <w:rFonts w:cs="B Mitra"/>
          <w:sz w:val="28"/>
          <w:szCs w:val="28"/>
        </w:rPr>
      </w:pPr>
      <w:r w:rsidRPr="001251F5">
        <w:rPr>
          <w:rFonts w:cs="B Mitra"/>
          <w:sz w:val="28"/>
          <w:szCs w:val="28"/>
          <w:rtl/>
        </w:rPr>
        <w:t>چند سالی است که شطرنج نابینایان در مسیر بسیار پیچیده‌ای قرار گرفته است. تعداد زیادی از بازیکنان نسبت به روند فعلی انجمن و سیاست‌های فدراسیون نابینایان اعتراض دارند و این اعتراض‌ها در اشکال گوناگون بیان شده است. ایجاد چنددستگی میان بازیکنان شطرنج نابینایان، باعث شده اختلافات بسیاری میان آن‌ها شکل بگیرد. در این بین، عملکرد فدراسیون و انجمن شطرنج نیز قابل‌قبول نبوده است</w:t>
      </w:r>
      <w:r w:rsidRPr="001251F5">
        <w:rPr>
          <w:rFonts w:cs="B Mitra"/>
          <w:sz w:val="28"/>
          <w:szCs w:val="28"/>
        </w:rPr>
        <w:t>.</w:t>
      </w:r>
    </w:p>
    <w:p w14:paraId="4B5A220D" w14:textId="77777777" w:rsidR="00E8288C" w:rsidRPr="001251F5" w:rsidRDefault="00E8288C" w:rsidP="0048012B">
      <w:pPr>
        <w:pStyle w:val="NormalWeb"/>
        <w:bidi/>
        <w:rPr>
          <w:rFonts w:cs="B Mitra"/>
          <w:sz w:val="28"/>
          <w:szCs w:val="28"/>
        </w:rPr>
      </w:pPr>
      <w:r w:rsidRPr="001251F5">
        <w:rPr>
          <w:rFonts w:cs="B Mitra"/>
          <w:sz w:val="28"/>
          <w:szCs w:val="28"/>
          <w:rtl/>
        </w:rPr>
        <w:t>او درخصوص اعزام به تورنمنت‌های بین‌المللی توضیح می‌دهد</w:t>
      </w:r>
      <w:r w:rsidRPr="001251F5">
        <w:rPr>
          <w:rFonts w:cs="B Mitra"/>
          <w:sz w:val="28"/>
          <w:szCs w:val="28"/>
        </w:rPr>
        <w:t>:</w:t>
      </w:r>
    </w:p>
    <w:p w14:paraId="5BD93D30" w14:textId="1CCE4D52" w:rsidR="00E8288C" w:rsidRPr="001251F5" w:rsidRDefault="00E8288C" w:rsidP="0048012B">
      <w:pPr>
        <w:pStyle w:val="NormalWeb"/>
        <w:bidi/>
        <w:rPr>
          <w:rFonts w:cs="B Mitra"/>
          <w:sz w:val="28"/>
          <w:szCs w:val="28"/>
        </w:rPr>
      </w:pPr>
      <w:r w:rsidRPr="001251F5">
        <w:rPr>
          <w:rFonts w:cs="B Mitra"/>
          <w:sz w:val="28"/>
          <w:szCs w:val="28"/>
          <w:rtl/>
        </w:rPr>
        <w:t xml:space="preserve">از سال </w:t>
      </w:r>
      <w:r w:rsidRPr="001251F5">
        <w:rPr>
          <w:rFonts w:cs="B Mitra"/>
          <w:sz w:val="28"/>
          <w:szCs w:val="28"/>
          <w:rtl/>
          <w:lang w:bidi="fa-IR"/>
        </w:rPr>
        <w:t>۲۰۱۲</w:t>
      </w:r>
      <w:r w:rsidRPr="001251F5">
        <w:rPr>
          <w:rFonts w:cs="B Mitra"/>
          <w:sz w:val="28"/>
          <w:szCs w:val="28"/>
          <w:rtl/>
        </w:rPr>
        <w:t xml:space="preserve"> تاکنون، حتی یک اعزام رسمی از سوی انجمن جهانی شطرنج نابینایان (ایپکا) و فدراسیون جهانی نابینایان (ایبسا) نداشته‌ایم. تیم ملی شطرنج نابینایان ایران در </w:t>
      </w:r>
      <w:r w:rsidRPr="001251F5">
        <w:rPr>
          <w:rFonts w:cs="B Mitra"/>
          <w:sz w:val="28"/>
          <w:szCs w:val="28"/>
          <w:rtl/>
          <w:lang w:bidi="fa-IR"/>
        </w:rPr>
        <w:t>۱۳</w:t>
      </w:r>
      <w:r w:rsidRPr="001251F5">
        <w:rPr>
          <w:rFonts w:cs="B Mitra"/>
          <w:sz w:val="28"/>
          <w:szCs w:val="28"/>
          <w:rtl/>
        </w:rPr>
        <w:t xml:space="preserve"> سال اخیر، به‌جز مسابقات اوپن اسلوونی در سال </w:t>
      </w:r>
      <w:r w:rsidRPr="001251F5">
        <w:rPr>
          <w:rFonts w:cs="B Mitra"/>
          <w:sz w:val="28"/>
          <w:szCs w:val="28"/>
          <w:rtl/>
          <w:lang w:bidi="fa-IR"/>
        </w:rPr>
        <w:t>۱۳۹۴</w:t>
      </w:r>
      <w:r w:rsidRPr="001251F5">
        <w:rPr>
          <w:rFonts w:cs="B Mitra"/>
          <w:sz w:val="28"/>
          <w:szCs w:val="28"/>
          <w:rtl/>
        </w:rPr>
        <w:t xml:space="preserve"> که با </w:t>
      </w:r>
      <w:r w:rsidRPr="001251F5">
        <w:rPr>
          <w:rFonts w:cs="B Mitra"/>
          <w:sz w:val="28"/>
          <w:szCs w:val="28"/>
          <w:rtl/>
        </w:rPr>
        <w:lastRenderedPageBreak/>
        <w:t>حمایت اسپانسر انجام شد، در هیچ‌یک از رقابت‌های جهانی یا آسیایی شرکت نکرده است. تنها حضور برون‌مرزی شطرنج نابینایان، به مسابقات پاراآسیایی محدود شده که نمی‌توان آن را بازی‌های اختصاصی شطرنج نابینایان دانست</w:t>
      </w:r>
      <w:r w:rsidRPr="001251F5">
        <w:rPr>
          <w:rFonts w:cs="B Mitra"/>
          <w:sz w:val="28"/>
          <w:szCs w:val="28"/>
        </w:rPr>
        <w:t>.</w:t>
      </w:r>
    </w:p>
    <w:p w14:paraId="380D4CEE" w14:textId="77777777" w:rsidR="00E8288C" w:rsidRPr="001251F5" w:rsidRDefault="00E8288C" w:rsidP="0048012B">
      <w:pPr>
        <w:pStyle w:val="NormalWeb"/>
        <w:bidi/>
        <w:rPr>
          <w:rFonts w:cs="B Mitra"/>
          <w:sz w:val="28"/>
          <w:szCs w:val="28"/>
        </w:rPr>
      </w:pPr>
      <w:r w:rsidRPr="001251F5">
        <w:rPr>
          <w:rFonts w:cs="B Mitra"/>
          <w:sz w:val="28"/>
          <w:szCs w:val="28"/>
          <w:rtl/>
        </w:rPr>
        <w:t>محمدعلی‌زاده ادامه می‌دهد</w:t>
      </w:r>
      <w:r w:rsidRPr="001251F5">
        <w:rPr>
          <w:rFonts w:cs="B Mitra"/>
          <w:sz w:val="28"/>
          <w:szCs w:val="28"/>
        </w:rPr>
        <w:t>:</w:t>
      </w:r>
    </w:p>
    <w:p w14:paraId="714D0EEA" w14:textId="3B1899FF" w:rsidR="00E8288C" w:rsidRPr="001251F5" w:rsidRDefault="00E8288C" w:rsidP="00DA7058">
      <w:pPr>
        <w:pStyle w:val="NormalWeb"/>
        <w:bidi/>
        <w:rPr>
          <w:rFonts w:cs="B Mitra"/>
          <w:sz w:val="28"/>
          <w:szCs w:val="28"/>
        </w:rPr>
      </w:pPr>
      <w:r w:rsidRPr="001251F5">
        <w:rPr>
          <w:rFonts w:cs="B Mitra"/>
          <w:sz w:val="28"/>
          <w:szCs w:val="28"/>
          <w:rtl/>
        </w:rPr>
        <w:t>نمی‌توان تمامی مشکلات موجود را به عملکرد انجمن شطرنج فدراسیون نابینایان نسبت داد. کم‌کاری انجمن عمدتاً در عدم طالبه‌گری از فدراسیون بوده است. اقدامات انجمن شطرنج، تنها به برگزاری مسابقات قهرمانی کشور آن‌هم با کیفیتی بحث‌برانگیز محدود شده است. واقعیت این است که شطرنج نابینایان روزبه‌روز از نظر کمی و کیفی در حال تضعیف است</w:t>
      </w:r>
      <w:r w:rsidRPr="001251F5">
        <w:rPr>
          <w:rFonts w:cs="B Mitra"/>
          <w:sz w:val="28"/>
          <w:szCs w:val="28"/>
        </w:rPr>
        <w:t>.</w:t>
      </w:r>
    </w:p>
    <w:p w14:paraId="344219A6" w14:textId="77777777" w:rsidR="00E8288C" w:rsidRPr="001251F5" w:rsidRDefault="00E8288C" w:rsidP="0048012B">
      <w:pPr>
        <w:pStyle w:val="NormalWeb"/>
        <w:bidi/>
        <w:rPr>
          <w:rFonts w:cs="B Mitra"/>
          <w:sz w:val="28"/>
          <w:szCs w:val="28"/>
        </w:rPr>
      </w:pPr>
      <w:r w:rsidRPr="001251F5">
        <w:rPr>
          <w:rFonts w:cs="B Mitra"/>
          <w:sz w:val="28"/>
          <w:szCs w:val="28"/>
          <w:rtl/>
        </w:rPr>
        <w:t>او راه برون‌رفت از این بحران را چنین بیان می‌کند</w:t>
      </w:r>
      <w:r w:rsidRPr="001251F5">
        <w:rPr>
          <w:rFonts w:cs="B Mitra"/>
          <w:sz w:val="28"/>
          <w:szCs w:val="28"/>
        </w:rPr>
        <w:t>:</w:t>
      </w:r>
    </w:p>
    <w:p w14:paraId="66DECBD8" w14:textId="36AC00CE" w:rsidR="00E8288C" w:rsidRPr="001251F5" w:rsidRDefault="00E8288C" w:rsidP="0048012B">
      <w:pPr>
        <w:pStyle w:val="NormalWeb"/>
        <w:bidi/>
        <w:rPr>
          <w:rFonts w:cs="B Mitra"/>
          <w:sz w:val="28"/>
          <w:szCs w:val="28"/>
        </w:rPr>
      </w:pPr>
      <w:r w:rsidRPr="001251F5">
        <w:rPr>
          <w:rFonts w:cs="B Mitra"/>
          <w:sz w:val="28"/>
          <w:szCs w:val="28"/>
          <w:rtl/>
        </w:rPr>
        <w:t>تنها راه‌حل این است که فدراسیون نیروهای تازه‌نفسی را وارد انجمن کند. این افراد نباید از بین اعضای فعلی شطرنج نابینایان باشند، بلکه باید از میان متخصصان شطرنج کشور انتخاب شوند. شخصی بی‌طرف و باسواد که بتواند کشتی در حال غرق شدن شطرنج نابینایان را نجات دهد. اگر این مسئولیت به یکی از اعضای جامعه شطرنج نابینایان سپرده شود، قطعاً با مخالفت‌هایی روبه‌رو خواهد شد</w:t>
      </w:r>
      <w:r w:rsidRPr="001251F5">
        <w:rPr>
          <w:rFonts w:cs="B Mitra"/>
          <w:sz w:val="28"/>
          <w:szCs w:val="28"/>
        </w:rPr>
        <w:t>.</w:t>
      </w:r>
    </w:p>
    <w:p w14:paraId="0C3F15CF" w14:textId="77777777" w:rsidR="00E8288C" w:rsidRPr="00442C27" w:rsidRDefault="00E8288C" w:rsidP="001251F5">
      <w:pPr>
        <w:pStyle w:val="Heading3"/>
        <w:bidi/>
        <w:rPr>
          <w:b w:val="0"/>
          <w:bCs w:val="0"/>
          <w:color w:val="538135" w:themeColor="accent6" w:themeShade="BF"/>
        </w:rPr>
      </w:pPr>
      <w:bookmarkStart w:id="4" w:name="_Toc190346894"/>
      <w:bookmarkStart w:id="5" w:name="_Toc190632307"/>
      <w:r w:rsidRPr="00442C27">
        <w:rPr>
          <w:rStyle w:val="Strong"/>
          <w:rFonts w:cs="B Mitra"/>
          <w:b/>
          <w:bCs/>
          <w:color w:val="538135" w:themeColor="accent6" w:themeShade="BF"/>
          <w:sz w:val="28"/>
          <w:szCs w:val="28"/>
          <w:rtl/>
        </w:rPr>
        <w:t>تخلفات انجمن شطرنج فدراسیون نابینایان بسیار گسترده است</w:t>
      </w:r>
      <w:bookmarkEnd w:id="4"/>
      <w:bookmarkEnd w:id="5"/>
    </w:p>
    <w:p w14:paraId="6B344EBC" w14:textId="77777777" w:rsidR="00E8288C" w:rsidRDefault="00E8288C" w:rsidP="0048012B">
      <w:pPr>
        <w:pStyle w:val="NormalWeb"/>
        <w:bidi/>
        <w:rPr>
          <w:rFonts w:cs="B Mitra"/>
          <w:sz w:val="28"/>
          <w:szCs w:val="28"/>
          <w:rtl/>
        </w:rPr>
      </w:pPr>
      <w:r w:rsidRPr="001251F5">
        <w:rPr>
          <w:rFonts w:cs="B Mitra"/>
          <w:sz w:val="28"/>
          <w:szCs w:val="28"/>
          <w:rtl/>
        </w:rPr>
        <w:t>مهدی رومی‌فرد، دارنده مدال برنز مسابقات پاراآسیایی جاکارتا، درباره شرایط این روزهای شطرنج نابینایان می‌گوید</w:t>
      </w:r>
      <w:r w:rsidRPr="001251F5">
        <w:rPr>
          <w:rFonts w:cs="B Mitra"/>
          <w:sz w:val="28"/>
          <w:szCs w:val="28"/>
        </w:rPr>
        <w:t>:</w:t>
      </w:r>
    </w:p>
    <w:p w14:paraId="38F8FE82" w14:textId="53520E45" w:rsidR="006E1FFF" w:rsidRPr="001251F5" w:rsidRDefault="006E1FFF" w:rsidP="006E1FFF">
      <w:pPr>
        <w:pStyle w:val="NormalWeb"/>
        <w:bidi/>
        <w:jc w:val="center"/>
        <w:rPr>
          <w:rFonts w:cs="B Mitra"/>
          <w:sz w:val="28"/>
          <w:szCs w:val="28"/>
        </w:rPr>
      </w:pPr>
      <w:r>
        <w:rPr>
          <w:rFonts w:cs="B Mitra"/>
          <w:noProof/>
          <w:sz w:val="28"/>
          <w:szCs w:val="28"/>
          <w14:ligatures w14:val="standardContextual"/>
        </w:rPr>
        <w:drawing>
          <wp:inline distT="0" distB="0" distL="0" distR="0" wp14:anchorId="0DFA4D6D" wp14:editId="68E097D4">
            <wp:extent cx="2857500" cy="1600200"/>
            <wp:effectExtent l="190500" t="190500" r="190500" b="190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شطرنج  بازی مهدی رومی فرد.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outerShdw blurRad="190500" algn="tl" rotWithShape="0">
                        <a:srgbClr val="000000">
                          <a:alpha val="70000"/>
                        </a:srgbClr>
                      </a:outerShdw>
                    </a:effectLst>
                  </pic:spPr>
                </pic:pic>
              </a:graphicData>
            </a:graphic>
          </wp:inline>
        </w:drawing>
      </w:r>
    </w:p>
    <w:p w14:paraId="50BD6666" w14:textId="1C909E7D" w:rsidR="00E8288C" w:rsidRPr="001251F5" w:rsidRDefault="00E8288C" w:rsidP="0048012B">
      <w:pPr>
        <w:pStyle w:val="NormalWeb"/>
        <w:bidi/>
        <w:rPr>
          <w:rFonts w:cs="B Mitra"/>
          <w:sz w:val="28"/>
          <w:szCs w:val="28"/>
        </w:rPr>
      </w:pPr>
      <w:r w:rsidRPr="001251F5">
        <w:rPr>
          <w:rFonts w:cs="B Mitra"/>
          <w:sz w:val="28"/>
          <w:szCs w:val="28"/>
          <w:rtl/>
        </w:rPr>
        <w:t>تخلفات علی‌اکبر هدهدی، رئیس انجمن شطرنج نابینایان، بسیار گسترده است. از زمان حضور او در فدراسیون، مسابقات باشگاهی هر چهار یا پنج سال یک‌بار برگزار می‌شود و لیگ مشخصی نداریم. رقابت‌های قهرمانی کشور نیز معمولاً در نامناسب‌ترین شرایط آب‌وهوایی و در ماه‌های آذر یا دی‌ماه برگزار می‌شود. در این مدت، تنها دو بار استعداد‌یابی صورت گرفته است</w:t>
      </w:r>
      <w:r w:rsidRPr="001251F5">
        <w:rPr>
          <w:rFonts w:cs="B Mitra"/>
          <w:sz w:val="28"/>
          <w:szCs w:val="28"/>
        </w:rPr>
        <w:t>.</w:t>
      </w:r>
    </w:p>
    <w:p w14:paraId="0D0E4AAC" w14:textId="77777777" w:rsidR="00E8288C" w:rsidRPr="001251F5" w:rsidRDefault="00E8288C" w:rsidP="0048012B">
      <w:pPr>
        <w:pStyle w:val="NormalWeb"/>
        <w:bidi/>
        <w:rPr>
          <w:rFonts w:cs="B Mitra"/>
          <w:sz w:val="28"/>
          <w:szCs w:val="28"/>
        </w:rPr>
      </w:pPr>
      <w:r w:rsidRPr="001251F5">
        <w:rPr>
          <w:rFonts w:cs="B Mitra"/>
          <w:sz w:val="28"/>
          <w:szCs w:val="28"/>
          <w:rtl/>
        </w:rPr>
        <w:lastRenderedPageBreak/>
        <w:t>او در مورد اعزام به تورنمنت‌های بین‌المللی اضافه می‌کند</w:t>
      </w:r>
      <w:r w:rsidRPr="001251F5">
        <w:rPr>
          <w:rFonts w:cs="B Mitra"/>
          <w:sz w:val="28"/>
          <w:szCs w:val="28"/>
        </w:rPr>
        <w:t>:</w:t>
      </w:r>
    </w:p>
    <w:p w14:paraId="7853665F" w14:textId="02229461" w:rsidR="00E8288C" w:rsidRPr="001251F5" w:rsidRDefault="00E8288C" w:rsidP="0048012B">
      <w:pPr>
        <w:pStyle w:val="NormalWeb"/>
        <w:bidi/>
        <w:rPr>
          <w:rFonts w:cs="B Mitra"/>
          <w:sz w:val="28"/>
          <w:szCs w:val="28"/>
        </w:rPr>
      </w:pPr>
      <w:r w:rsidRPr="001251F5">
        <w:rPr>
          <w:rFonts w:cs="B Mitra"/>
          <w:sz w:val="28"/>
          <w:szCs w:val="28"/>
          <w:rtl/>
        </w:rPr>
        <w:t>در سال‌های اخیر، هیچ اعزامی به مسابقات جهانی نداشته‌ایم و هزینه‌های مربوط به مسابقات پاراآسیایی نیز توسط کمیته ملی پارالمپیک پرداخت می‌شود. رئیس انجمن شطرنج نابینایان، هیچ تلاشی برای جذب اسپانسر جهت حضور در مسابقات بین‌المللی نکرده است</w:t>
      </w:r>
      <w:r w:rsidRPr="001251F5">
        <w:rPr>
          <w:rFonts w:cs="B Mitra"/>
          <w:sz w:val="28"/>
          <w:szCs w:val="28"/>
        </w:rPr>
        <w:t>.</w:t>
      </w:r>
    </w:p>
    <w:p w14:paraId="328B4C10" w14:textId="77777777" w:rsidR="00E8288C" w:rsidRPr="001251F5" w:rsidRDefault="00E8288C" w:rsidP="0048012B">
      <w:pPr>
        <w:pStyle w:val="NormalWeb"/>
        <w:bidi/>
        <w:rPr>
          <w:rFonts w:cs="B Mitra"/>
          <w:sz w:val="28"/>
          <w:szCs w:val="28"/>
        </w:rPr>
      </w:pPr>
      <w:r w:rsidRPr="001251F5">
        <w:rPr>
          <w:rFonts w:cs="B Mitra"/>
          <w:sz w:val="28"/>
          <w:szCs w:val="28"/>
          <w:rtl/>
        </w:rPr>
        <w:t>رومی‌فرد به دیگر مشکلات نیز اشاره دارد</w:t>
      </w:r>
      <w:r w:rsidRPr="001251F5">
        <w:rPr>
          <w:rFonts w:cs="B Mitra"/>
          <w:sz w:val="28"/>
          <w:szCs w:val="28"/>
        </w:rPr>
        <w:t>:</w:t>
      </w:r>
    </w:p>
    <w:p w14:paraId="24F1DDE7" w14:textId="15DA0CA0" w:rsidR="00E8288C" w:rsidRPr="001251F5" w:rsidRDefault="00E8288C" w:rsidP="0048012B">
      <w:pPr>
        <w:pStyle w:val="NormalWeb"/>
        <w:bidi/>
        <w:rPr>
          <w:rFonts w:cs="B Mitra"/>
          <w:sz w:val="28"/>
          <w:szCs w:val="28"/>
        </w:rPr>
      </w:pPr>
      <w:r w:rsidRPr="001251F5">
        <w:rPr>
          <w:rFonts w:cs="B Mitra"/>
          <w:sz w:val="28"/>
          <w:szCs w:val="28"/>
          <w:rtl/>
        </w:rPr>
        <w:t>در تمامی کشورهای دنیا، مسابقات شطرنج نابینایان با ساعت گویای مخصوص برگزار می‌شود، اما در ایران چنین امکانی وجود ندارد. همچنین، انجمن شطرنج نابینایان هنوز به تعداد کافی صفحه‌های مخصوص شطرنج تهیه نکرده است و ما مجبوریم تجهیزات شخصی خود را به مسابقات ببریم</w:t>
      </w:r>
      <w:r w:rsidRPr="001251F5">
        <w:rPr>
          <w:rFonts w:cs="B Mitra"/>
          <w:sz w:val="28"/>
          <w:szCs w:val="28"/>
        </w:rPr>
        <w:t>.</w:t>
      </w:r>
    </w:p>
    <w:p w14:paraId="6DDAA375" w14:textId="77777777" w:rsidR="00E8288C" w:rsidRPr="00442C27" w:rsidRDefault="00E8288C" w:rsidP="001251F5">
      <w:pPr>
        <w:pStyle w:val="Heading3"/>
        <w:bidi/>
        <w:rPr>
          <w:b w:val="0"/>
          <w:bCs w:val="0"/>
          <w:color w:val="538135" w:themeColor="accent6" w:themeShade="BF"/>
        </w:rPr>
      </w:pPr>
      <w:bookmarkStart w:id="6" w:name="_Toc190346895"/>
      <w:bookmarkStart w:id="7" w:name="_Toc190632308"/>
      <w:r w:rsidRPr="00442C27">
        <w:rPr>
          <w:rStyle w:val="Strong"/>
          <w:rFonts w:cs="B Mitra"/>
          <w:b/>
          <w:bCs/>
          <w:color w:val="538135" w:themeColor="accent6" w:themeShade="BF"/>
          <w:sz w:val="28"/>
          <w:szCs w:val="28"/>
          <w:rtl/>
        </w:rPr>
        <w:t>حضور علی‌اکبر هدهدی به‌عنوان سرمربی در مسابقات پاراآسیایی، تخلف است</w:t>
      </w:r>
      <w:bookmarkEnd w:id="6"/>
      <w:bookmarkEnd w:id="7"/>
    </w:p>
    <w:p w14:paraId="77BDB6B6" w14:textId="77777777" w:rsidR="00E8288C" w:rsidRPr="001251F5" w:rsidRDefault="00E8288C" w:rsidP="0048012B">
      <w:pPr>
        <w:pStyle w:val="NormalWeb"/>
        <w:bidi/>
        <w:rPr>
          <w:rFonts w:cs="B Mitra"/>
          <w:sz w:val="28"/>
          <w:szCs w:val="28"/>
        </w:rPr>
      </w:pPr>
      <w:r w:rsidRPr="001251F5">
        <w:rPr>
          <w:rFonts w:cs="B Mitra"/>
          <w:sz w:val="28"/>
          <w:szCs w:val="28"/>
          <w:rtl/>
        </w:rPr>
        <w:t>مهدی رومی‌فرد در ادامه می‌گوید</w:t>
      </w:r>
      <w:r w:rsidRPr="001251F5">
        <w:rPr>
          <w:rFonts w:cs="B Mitra"/>
          <w:sz w:val="28"/>
          <w:szCs w:val="28"/>
        </w:rPr>
        <w:t>:</w:t>
      </w:r>
    </w:p>
    <w:p w14:paraId="44176405" w14:textId="42A138B8" w:rsidR="00E8288C" w:rsidRDefault="00E8288C" w:rsidP="0048012B">
      <w:pPr>
        <w:pStyle w:val="NormalWeb"/>
        <w:bidi/>
        <w:rPr>
          <w:rFonts w:cs="B Mitra"/>
          <w:sz w:val="28"/>
          <w:szCs w:val="28"/>
        </w:rPr>
      </w:pPr>
      <w:r w:rsidRPr="001251F5">
        <w:rPr>
          <w:rFonts w:cs="B Mitra"/>
          <w:sz w:val="28"/>
          <w:szCs w:val="28"/>
          <w:rtl/>
        </w:rPr>
        <w:t xml:space="preserve">آقای هدهدی نمی‌تواند عنوان سرمربی را داشته باشد، زیرا طبق قوانین کمیته ملی المپیک، سرمربیان تیم ملی باید دارای کارت مربی‌گری درجه </w:t>
      </w:r>
      <w:r w:rsidRPr="001251F5">
        <w:rPr>
          <w:rFonts w:cs="B Mitra"/>
          <w:sz w:val="28"/>
          <w:szCs w:val="28"/>
          <w:rtl/>
          <w:lang w:bidi="fa-IR"/>
        </w:rPr>
        <w:t>۱</w:t>
      </w:r>
      <w:r w:rsidRPr="001251F5">
        <w:rPr>
          <w:rFonts w:cs="B Mitra"/>
          <w:sz w:val="28"/>
          <w:szCs w:val="28"/>
          <w:rtl/>
        </w:rPr>
        <w:t xml:space="preserve"> باشند. برای دریافت کارت درجه </w:t>
      </w:r>
      <w:r w:rsidRPr="001251F5">
        <w:rPr>
          <w:rFonts w:cs="B Mitra"/>
          <w:sz w:val="28"/>
          <w:szCs w:val="28"/>
          <w:rtl/>
          <w:lang w:bidi="fa-IR"/>
        </w:rPr>
        <w:t>۲</w:t>
      </w:r>
      <w:r w:rsidRPr="001251F5">
        <w:rPr>
          <w:rFonts w:cs="B Mitra"/>
          <w:sz w:val="28"/>
          <w:szCs w:val="28"/>
          <w:rtl/>
        </w:rPr>
        <w:t xml:space="preserve">، فرد باید حداقل ریتینگ </w:t>
      </w:r>
      <w:r w:rsidRPr="001251F5">
        <w:rPr>
          <w:rFonts w:cs="B Mitra"/>
          <w:sz w:val="28"/>
          <w:szCs w:val="28"/>
          <w:rtl/>
          <w:lang w:bidi="fa-IR"/>
        </w:rPr>
        <w:t>۱۸۰۰</w:t>
      </w:r>
      <w:r w:rsidRPr="001251F5">
        <w:rPr>
          <w:rFonts w:cs="B Mitra"/>
          <w:sz w:val="28"/>
          <w:szCs w:val="28"/>
          <w:rtl/>
        </w:rPr>
        <w:t xml:space="preserve"> فیده داشته باشد و برای درجه </w:t>
      </w:r>
      <w:r w:rsidRPr="001251F5">
        <w:rPr>
          <w:rFonts w:cs="B Mitra"/>
          <w:sz w:val="28"/>
          <w:szCs w:val="28"/>
          <w:rtl/>
          <w:lang w:bidi="fa-IR"/>
        </w:rPr>
        <w:t>۱</w:t>
      </w:r>
      <w:r w:rsidRPr="001251F5">
        <w:rPr>
          <w:rFonts w:cs="B Mitra"/>
          <w:sz w:val="28"/>
          <w:szCs w:val="28"/>
          <w:rtl/>
        </w:rPr>
        <w:t xml:space="preserve">، باید ریتینگ </w:t>
      </w:r>
      <w:r w:rsidRPr="001251F5">
        <w:rPr>
          <w:rFonts w:cs="B Mitra"/>
          <w:sz w:val="28"/>
          <w:szCs w:val="28"/>
          <w:rtl/>
          <w:lang w:bidi="fa-IR"/>
        </w:rPr>
        <w:t>۲۳۰۰</w:t>
      </w:r>
      <w:r w:rsidRPr="001251F5">
        <w:rPr>
          <w:rFonts w:cs="B Mitra"/>
          <w:sz w:val="28"/>
          <w:szCs w:val="28"/>
          <w:rtl/>
        </w:rPr>
        <w:t xml:space="preserve"> را لمس کند. درحالی‌که آقای هدهدی هیچ‌یک از این شرایط را ندارد</w:t>
      </w:r>
      <w:r w:rsidRPr="001251F5">
        <w:rPr>
          <w:rFonts w:cs="B Mitra"/>
          <w:sz w:val="28"/>
          <w:szCs w:val="28"/>
        </w:rPr>
        <w:t>.</w:t>
      </w:r>
    </w:p>
    <w:p w14:paraId="5064F00D" w14:textId="0D5C0EF3" w:rsidR="00E8288C" w:rsidRPr="00727B59" w:rsidRDefault="00E8288C" w:rsidP="00727B59">
      <w:pPr>
        <w:pStyle w:val="Heading3"/>
        <w:bidi/>
        <w:rPr>
          <w:rStyle w:val="Strong"/>
          <w:rFonts w:cs="B Mitra"/>
          <w:b/>
          <w:bCs/>
          <w:color w:val="538135" w:themeColor="accent6" w:themeShade="BF"/>
          <w:sz w:val="28"/>
          <w:szCs w:val="28"/>
        </w:rPr>
      </w:pPr>
      <w:bookmarkStart w:id="8" w:name="_Toc190346896"/>
      <w:r w:rsidRPr="00727B59">
        <w:rPr>
          <w:rStyle w:val="Strong"/>
          <w:rFonts w:cs="B Mitra"/>
          <w:b/>
          <w:bCs/>
          <w:color w:val="538135" w:themeColor="accent6" w:themeShade="BF"/>
          <w:sz w:val="28"/>
          <w:szCs w:val="28"/>
          <w:rtl/>
        </w:rPr>
        <w:t>برای مسابقات پاراآسیایی هانگژو در حق من ظلم شد</w:t>
      </w:r>
      <w:bookmarkEnd w:id="8"/>
    </w:p>
    <w:p w14:paraId="1B515EA7" w14:textId="129D3CD1" w:rsidR="002B0E36" w:rsidRDefault="00E8288C" w:rsidP="006E1FFF">
      <w:pPr>
        <w:pStyle w:val="NormalWeb"/>
        <w:bidi/>
        <w:jc w:val="center"/>
        <w:rPr>
          <w:rFonts w:cs="B Mitra"/>
          <w:sz w:val="28"/>
          <w:szCs w:val="28"/>
        </w:rPr>
      </w:pPr>
      <w:r w:rsidRPr="001251F5">
        <w:rPr>
          <w:rFonts w:cs="B Mitra"/>
          <w:sz w:val="28"/>
          <w:szCs w:val="28"/>
          <w:rtl/>
        </w:rPr>
        <w:t>امید کریمی، دارنده مدال طلای مسابقات پاراآسیایی جاکارتا، نسبت به عملکرد انجمن شطرنج نابینایان معترض است</w:t>
      </w:r>
      <w:r w:rsidR="002B0E36">
        <w:rPr>
          <w:rFonts w:cs="B Mitra"/>
          <w:sz w:val="28"/>
          <w:szCs w:val="28"/>
        </w:rPr>
        <w:t>:</w:t>
      </w:r>
    </w:p>
    <w:p w14:paraId="4B5A1390" w14:textId="06F225B5" w:rsidR="00E8288C" w:rsidRPr="001251F5" w:rsidRDefault="006E1FFF" w:rsidP="002B0E36">
      <w:pPr>
        <w:pStyle w:val="NormalWeb"/>
        <w:bidi/>
        <w:jc w:val="center"/>
        <w:rPr>
          <w:rFonts w:cs="B Mitra"/>
          <w:sz w:val="28"/>
          <w:szCs w:val="28"/>
        </w:rPr>
      </w:pPr>
      <w:r>
        <w:rPr>
          <w:b/>
          <w:bCs/>
          <w:noProof/>
          <w14:ligatures w14:val="standardContextual"/>
        </w:rPr>
        <w:drawing>
          <wp:inline distT="0" distB="0" distL="0" distR="0" wp14:anchorId="29FB07F3" wp14:editId="0A3E0402">
            <wp:extent cx="2667000" cy="1779425"/>
            <wp:effectExtent l="152400" t="152400" r="361950"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عکس امید کریمی نابینا شطرنج باز1.jpg"/>
                    <pic:cNvPicPr/>
                  </pic:nvPicPr>
                  <pic:blipFill>
                    <a:blip r:embed="rId11">
                      <a:extLst>
                        <a:ext uri="{28A0092B-C50C-407E-A947-70E740481C1C}">
                          <a14:useLocalDpi xmlns:a14="http://schemas.microsoft.com/office/drawing/2010/main" val="0"/>
                        </a:ext>
                      </a:extLst>
                    </a:blip>
                    <a:stretch>
                      <a:fillRect/>
                    </a:stretch>
                  </pic:blipFill>
                  <pic:spPr>
                    <a:xfrm>
                      <a:off x="0" y="0"/>
                      <a:ext cx="2730169" cy="1821572"/>
                    </a:xfrm>
                    <a:prstGeom prst="rect">
                      <a:avLst/>
                    </a:prstGeom>
                    <a:ln>
                      <a:noFill/>
                    </a:ln>
                    <a:effectLst>
                      <a:outerShdw blurRad="292100" dist="139700" dir="2700000" algn="tl" rotWithShape="0">
                        <a:srgbClr val="333333">
                          <a:alpha val="65000"/>
                        </a:srgbClr>
                      </a:outerShdw>
                    </a:effectLst>
                  </pic:spPr>
                </pic:pic>
              </a:graphicData>
            </a:graphic>
          </wp:inline>
        </w:drawing>
      </w:r>
    </w:p>
    <w:p w14:paraId="59AD6A48" w14:textId="3017F111" w:rsidR="00E8288C" w:rsidRPr="001251F5" w:rsidRDefault="00E8288C" w:rsidP="0048012B">
      <w:pPr>
        <w:pStyle w:val="NormalWeb"/>
        <w:bidi/>
        <w:rPr>
          <w:rFonts w:cs="B Mitra"/>
          <w:sz w:val="28"/>
          <w:szCs w:val="28"/>
        </w:rPr>
      </w:pPr>
      <w:r w:rsidRPr="001251F5">
        <w:rPr>
          <w:rFonts w:cs="B Mitra"/>
          <w:sz w:val="28"/>
          <w:szCs w:val="28"/>
          <w:rtl/>
        </w:rPr>
        <w:lastRenderedPageBreak/>
        <w:t xml:space="preserve">در روند انتخاب تیم ملی برای مسابقات </w:t>
      </w:r>
      <w:r w:rsidRPr="001251F5">
        <w:rPr>
          <w:rFonts w:cs="B Mitra"/>
          <w:sz w:val="28"/>
          <w:szCs w:val="28"/>
          <w:rtl/>
          <w:lang w:bidi="fa-IR"/>
        </w:rPr>
        <w:t>۲۰۲۲</w:t>
      </w:r>
      <w:r w:rsidRPr="001251F5">
        <w:rPr>
          <w:rFonts w:cs="B Mitra"/>
          <w:sz w:val="28"/>
          <w:szCs w:val="28"/>
          <w:rtl/>
        </w:rPr>
        <w:t xml:space="preserve"> هانگژو، در حق من ظلم شد. من در مسابقات قهرمانی کشور سال </w:t>
      </w:r>
      <w:r w:rsidRPr="001251F5">
        <w:rPr>
          <w:rFonts w:cs="B Mitra"/>
          <w:sz w:val="28"/>
          <w:szCs w:val="28"/>
          <w:rtl/>
          <w:lang w:bidi="fa-IR"/>
        </w:rPr>
        <w:t>۱۴۰۰</w:t>
      </w:r>
      <w:r w:rsidRPr="001251F5">
        <w:rPr>
          <w:rFonts w:cs="B Mitra"/>
          <w:sz w:val="28"/>
          <w:szCs w:val="28"/>
          <w:rtl/>
        </w:rPr>
        <w:t>، با اختلاف امتیاز، در جدول</w:t>
      </w:r>
      <w:r w:rsidRPr="001251F5">
        <w:rPr>
          <w:rFonts w:cs="B Mitra"/>
          <w:sz w:val="28"/>
          <w:szCs w:val="28"/>
        </w:rPr>
        <w:t xml:space="preserve"> B2-B3 </w:t>
      </w:r>
      <w:r w:rsidRPr="001251F5">
        <w:rPr>
          <w:rFonts w:cs="B Mitra"/>
          <w:sz w:val="28"/>
          <w:szCs w:val="28"/>
          <w:rtl/>
        </w:rPr>
        <w:t xml:space="preserve">اول شدم. در آیین‌نامه مسابقات قهرمانی کشور </w:t>
      </w:r>
      <w:r w:rsidRPr="001251F5">
        <w:rPr>
          <w:rFonts w:cs="B Mitra"/>
          <w:sz w:val="28"/>
          <w:szCs w:val="28"/>
          <w:rtl/>
          <w:lang w:bidi="fa-IR"/>
        </w:rPr>
        <w:t>۱۴۰۱</w:t>
      </w:r>
      <w:r w:rsidRPr="001251F5">
        <w:rPr>
          <w:rFonts w:cs="B Mitra"/>
          <w:sz w:val="28"/>
          <w:szCs w:val="28"/>
          <w:rtl/>
        </w:rPr>
        <w:t xml:space="preserve"> ذکر شده بود که شش نفر اول به اردوی تیم ملی می‌روند. اما بعد از برگزاری مسابقات، کمیته فنی برخلاف آیین‌نامه، افراد دیگری را نیز به تیم ملی اضافه کرد و برخی بازیکنان را حذف کردند</w:t>
      </w:r>
      <w:r w:rsidRPr="001251F5">
        <w:rPr>
          <w:rFonts w:cs="B Mitra"/>
          <w:sz w:val="28"/>
          <w:szCs w:val="28"/>
        </w:rPr>
        <w:t>.</w:t>
      </w:r>
    </w:p>
    <w:p w14:paraId="6CD3265E" w14:textId="77777777" w:rsidR="00E8288C" w:rsidRPr="001251F5" w:rsidRDefault="00E8288C" w:rsidP="0048012B">
      <w:pPr>
        <w:pStyle w:val="NormalWeb"/>
        <w:bidi/>
        <w:rPr>
          <w:rFonts w:cs="B Mitra"/>
          <w:sz w:val="28"/>
          <w:szCs w:val="28"/>
        </w:rPr>
      </w:pPr>
      <w:r w:rsidRPr="001251F5">
        <w:rPr>
          <w:rFonts w:cs="B Mitra"/>
          <w:sz w:val="28"/>
          <w:szCs w:val="28"/>
          <w:rtl/>
        </w:rPr>
        <w:t>او ادامه می‌دهد</w:t>
      </w:r>
      <w:r w:rsidRPr="001251F5">
        <w:rPr>
          <w:rFonts w:cs="B Mitra"/>
          <w:sz w:val="28"/>
          <w:szCs w:val="28"/>
        </w:rPr>
        <w:t>:</w:t>
      </w:r>
    </w:p>
    <w:p w14:paraId="44853926" w14:textId="6285A153" w:rsidR="005F4CAD" w:rsidRDefault="00E8288C" w:rsidP="006E1FFF">
      <w:pPr>
        <w:pStyle w:val="NormalWeb"/>
        <w:bidi/>
        <w:rPr>
          <w:rStyle w:val="Strong"/>
          <w:rFonts w:cs="B Mitra"/>
          <w:rtl/>
        </w:rPr>
      </w:pPr>
      <w:r w:rsidRPr="001251F5">
        <w:rPr>
          <w:rFonts w:cs="B Mitra"/>
          <w:sz w:val="28"/>
          <w:szCs w:val="28"/>
          <w:rtl/>
        </w:rPr>
        <w:t>چطور ممکن است فردی که سال‌ها عضو تیم ملی بوده و مدال طلای آسیا را در کارنامه دارد، از تیم ملی خط بخورد، اما بازیکنی که بزرگ‌ترین افتخارش یک یا دو عنوان سومی است، به مسابقات هانگژو اعزام شود؟</w:t>
      </w:r>
    </w:p>
    <w:p w14:paraId="264BB69E" w14:textId="0B75E2AA" w:rsidR="00E8288C" w:rsidRPr="00442C27" w:rsidRDefault="00E8288C" w:rsidP="001251F5">
      <w:pPr>
        <w:pStyle w:val="Heading3"/>
        <w:bidi/>
        <w:rPr>
          <w:b w:val="0"/>
          <w:bCs w:val="0"/>
          <w:color w:val="538135" w:themeColor="accent6" w:themeShade="BF"/>
        </w:rPr>
      </w:pPr>
      <w:bookmarkStart w:id="9" w:name="_Toc190346897"/>
      <w:bookmarkStart w:id="10" w:name="_Toc190632309"/>
      <w:r w:rsidRPr="00442C27">
        <w:rPr>
          <w:rStyle w:val="Strong"/>
          <w:rFonts w:cs="B Mitra"/>
          <w:b/>
          <w:bCs/>
          <w:color w:val="538135" w:themeColor="accent6" w:themeShade="BF"/>
          <w:sz w:val="28"/>
          <w:szCs w:val="28"/>
          <w:rtl/>
        </w:rPr>
        <w:t>فدراسیون باید زودتر موضع خود را مشخص کند</w:t>
      </w:r>
      <w:bookmarkEnd w:id="9"/>
      <w:bookmarkEnd w:id="10"/>
    </w:p>
    <w:p w14:paraId="41A9A28A" w14:textId="77777777" w:rsidR="00E8288C" w:rsidRPr="001251F5" w:rsidRDefault="00E8288C" w:rsidP="0048012B">
      <w:pPr>
        <w:pStyle w:val="NormalWeb"/>
        <w:bidi/>
        <w:rPr>
          <w:rFonts w:cs="B Mitra"/>
          <w:sz w:val="28"/>
          <w:szCs w:val="28"/>
        </w:rPr>
      </w:pPr>
      <w:r w:rsidRPr="001251F5">
        <w:rPr>
          <w:rFonts w:cs="B Mitra"/>
          <w:sz w:val="28"/>
          <w:szCs w:val="28"/>
          <w:rtl/>
        </w:rPr>
        <w:t>شطرنج، یکی از رشته‌های مدال‌آور برای ایران در مسابقات پاراآسیایی است. اما اگر اختلافات میان بازیکنان و کادر فنی حل نشود، این رشته با چالش‌های بیشتری روبه‌رو خواهد شد. تجربه اختلافات اخیر در جودوی نابینایان نشان داد که چنین تنش‌هایی می‌تواند آسیب‌های جبران‌ناپذیری به ورزشکاران وارد کند</w:t>
      </w:r>
      <w:r w:rsidRPr="001251F5">
        <w:rPr>
          <w:rFonts w:cs="B Mitra"/>
          <w:sz w:val="28"/>
          <w:szCs w:val="28"/>
        </w:rPr>
        <w:t>.</w:t>
      </w:r>
    </w:p>
    <w:p w14:paraId="23CD6B7D" w14:textId="77777777" w:rsidR="00E8288C" w:rsidRDefault="00E8288C" w:rsidP="0048012B">
      <w:pPr>
        <w:pStyle w:val="NormalWeb"/>
        <w:bidi/>
        <w:rPr>
          <w:rFonts w:cs="B Mitra"/>
          <w:sz w:val="28"/>
          <w:szCs w:val="28"/>
        </w:rPr>
      </w:pPr>
      <w:r w:rsidRPr="001251F5">
        <w:rPr>
          <w:rFonts w:cs="B Mitra"/>
          <w:sz w:val="28"/>
          <w:szCs w:val="28"/>
          <w:rtl/>
        </w:rPr>
        <w:t>انتظار می‌رود محمدرضا مظلومی، رئیس فدراسیون نابینایان، هرچه زودتر موضع خود را درباره مشکلات مطرح‌شده مشخص کند. اگر فدراسیون دفاعی در برابر این انتقادات دارد، نسل مانا آمادگی دارد که نظرات آن‌ها را نیز منتشر کند</w:t>
      </w:r>
      <w:r w:rsidRPr="001251F5">
        <w:rPr>
          <w:rFonts w:cs="B Mitra"/>
          <w:sz w:val="28"/>
          <w:szCs w:val="28"/>
        </w:rPr>
        <w:t>.</w:t>
      </w:r>
    </w:p>
    <w:p w14:paraId="3ED7A8A6" w14:textId="77777777" w:rsidR="00B5016B" w:rsidRDefault="00B5016B" w:rsidP="00FD74FA">
      <w:pPr>
        <w:pStyle w:val="Heading2"/>
        <w:rPr>
          <w:rFonts w:cs="B Mitra"/>
          <w:b/>
          <w:bCs/>
          <w:sz w:val="32"/>
          <w:szCs w:val="32"/>
          <w:lang w:val="de-DE" w:bidi="fa-IR"/>
        </w:rPr>
      </w:pPr>
      <w:bookmarkStart w:id="11" w:name="_Toc190632310"/>
    </w:p>
    <w:p w14:paraId="73029262" w14:textId="0DB39E96" w:rsidR="002E2A81" w:rsidRPr="00FD74FA" w:rsidRDefault="001471E8" w:rsidP="00FD74FA">
      <w:pPr>
        <w:pStyle w:val="Heading2"/>
        <w:rPr>
          <w:rFonts w:cs="B Mitra"/>
          <w:b/>
          <w:bCs/>
          <w:sz w:val="32"/>
          <w:szCs w:val="32"/>
          <w:rtl/>
        </w:rPr>
      </w:pPr>
      <w:r w:rsidRPr="00FD74FA">
        <w:rPr>
          <w:rFonts w:cs="B Mitra" w:hint="cs"/>
          <w:b/>
          <w:bCs/>
          <w:sz w:val="32"/>
          <w:szCs w:val="32"/>
          <w:rtl/>
          <w:lang w:val="de-DE" w:bidi="fa-IR"/>
        </w:rPr>
        <w:t>گزارش عملکرد انجمن نابینایان بهمن 1403</w:t>
      </w:r>
      <w:bookmarkEnd w:id="11"/>
    </w:p>
    <w:p w14:paraId="5B1BAD4F" w14:textId="77777777" w:rsidR="003D70A9" w:rsidRDefault="003D70A9" w:rsidP="003D70A9">
      <w:pPr>
        <w:jc w:val="both"/>
        <w:rPr>
          <w:rFonts w:cs="B Mitra"/>
          <w:rtl/>
        </w:rPr>
      </w:pPr>
      <w:r>
        <w:rPr>
          <w:rFonts w:cs="B Mitra" w:hint="cs"/>
          <w:rtl/>
        </w:rPr>
        <w:t xml:space="preserve">منصور شادکام </w:t>
      </w:r>
      <w:r>
        <w:rPr>
          <w:rFonts w:cs="B Mitra" w:hint="cs"/>
          <w:rtl/>
          <w:lang w:bidi="fa-IR"/>
        </w:rPr>
        <w:t xml:space="preserve">( </w:t>
      </w:r>
      <w:r>
        <w:rPr>
          <w:rFonts w:cs="B Mitra" w:hint="cs"/>
          <w:rtl/>
        </w:rPr>
        <w:t>قائم مقام انجمن نابینایان ایران)</w:t>
      </w:r>
    </w:p>
    <w:p w14:paraId="4B3D1635" w14:textId="39D324BD" w:rsidR="006F4D68" w:rsidRDefault="006F4D68" w:rsidP="006F4D68">
      <w:pPr>
        <w:spacing w:before="100" w:beforeAutospacing="1" w:after="100" w:afterAutospacing="1" w:line="240" w:lineRule="auto"/>
        <w:jc w:val="center"/>
        <w:rPr>
          <w:rFonts w:eastAsia="Times New Roman" w:cs="B Mitra"/>
          <w:kern w:val="0"/>
          <w14:ligatures w14:val="none"/>
        </w:rPr>
      </w:pPr>
      <w:r>
        <w:rPr>
          <w:rFonts w:eastAsia="Times New Roman" w:cs="B Mitra"/>
          <w:noProof/>
          <w:kern w:val="0"/>
        </w:rPr>
        <w:drawing>
          <wp:inline distT="0" distB="0" distL="0" distR="0" wp14:anchorId="743549B6" wp14:editId="3B59D044">
            <wp:extent cx="183832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شکل نابینایان.jpg"/>
                    <pic:cNvPicPr/>
                  </pic:nvPicPr>
                  <pic:blipFill>
                    <a:blip r:embed="rId12">
                      <a:extLst>
                        <a:ext uri="{28A0092B-C50C-407E-A947-70E740481C1C}">
                          <a14:useLocalDpi xmlns:a14="http://schemas.microsoft.com/office/drawing/2010/main" val="0"/>
                        </a:ext>
                      </a:extLst>
                    </a:blip>
                    <a:stretch>
                      <a:fillRect/>
                    </a:stretch>
                  </pic:blipFill>
                  <pic:spPr>
                    <a:xfrm>
                      <a:off x="0" y="0"/>
                      <a:ext cx="1838325" cy="1743075"/>
                    </a:xfrm>
                    <a:prstGeom prst="rect">
                      <a:avLst/>
                    </a:prstGeom>
                    <a:ln>
                      <a:noFill/>
                    </a:ln>
                    <a:effectLst>
                      <a:softEdge rad="112500"/>
                    </a:effectLst>
                  </pic:spPr>
                </pic:pic>
              </a:graphicData>
            </a:graphic>
          </wp:inline>
        </w:drawing>
      </w:r>
    </w:p>
    <w:p w14:paraId="02557CE1" w14:textId="77777777" w:rsidR="001471E8" w:rsidRDefault="001471E8" w:rsidP="0048012B">
      <w:pPr>
        <w:spacing w:before="100" w:beforeAutospacing="1" w:after="100" w:afterAutospacing="1" w:line="240" w:lineRule="auto"/>
        <w:rPr>
          <w:rFonts w:eastAsia="Times New Roman" w:cs="B Mitra"/>
          <w:kern w:val="0"/>
          <w:rtl/>
          <w14:ligatures w14:val="none"/>
        </w:rPr>
      </w:pPr>
      <w:r w:rsidRPr="001251F5">
        <w:rPr>
          <w:rFonts w:eastAsia="Times New Roman" w:cs="B Mitra"/>
          <w:kern w:val="0"/>
          <w:rtl/>
          <w14:ligatures w14:val="none"/>
        </w:rPr>
        <w:t>همراهان عزیز، در ادامه، گزارشی از اقدامات انجام‌شده توسط انجمن نابینایان ایران در طول بهمن‌ماه را مرور خواهیم کرد</w:t>
      </w:r>
      <w:r w:rsidRPr="001251F5">
        <w:rPr>
          <w:rFonts w:eastAsia="Times New Roman" w:cs="B Mitra"/>
          <w:kern w:val="0"/>
          <w14:ligatures w14:val="none"/>
        </w:rPr>
        <w:t>.</w:t>
      </w:r>
    </w:p>
    <w:p w14:paraId="3EF50CA7" w14:textId="7FEBEA4A" w:rsidR="00401434" w:rsidRPr="00401434" w:rsidRDefault="00401434" w:rsidP="00401434">
      <w:pPr>
        <w:pStyle w:val="Heading3"/>
        <w:bidi/>
        <w:rPr>
          <w:rFonts w:cs="B Mitra"/>
          <w:color w:val="538135" w:themeColor="accent6" w:themeShade="BF"/>
          <w:sz w:val="28"/>
          <w:szCs w:val="28"/>
        </w:rPr>
      </w:pPr>
      <w:bookmarkStart w:id="12" w:name="_Toc190632311"/>
      <w:r w:rsidRPr="00401434">
        <w:rPr>
          <w:rFonts w:cs="B Mitra" w:hint="cs"/>
          <w:color w:val="538135" w:themeColor="accent6" w:themeShade="BF"/>
          <w:sz w:val="28"/>
          <w:szCs w:val="28"/>
          <w:rtl/>
        </w:rPr>
        <w:t xml:space="preserve">برگزاری مجمع انتخاباتی </w:t>
      </w:r>
      <w:r w:rsidRPr="00401434">
        <w:rPr>
          <w:rFonts w:cs="B Mitra"/>
          <w:color w:val="538135" w:themeColor="accent6" w:themeShade="BF"/>
          <w:sz w:val="28"/>
          <w:szCs w:val="28"/>
          <w:rtl/>
        </w:rPr>
        <w:t>هیئت‌مدیره</w:t>
      </w:r>
      <w:r w:rsidRPr="00401434">
        <w:rPr>
          <w:rFonts w:cs="B Mitra" w:hint="cs"/>
          <w:color w:val="538135" w:themeColor="accent6" w:themeShade="BF"/>
          <w:sz w:val="28"/>
          <w:szCs w:val="28"/>
          <w:rtl/>
        </w:rPr>
        <w:t xml:space="preserve"> انجمن نابینایان ایران نوبت دوم به صورت فوق العاده</w:t>
      </w:r>
      <w:bookmarkEnd w:id="12"/>
    </w:p>
    <w:p w14:paraId="54DD2663"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 xml:space="preserve">این مجمع در تاریخ </w:t>
      </w:r>
      <w:r w:rsidRPr="001251F5">
        <w:rPr>
          <w:rFonts w:eastAsia="Times New Roman" w:cs="B Mitra"/>
          <w:kern w:val="0"/>
          <w:rtl/>
          <w:lang w:bidi="fa-IR"/>
          <w14:ligatures w14:val="none"/>
        </w:rPr>
        <w:t>۲</w:t>
      </w:r>
      <w:r w:rsidRPr="001251F5">
        <w:rPr>
          <w:rFonts w:eastAsia="Times New Roman" w:cs="B Mitra"/>
          <w:kern w:val="0"/>
          <w:rtl/>
          <w14:ligatures w14:val="none"/>
        </w:rPr>
        <w:t xml:space="preserve"> بهمن، با حضور </w:t>
      </w:r>
      <w:r w:rsidRPr="001251F5">
        <w:rPr>
          <w:rFonts w:eastAsia="Times New Roman" w:cs="B Mitra"/>
          <w:kern w:val="0"/>
          <w:rtl/>
          <w:lang w:bidi="fa-IR"/>
          <w14:ligatures w14:val="none"/>
        </w:rPr>
        <w:t>۵۴</w:t>
      </w:r>
      <w:r w:rsidRPr="001251F5">
        <w:rPr>
          <w:rFonts w:eastAsia="Times New Roman" w:cs="B Mitra"/>
          <w:kern w:val="0"/>
          <w:rtl/>
          <w14:ligatures w14:val="none"/>
        </w:rPr>
        <w:t xml:space="preserve"> نفر از اعضای پیوسته‌ی انجمن در دفتر انجمن برگزار شد. پس از قرائت گزارش عملکرد هیئت‌مدیره توسط آقای داوود هادی و گزارش مالی توسط آقای احمد نبیزاده، کاندیداهای عضویت در هیئت‌مدیره، برنامه‌های خود را طی </w:t>
      </w:r>
      <w:r w:rsidRPr="001251F5">
        <w:rPr>
          <w:rFonts w:eastAsia="Times New Roman" w:cs="B Mitra"/>
          <w:kern w:val="0"/>
          <w:rtl/>
          <w:lang w:bidi="fa-IR"/>
          <w14:ligatures w14:val="none"/>
        </w:rPr>
        <w:t>۵</w:t>
      </w:r>
      <w:r w:rsidRPr="001251F5">
        <w:rPr>
          <w:rFonts w:eastAsia="Times New Roman" w:cs="B Mitra"/>
          <w:kern w:val="0"/>
          <w:rtl/>
          <w14:ligatures w14:val="none"/>
        </w:rPr>
        <w:t xml:space="preserve"> دقیقه برای حضار ارائه کردند</w:t>
      </w:r>
      <w:r w:rsidRPr="001251F5">
        <w:rPr>
          <w:rFonts w:eastAsia="Times New Roman" w:cs="B Mitra"/>
          <w:kern w:val="0"/>
          <w14:ligatures w14:val="none"/>
        </w:rPr>
        <w:t>.</w:t>
      </w:r>
    </w:p>
    <w:p w14:paraId="43167F74"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ادامه، انتخابات برگزار شد و نتایج به شرح زیر اعلام گردید</w:t>
      </w:r>
      <w:r w:rsidRPr="001251F5">
        <w:rPr>
          <w:rFonts w:eastAsia="Times New Roman" w:cs="B Mitra"/>
          <w:kern w:val="0"/>
          <w14:ligatures w14:val="none"/>
        </w:rPr>
        <w:t>:</w:t>
      </w:r>
    </w:p>
    <w:p w14:paraId="512456A9" w14:textId="77777777" w:rsidR="001471E8" w:rsidRPr="001251F5" w:rsidRDefault="001471E8" w:rsidP="0048012B">
      <w:pPr>
        <w:numPr>
          <w:ilvl w:val="0"/>
          <w:numId w:val="1"/>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آقای داوود هادی با </w:t>
      </w:r>
      <w:r w:rsidRPr="001251F5">
        <w:rPr>
          <w:rFonts w:eastAsia="Times New Roman" w:cs="B Mitra"/>
          <w:kern w:val="0"/>
          <w:rtl/>
          <w:lang w:bidi="fa-IR"/>
          <w14:ligatures w14:val="none"/>
        </w:rPr>
        <w:t>۴۱</w:t>
      </w:r>
      <w:r w:rsidRPr="001251F5">
        <w:rPr>
          <w:rFonts w:eastAsia="Times New Roman" w:cs="B Mitra"/>
          <w:kern w:val="0"/>
          <w:rtl/>
          <w14:ligatures w14:val="none"/>
        </w:rPr>
        <w:t xml:space="preserve"> رأی</w:t>
      </w:r>
    </w:p>
    <w:p w14:paraId="7A1D8335" w14:textId="77777777" w:rsidR="001471E8" w:rsidRPr="001251F5" w:rsidRDefault="001471E8" w:rsidP="0048012B">
      <w:pPr>
        <w:numPr>
          <w:ilvl w:val="0"/>
          <w:numId w:val="1"/>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خانم صدیقه عباسیون با </w:t>
      </w:r>
      <w:r w:rsidRPr="001251F5">
        <w:rPr>
          <w:rFonts w:eastAsia="Times New Roman" w:cs="B Mitra"/>
          <w:kern w:val="0"/>
          <w:rtl/>
          <w:lang w:bidi="fa-IR"/>
          <w14:ligatures w14:val="none"/>
        </w:rPr>
        <w:t>۳۸</w:t>
      </w:r>
      <w:r w:rsidRPr="001251F5">
        <w:rPr>
          <w:rFonts w:eastAsia="Times New Roman" w:cs="B Mitra"/>
          <w:kern w:val="0"/>
          <w:rtl/>
          <w14:ligatures w14:val="none"/>
        </w:rPr>
        <w:t xml:space="preserve"> رأی</w:t>
      </w:r>
    </w:p>
    <w:p w14:paraId="593F8515" w14:textId="77777777" w:rsidR="001471E8" w:rsidRPr="001251F5" w:rsidRDefault="001471E8" w:rsidP="0048012B">
      <w:pPr>
        <w:numPr>
          <w:ilvl w:val="0"/>
          <w:numId w:val="1"/>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آقای امیر سرمدی با </w:t>
      </w:r>
      <w:r w:rsidRPr="001251F5">
        <w:rPr>
          <w:rFonts w:eastAsia="Times New Roman" w:cs="B Mitra"/>
          <w:kern w:val="0"/>
          <w:rtl/>
          <w:lang w:bidi="fa-IR"/>
          <w14:ligatures w14:val="none"/>
        </w:rPr>
        <w:t>۳۶</w:t>
      </w:r>
      <w:r w:rsidRPr="001251F5">
        <w:rPr>
          <w:rFonts w:eastAsia="Times New Roman" w:cs="B Mitra"/>
          <w:kern w:val="0"/>
          <w:rtl/>
          <w14:ligatures w14:val="none"/>
        </w:rPr>
        <w:t xml:space="preserve"> رأی</w:t>
      </w:r>
    </w:p>
    <w:p w14:paraId="74E16824" w14:textId="77777777" w:rsidR="001471E8" w:rsidRPr="001251F5" w:rsidRDefault="001471E8" w:rsidP="0048012B">
      <w:pPr>
        <w:numPr>
          <w:ilvl w:val="0"/>
          <w:numId w:val="1"/>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آقای اشکان آذر ماسوله با </w:t>
      </w:r>
      <w:r w:rsidRPr="001251F5">
        <w:rPr>
          <w:rFonts w:eastAsia="Times New Roman" w:cs="B Mitra"/>
          <w:kern w:val="0"/>
          <w:rtl/>
          <w:lang w:bidi="fa-IR"/>
          <w14:ligatures w14:val="none"/>
        </w:rPr>
        <w:t>۳۰</w:t>
      </w:r>
      <w:r w:rsidRPr="001251F5">
        <w:rPr>
          <w:rFonts w:eastAsia="Times New Roman" w:cs="B Mitra"/>
          <w:kern w:val="0"/>
          <w:rtl/>
          <w14:ligatures w14:val="none"/>
        </w:rPr>
        <w:t xml:space="preserve"> رأی</w:t>
      </w:r>
    </w:p>
    <w:p w14:paraId="06653467" w14:textId="77777777" w:rsidR="001471E8" w:rsidRPr="001251F5" w:rsidRDefault="001471E8" w:rsidP="0048012B">
      <w:pPr>
        <w:numPr>
          <w:ilvl w:val="0"/>
          <w:numId w:val="1"/>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آقای علی‌اکبر جمالی با </w:t>
      </w:r>
      <w:r w:rsidRPr="001251F5">
        <w:rPr>
          <w:rFonts w:eastAsia="Times New Roman" w:cs="B Mitra"/>
          <w:kern w:val="0"/>
          <w:rtl/>
          <w:lang w:bidi="fa-IR"/>
          <w14:ligatures w14:val="none"/>
        </w:rPr>
        <w:t>۲۵</w:t>
      </w:r>
      <w:r w:rsidRPr="001251F5">
        <w:rPr>
          <w:rFonts w:eastAsia="Times New Roman" w:cs="B Mitra"/>
          <w:kern w:val="0"/>
          <w:rtl/>
          <w14:ligatures w14:val="none"/>
        </w:rPr>
        <w:t xml:space="preserve"> رأی</w:t>
      </w:r>
    </w:p>
    <w:p w14:paraId="739808B0"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اعضای فوق برای دو سال آینده به‌عنوان اعضای اصلی هیئت‌مدیره انتخاب شدند. همچنین</w:t>
      </w:r>
      <w:r w:rsidRPr="001251F5">
        <w:rPr>
          <w:rFonts w:eastAsia="Times New Roman" w:cs="B Mitra"/>
          <w:kern w:val="0"/>
          <w14:ligatures w14:val="none"/>
        </w:rPr>
        <w:t>:</w:t>
      </w:r>
    </w:p>
    <w:p w14:paraId="2A924DC3" w14:textId="77777777" w:rsidR="001471E8" w:rsidRPr="001251F5" w:rsidRDefault="001471E8" w:rsidP="0048012B">
      <w:pPr>
        <w:numPr>
          <w:ilvl w:val="0"/>
          <w:numId w:val="2"/>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آقایان میر عابدینی و آقا حسینی به‌عنوان اعضای علی‌البدل</w:t>
      </w:r>
    </w:p>
    <w:p w14:paraId="49BDF533" w14:textId="77777777" w:rsidR="001471E8" w:rsidRPr="001251F5" w:rsidRDefault="001471E8" w:rsidP="0048012B">
      <w:pPr>
        <w:numPr>
          <w:ilvl w:val="0"/>
          <w:numId w:val="2"/>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آقای احمد نبیزاده به‌عنوان بازرس اصلی</w:t>
      </w:r>
    </w:p>
    <w:p w14:paraId="17748AAF" w14:textId="77777777" w:rsidR="001471E8" w:rsidRPr="001251F5" w:rsidRDefault="001471E8" w:rsidP="0048012B">
      <w:pPr>
        <w:numPr>
          <w:ilvl w:val="0"/>
          <w:numId w:val="2"/>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خانم مهری ملک خطابی به‌عنوان بازرس علی‌البدل</w:t>
      </w:r>
    </w:p>
    <w:p w14:paraId="6CF9174A"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برای مدت دو سال آینده انتخاب شدند</w:t>
      </w:r>
      <w:r w:rsidRPr="001251F5">
        <w:rPr>
          <w:rFonts w:eastAsia="Times New Roman" w:cs="B Mitra"/>
          <w:kern w:val="0"/>
          <w14:ligatures w14:val="none"/>
        </w:rPr>
        <w:t>.</w:t>
      </w:r>
    </w:p>
    <w:p w14:paraId="2AFF692C" w14:textId="77777777" w:rsidR="001471E8" w:rsidRPr="00FD74FA" w:rsidRDefault="001471E8" w:rsidP="001251F5">
      <w:pPr>
        <w:pStyle w:val="Heading3"/>
        <w:bidi/>
        <w:rPr>
          <w:rFonts w:cs="B Mitra"/>
          <w:color w:val="538135" w:themeColor="accent6" w:themeShade="BF"/>
          <w:sz w:val="28"/>
          <w:szCs w:val="28"/>
        </w:rPr>
      </w:pPr>
      <w:bookmarkStart w:id="13" w:name="_Toc190346899"/>
      <w:bookmarkStart w:id="14" w:name="_Toc190632312"/>
      <w:r w:rsidRPr="00FD74FA">
        <w:rPr>
          <w:rFonts w:cs="B Mitra"/>
          <w:color w:val="538135" w:themeColor="accent6" w:themeShade="BF"/>
          <w:sz w:val="28"/>
          <w:szCs w:val="28"/>
          <w:rtl/>
        </w:rPr>
        <w:t>امضای تفاهم‌نامه با شرکت ویراسانا</w:t>
      </w:r>
      <w:bookmarkEnd w:id="13"/>
      <w:bookmarkEnd w:id="14"/>
    </w:p>
    <w:p w14:paraId="2372770E" w14:textId="77777777" w:rsidR="001471E8"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نابینایان ایران تفاهم‌نامه‌ای را با شرکت ویراسانای پردیس سخا به امضا رساند. بر اساس این تفاهم‌نامه</w:t>
      </w:r>
      <w:r w:rsidRPr="001251F5">
        <w:rPr>
          <w:rFonts w:eastAsia="Times New Roman" w:cs="B Mitra"/>
          <w:kern w:val="0"/>
          <w14:ligatures w14:val="none"/>
        </w:rPr>
        <w:t>:</w:t>
      </w:r>
    </w:p>
    <w:p w14:paraId="307BF831" w14:textId="716B1BD8" w:rsidR="001000FA" w:rsidRPr="001251F5" w:rsidRDefault="001000FA" w:rsidP="001000FA">
      <w:pPr>
        <w:spacing w:before="100" w:beforeAutospacing="1" w:after="100" w:afterAutospacing="1" w:line="240" w:lineRule="auto"/>
        <w:jc w:val="center"/>
        <w:rPr>
          <w:rFonts w:eastAsia="Times New Roman" w:cs="B Mitra"/>
          <w:kern w:val="0"/>
          <w14:ligatures w14:val="none"/>
        </w:rPr>
      </w:pPr>
      <w:r>
        <w:rPr>
          <w:rFonts w:eastAsia="Times New Roman" w:cs="B Mitra"/>
          <w:noProof/>
          <w:kern w:val="0"/>
        </w:rPr>
        <w:drawing>
          <wp:inline distT="0" distB="0" distL="0" distR="0" wp14:anchorId="35181313" wp14:editId="461B4A3F">
            <wp:extent cx="4810125" cy="279871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ویراسانا.jpg"/>
                    <pic:cNvPicPr/>
                  </pic:nvPicPr>
                  <pic:blipFill>
                    <a:blip r:embed="rId13">
                      <a:extLst>
                        <a:ext uri="{28A0092B-C50C-407E-A947-70E740481C1C}">
                          <a14:useLocalDpi xmlns:a14="http://schemas.microsoft.com/office/drawing/2010/main" val="0"/>
                        </a:ext>
                      </a:extLst>
                    </a:blip>
                    <a:stretch>
                      <a:fillRect/>
                    </a:stretch>
                  </pic:blipFill>
                  <pic:spPr>
                    <a:xfrm>
                      <a:off x="0" y="0"/>
                      <a:ext cx="4810125" cy="2798712"/>
                    </a:xfrm>
                    <a:prstGeom prst="rect">
                      <a:avLst/>
                    </a:prstGeom>
                  </pic:spPr>
                </pic:pic>
              </a:graphicData>
            </a:graphic>
          </wp:inline>
        </w:drawing>
      </w:r>
    </w:p>
    <w:p w14:paraId="794E2528" w14:textId="77777777" w:rsidR="001471E8" w:rsidRPr="001251F5" w:rsidRDefault="001471E8" w:rsidP="0048012B">
      <w:pPr>
        <w:numPr>
          <w:ilvl w:val="0"/>
          <w:numId w:val="3"/>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این شرکت از مشاوره‌های تخصصی انجمن در حوزه‌ی تجهیزات نابینایان بهره‌مند خواهد شد</w:t>
      </w:r>
      <w:r w:rsidRPr="001251F5">
        <w:rPr>
          <w:rFonts w:eastAsia="Times New Roman" w:cs="B Mitra"/>
          <w:kern w:val="0"/>
          <w14:ligatures w14:val="none"/>
        </w:rPr>
        <w:t>.</w:t>
      </w:r>
    </w:p>
    <w:p w14:paraId="45F45DE7" w14:textId="77777777" w:rsidR="001471E8" w:rsidRPr="001251F5" w:rsidRDefault="001471E8" w:rsidP="0048012B">
      <w:pPr>
        <w:numPr>
          <w:ilvl w:val="0"/>
          <w:numId w:val="3"/>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تخفیف ویژه برای اعضای تحت پوشش انجمن در خرید محصولات این شرکت در نظر گرفته خواهد شد</w:t>
      </w:r>
      <w:r w:rsidRPr="001251F5">
        <w:rPr>
          <w:rFonts w:eastAsia="Times New Roman" w:cs="B Mitra"/>
          <w:kern w:val="0"/>
          <w14:ligatures w14:val="none"/>
        </w:rPr>
        <w:t>.</w:t>
      </w:r>
    </w:p>
    <w:p w14:paraId="4AC32FD3" w14:textId="77777777" w:rsidR="001471E8" w:rsidRPr="001251F5" w:rsidRDefault="001471E8" w:rsidP="0048012B">
      <w:pPr>
        <w:numPr>
          <w:ilvl w:val="0"/>
          <w:numId w:val="3"/>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پیگیری فروش تجهیزات شرکت به افراد نابینا را بر عهده خواهد گرفت</w:t>
      </w:r>
      <w:r w:rsidRPr="001251F5">
        <w:rPr>
          <w:rFonts w:eastAsia="Times New Roman" w:cs="B Mitra"/>
          <w:kern w:val="0"/>
          <w14:ligatures w14:val="none"/>
        </w:rPr>
        <w:t>.</w:t>
      </w:r>
    </w:p>
    <w:p w14:paraId="3D0E8160" w14:textId="77777777" w:rsidR="001471E8" w:rsidRPr="001251F5" w:rsidRDefault="001471E8" w:rsidP="0048012B">
      <w:pPr>
        <w:numPr>
          <w:ilvl w:val="0"/>
          <w:numId w:val="3"/>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مدیران شرکت موظف خواهند بود که امکان تعویض یا تعمیر محصولات خود را در قالب گارانتی فعال کنند</w:t>
      </w:r>
      <w:r w:rsidRPr="001251F5">
        <w:rPr>
          <w:rFonts w:eastAsia="Times New Roman" w:cs="B Mitra"/>
          <w:kern w:val="0"/>
          <w14:ligatures w14:val="none"/>
        </w:rPr>
        <w:t>.</w:t>
      </w:r>
    </w:p>
    <w:p w14:paraId="128025DA" w14:textId="77777777" w:rsidR="001471E8" w:rsidRPr="00FD74FA" w:rsidRDefault="001471E8" w:rsidP="001251F5">
      <w:pPr>
        <w:pStyle w:val="Heading3"/>
        <w:bidi/>
        <w:rPr>
          <w:rFonts w:cs="B Mitra"/>
          <w:color w:val="538135" w:themeColor="accent6" w:themeShade="BF"/>
          <w:sz w:val="28"/>
          <w:szCs w:val="28"/>
        </w:rPr>
      </w:pPr>
      <w:bookmarkStart w:id="15" w:name="_Toc190346900"/>
      <w:bookmarkStart w:id="16" w:name="_Toc190632313"/>
      <w:r w:rsidRPr="00FD74FA">
        <w:rPr>
          <w:rFonts w:cs="B Mitra"/>
          <w:color w:val="538135" w:themeColor="accent6" w:themeShade="BF"/>
          <w:sz w:val="28"/>
          <w:szCs w:val="28"/>
          <w:rtl/>
        </w:rPr>
        <w:t>انتخابات شبکه‌ی تشکل‌های نابینایان کشور (شمنا)</w:t>
      </w:r>
      <w:bookmarkEnd w:id="15"/>
      <w:bookmarkEnd w:id="16"/>
    </w:p>
    <w:p w14:paraId="5938CD32"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یکی از مهم‌ترین اقدامات انجمن در بهمن‌ماه، مذاکرات فشرده برای برگزاری انتخابات شبکه‌ی تشکل‌های نابینایان کشور (شمنا) بود</w:t>
      </w:r>
      <w:r w:rsidRPr="001251F5">
        <w:rPr>
          <w:rFonts w:eastAsia="Times New Roman" w:cs="B Mitra"/>
          <w:kern w:val="0"/>
          <w14:ligatures w14:val="none"/>
        </w:rPr>
        <w:t>.</w:t>
      </w:r>
    </w:p>
    <w:p w14:paraId="7324EF6C" w14:textId="1BF57775"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ابتدا، </w:t>
      </w:r>
      <w:r w:rsidRPr="001251F5">
        <w:rPr>
          <w:rFonts w:eastAsia="Times New Roman" w:cs="B Mitra"/>
          <w:kern w:val="0"/>
          <w:rtl/>
          <w:lang w:bidi="fa-IR"/>
          <w14:ligatures w14:val="none"/>
        </w:rPr>
        <w:t>۱۵</w:t>
      </w:r>
      <w:r w:rsidRPr="001251F5">
        <w:rPr>
          <w:rFonts w:eastAsia="Times New Roman" w:cs="B Mitra"/>
          <w:kern w:val="0"/>
          <w14:ligatures w14:val="none"/>
        </w:rPr>
        <w:t xml:space="preserve"> </w:t>
      </w:r>
      <w:r w:rsidRPr="001251F5">
        <w:rPr>
          <w:rFonts w:eastAsia="Times New Roman" w:cs="B Mitra"/>
          <w:kern w:val="0"/>
          <w:rtl/>
          <w14:ligatures w14:val="none"/>
        </w:rPr>
        <w:t xml:space="preserve">بهمن به‌عنوان تاریخ برگزاری انتخابات تعیین شد. اما پس از درج عبارت </w:t>
      </w:r>
      <w:r w:rsidRPr="001251F5">
        <w:rPr>
          <w:rFonts w:eastAsia="Times New Roman" w:cs="B Mitra"/>
          <w:kern w:val="0"/>
          <w14:ligatures w14:val="none"/>
        </w:rPr>
        <w:t>"</w:t>
      </w:r>
      <w:r w:rsidRPr="001251F5">
        <w:rPr>
          <w:rFonts w:eastAsia="Times New Roman" w:cs="B Mitra"/>
          <w:kern w:val="0"/>
          <w:rtl/>
          <w14:ligatures w14:val="none"/>
        </w:rPr>
        <w:t>ترمیم هیئت‌مدیره‌ی شمنا</w:t>
      </w:r>
      <w:r w:rsidRPr="001251F5">
        <w:rPr>
          <w:rFonts w:eastAsia="Times New Roman" w:cs="B Mitra"/>
          <w:kern w:val="0"/>
          <w14:ligatures w14:val="none"/>
        </w:rPr>
        <w:t>"</w:t>
      </w:r>
      <w:r w:rsidR="002E2A81"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در آگهی روزنامه‌ی رسمی، انجمن نابینایان ایران به این مسئله اعتراض کرد و در نتیجه</w:t>
      </w:r>
      <w:r w:rsidRPr="001251F5">
        <w:rPr>
          <w:rFonts w:eastAsia="Times New Roman" w:cs="B Mitra"/>
          <w:kern w:val="0"/>
          <w14:ligatures w14:val="none"/>
        </w:rPr>
        <w:t>:</w:t>
      </w:r>
    </w:p>
    <w:p w14:paraId="6B01F087" w14:textId="77777777" w:rsidR="001471E8" w:rsidRPr="001251F5" w:rsidRDefault="001471E8" w:rsidP="0048012B">
      <w:pPr>
        <w:numPr>
          <w:ilvl w:val="0"/>
          <w:numId w:val="5"/>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تاریخ انتخابات به </w:t>
      </w:r>
      <w:r w:rsidRPr="001251F5">
        <w:rPr>
          <w:rFonts w:eastAsia="Times New Roman" w:cs="B Mitra"/>
          <w:kern w:val="0"/>
          <w:rtl/>
          <w:lang w:bidi="fa-IR"/>
          <w14:ligatures w14:val="none"/>
        </w:rPr>
        <w:t>۱۱</w:t>
      </w:r>
      <w:r w:rsidRPr="001251F5">
        <w:rPr>
          <w:rFonts w:eastAsia="Times New Roman" w:cs="B Mitra"/>
          <w:kern w:val="0"/>
          <w:rtl/>
          <w14:ligatures w14:val="none"/>
        </w:rPr>
        <w:t xml:space="preserve"> اسفند موکول شد</w:t>
      </w:r>
      <w:r w:rsidRPr="001251F5">
        <w:rPr>
          <w:rFonts w:eastAsia="Times New Roman" w:cs="B Mitra"/>
          <w:kern w:val="0"/>
          <w14:ligatures w14:val="none"/>
        </w:rPr>
        <w:t>.</w:t>
      </w:r>
    </w:p>
    <w:p w14:paraId="44755345" w14:textId="546421F3" w:rsidR="001471E8" w:rsidRPr="001251F5" w:rsidRDefault="001471E8" w:rsidP="0048012B">
      <w:pPr>
        <w:numPr>
          <w:ilvl w:val="0"/>
          <w:numId w:val="5"/>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متن درج‌شده در روزنامه‌ی رسمی اصلاح و به </w:t>
      </w:r>
      <w:r w:rsidRPr="001251F5">
        <w:rPr>
          <w:rFonts w:eastAsia="Times New Roman" w:cs="B Mitra"/>
          <w:kern w:val="0"/>
          <w14:ligatures w14:val="none"/>
        </w:rPr>
        <w:t>"</w:t>
      </w:r>
      <w:r w:rsidRPr="001251F5">
        <w:rPr>
          <w:rFonts w:eastAsia="Times New Roman" w:cs="B Mitra"/>
          <w:kern w:val="0"/>
          <w:rtl/>
          <w14:ligatures w14:val="none"/>
        </w:rPr>
        <w:t>برگزاری انتخابات هیئت‌مدیره‌ی شبکه‌ی تشکل‌های نابینایان کشور شمنا</w:t>
      </w:r>
      <w:r w:rsidRPr="001251F5">
        <w:rPr>
          <w:rFonts w:eastAsia="Times New Roman" w:cs="B Mitra"/>
          <w:kern w:val="0"/>
          <w14:ligatures w14:val="none"/>
        </w:rPr>
        <w:t>"</w:t>
      </w:r>
      <w:r w:rsidR="002E2A81"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تغییر یافت</w:t>
      </w:r>
      <w:r w:rsidRPr="001251F5">
        <w:rPr>
          <w:rFonts w:eastAsia="Times New Roman" w:cs="B Mitra"/>
          <w:kern w:val="0"/>
          <w14:ligatures w14:val="none"/>
        </w:rPr>
        <w:t>.</w:t>
      </w:r>
    </w:p>
    <w:p w14:paraId="64084B04" w14:textId="77777777" w:rsidR="001471E8" w:rsidRPr="001251F5" w:rsidRDefault="001471E8" w:rsidP="0048012B">
      <w:pPr>
        <w:numPr>
          <w:ilvl w:val="0"/>
          <w:numId w:val="5"/>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مکاتبات متعددی با ریاست سازمان بهزیستی کشور انجام داد و نسبت به محدود کردن انجمن‌های شرکت‌کننده در انتخابات به اعضای فعلی شمنا اعتراض کرد</w:t>
      </w:r>
      <w:r w:rsidRPr="001251F5">
        <w:rPr>
          <w:rFonts w:eastAsia="Times New Roman" w:cs="B Mitra"/>
          <w:kern w:val="0"/>
          <w14:ligatures w14:val="none"/>
        </w:rPr>
        <w:t>.</w:t>
      </w:r>
    </w:p>
    <w:p w14:paraId="2D32C733" w14:textId="77777777" w:rsidR="001471E8" w:rsidRDefault="001471E8" w:rsidP="0048012B">
      <w:pPr>
        <w:numPr>
          <w:ilvl w:val="0"/>
          <w:numId w:val="5"/>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مقرر شد عضوگیری شمنا شتاب بیشتری بگیرد تا در </w:t>
      </w:r>
      <w:r w:rsidRPr="001251F5">
        <w:rPr>
          <w:rFonts w:eastAsia="Times New Roman" w:cs="B Mitra"/>
          <w:kern w:val="0"/>
          <w:rtl/>
          <w:lang w:bidi="fa-IR"/>
          <w14:ligatures w14:val="none"/>
        </w:rPr>
        <w:t>۱۱</w:t>
      </w:r>
      <w:r w:rsidRPr="001251F5">
        <w:rPr>
          <w:rFonts w:eastAsia="Times New Roman" w:cs="B Mitra"/>
          <w:kern w:val="0"/>
          <w14:ligatures w14:val="none"/>
        </w:rPr>
        <w:t xml:space="preserve"> </w:t>
      </w:r>
      <w:r w:rsidRPr="001251F5">
        <w:rPr>
          <w:rFonts w:eastAsia="Times New Roman" w:cs="B Mitra"/>
          <w:kern w:val="0"/>
          <w:rtl/>
          <w14:ligatures w14:val="none"/>
        </w:rPr>
        <w:t>اسفند، مجمع اصلاح اساسنامه و انتخابات هیئت‌مدیره‌ی شمنا با حضور حداکثری انجمن‌های فعال مرتبط با نابینایان برگزار شود</w:t>
      </w:r>
      <w:r w:rsidRPr="001251F5">
        <w:rPr>
          <w:rFonts w:eastAsia="Times New Roman" w:cs="B Mitra"/>
          <w:kern w:val="0"/>
          <w14:ligatures w14:val="none"/>
        </w:rPr>
        <w:t>.</w:t>
      </w:r>
    </w:p>
    <w:p w14:paraId="1010B4D7" w14:textId="77777777" w:rsidR="001471E8" w:rsidRPr="00FD74FA" w:rsidRDefault="001471E8" w:rsidP="001251F5">
      <w:pPr>
        <w:pStyle w:val="Heading3"/>
        <w:bidi/>
        <w:rPr>
          <w:rFonts w:cs="B Mitra"/>
          <w:color w:val="538135" w:themeColor="accent6" w:themeShade="BF"/>
          <w:sz w:val="28"/>
          <w:szCs w:val="28"/>
        </w:rPr>
      </w:pPr>
      <w:bookmarkStart w:id="17" w:name="_Toc190346901"/>
      <w:bookmarkStart w:id="18" w:name="_Toc190632314"/>
      <w:r w:rsidRPr="00FD74FA">
        <w:rPr>
          <w:rFonts w:cs="B Mitra"/>
          <w:color w:val="538135" w:themeColor="accent6" w:themeShade="BF"/>
          <w:sz w:val="28"/>
          <w:szCs w:val="28"/>
          <w:rtl/>
        </w:rPr>
        <w:t>همکاری با بخش دانشگاهی</w:t>
      </w:r>
      <w:bookmarkEnd w:id="17"/>
      <w:bookmarkEnd w:id="18"/>
    </w:p>
    <w:p w14:paraId="6BF65041"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نابینایان ایران تفاهم‌نامه‌ای با دانشگاه فردوسی مشهد، مؤسسه‌ی رعد و پارک علم و فناوری خراسان امضا کرد. هدف از این تفاهم‌نامه، توسعه‌ی فناوری‌های کمک‌زیستی برای نابینایان است</w:t>
      </w:r>
      <w:r w:rsidRPr="001251F5">
        <w:rPr>
          <w:rFonts w:eastAsia="Times New Roman" w:cs="B Mitra"/>
          <w:kern w:val="0"/>
          <w14:ligatures w14:val="none"/>
        </w:rPr>
        <w:t>.</w:t>
      </w:r>
    </w:p>
    <w:p w14:paraId="6371B7A3"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این راستا، گروه فنی آیسنس، که زیر نظر دانشگاه فردوسی مشهد فعالیت می‌کند، با دریافت مشاوره‌های تخصصی از انجمن نابینایان ایران، در حال توسعه‌ی محصولی مبتنی بر هوش مصنوعی برای نابینایان است</w:t>
      </w:r>
      <w:r w:rsidRPr="001251F5">
        <w:rPr>
          <w:rFonts w:eastAsia="Times New Roman" w:cs="B Mitra"/>
          <w:kern w:val="0"/>
          <w14:ligatures w14:val="none"/>
        </w:rPr>
        <w:t>.</w:t>
      </w:r>
    </w:p>
    <w:p w14:paraId="1C9EC2F5" w14:textId="77777777" w:rsidR="001471E8" w:rsidRPr="00FD74FA" w:rsidRDefault="001471E8" w:rsidP="006E1FFF">
      <w:pPr>
        <w:pStyle w:val="Heading3"/>
        <w:bidi/>
        <w:rPr>
          <w:rFonts w:cs="B Mitra"/>
          <w:color w:val="538135" w:themeColor="accent6" w:themeShade="BF"/>
          <w:sz w:val="28"/>
          <w:szCs w:val="28"/>
        </w:rPr>
      </w:pPr>
      <w:bookmarkStart w:id="19" w:name="_Toc190346902"/>
      <w:bookmarkStart w:id="20" w:name="_Toc190632315"/>
      <w:r w:rsidRPr="00FD74FA">
        <w:rPr>
          <w:rFonts w:cs="B Mitra"/>
          <w:color w:val="538135" w:themeColor="accent6" w:themeShade="BF"/>
          <w:sz w:val="28"/>
          <w:szCs w:val="28"/>
          <w:rtl/>
        </w:rPr>
        <w:t>نقش فرهنگ در فعالیت‌های انجمن نابینایان ایران</w:t>
      </w:r>
      <w:bookmarkEnd w:id="19"/>
      <w:bookmarkEnd w:id="20"/>
    </w:p>
    <w:p w14:paraId="11A9E336"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با انتشار فراخوانی، از نابینایان برای حضور در سانس ویژه‌ی نابینایان در جشنواره‌ی فیلم فجر دعوت کرد</w:t>
      </w:r>
      <w:r w:rsidRPr="001251F5">
        <w:rPr>
          <w:rFonts w:eastAsia="Times New Roman" w:cs="B Mitra"/>
          <w:kern w:val="0"/>
          <w14:ligatures w14:val="none"/>
        </w:rPr>
        <w:t>.</w:t>
      </w:r>
    </w:p>
    <w:p w14:paraId="3D7E368E" w14:textId="20774DEE"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این رویداد، که شامل اکران دو فیلم توضیح‌دار "صد دام" و "بازی را بکش</w:t>
      </w:r>
      <w:r w:rsidRPr="001251F5">
        <w:rPr>
          <w:rFonts w:eastAsia="Times New Roman" w:cs="B Mitra"/>
          <w:kern w:val="0"/>
          <w14:ligatures w14:val="none"/>
        </w:rPr>
        <w:t>"</w:t>
      </w:r>
      <w:r w:rsidR="002E2A81"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بود، با همکاری مجموعه‌ی سوینا برگزار شد و با استقبال نابینایان همراه شد</w:t>
      </w:r>
      <w:r w:rsidRPr="001251F5">
        <w:rPr>
          <w:rFonts w:eastAsia="Times New Roman" w:cs="B Mitra"/>
          <w:kern w:val="0"/>
          <w14:ligatures w14:val="none"/>
        </w:rPr>
        <w:t>.</w:t>
      </w:r>
    </w:p>
    <w:p w14:paraId="2DFFB84F"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در تلاش است تا با برگزاری جلسات مشترک با مجموعه‌ی سوینا، زمینه‌ی اجرای برنامه‌های فرهنگی مشترک در آینده را فراهم کند</w:t>
      </w:r>
      <w:r w:rsidRPr="001251F5">
        <w:rPr>
          <w:rFonts w:eastAsia="Times New Roman" w:cs="B Mitra"/>
          <w:kern w:val="0"/>
          <w14:ligatures w14:val="none"/>
        </w:rPr>
        <w:t>.</w:t>
      </w:r>
    </w:p>
    <w:p w14:paraId="464E768E"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همچنین، گام‌های اولیه برای تشکیل یک گروه تئاتر ویژه‌ی نابینایان برداشته شده است. در این راستا</w:t>
      </w:r>
      <w:r w:rsidRPr="001251F5">
        <w:rPr>
          <w:rFonts w:eastAsia="Times New Roman" w:cs="B Mitra"/>
          <w:kern w:val="0"/>
          <w14:ligatures w14:val="none"/>
        </w:rPr>
        <w:t>:</w:t>
      </w:r>
    </w:p>
    <w:p w14:paraId="4B2706D8" w14:textId="77777777" w:rsidR="001471E8" w:rsidRPr="001251F5" w:rsidRDefault="001471E8" w:rsidP="0048012B">
      <w:pPr>
        <w:numPr>
          <w:ilvl w:val="0"/>
          <w:numId w:val="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فراخوان جذب </w:t>
      </w:r>
      <w:r w:rsidRPr="001251F5">
        <w:rPr>
          <w:rFonts w:eastAsia="Times New Roman" w:cs="B Mitra"/>
          <w:kern w:val="0"/>
          <w:rtl/>
          <w:lang w:bidi="fa-IR"/>
          <w14:ligatures w14:val="none"/>
        </w:rPr>
        <w:t>۱۵</w:t>
      </w:r>
      <w:r w:rsidRPr="001251F5">
        <w:rPr>
          <w:rFonts w:eastAsia="Times New Roman" w:cs="B Mitra"/>
          <w:kern w:val="0"/>
          <w:rtl/>
          <w14:ligatures w14:val="none"/>
        </w:rPr>
        <w:t xml:space="preserve"> نفر از نابینایان علاقه‌مند به تئاتر منتشر شد</w:t>
      </w:r>
      <w:r w:rsidRPr="001251F5">
        <w:rPr>
          <w:rFonts w:eastAsia="Times New Roman" w:cs="B Mitra"/>
          <w:kern w:val="0"/>
          <w14:ligatures w14:val="none"/>
        </w:rPr>
        <w:t>.</w:t>
      </w:r>
    </w:p>
    <w:p w14:paraId="333E5D78" w14:textId="77777777" w:rsidR="001471E8" w:rsidRPr="001251F5" w:rsidRDefault="001471E8" w:rsidP="0048012B">
      <w:pPr>
        <w:numPr>
          <w:ilvl w:val="0"/>
          <w:numId w:val="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انجمن در حال مذاکره با شهرداری برای تأمین مکان مناسب جهت تمرین گروه است</w:t>
      </w:r>
      <w:r w:rsidRPr="001251F5">
        <w:rPr>
          <w:rFonts w:eastAsia="Times New Roman" w:cs="B Mitra"/>
          <w:kern w:val="0"/>
          <w14:ligatures w14:val="none"/>
        </w:rPr>
        <w:t>.</w:t>
      </w:r>
    </w:p>
    <w:p w14:paraId="7A9485A1" w14:textId="77777777" w:rsidR="001471E8" w:rsidRPr="001251F5" w:rsidRDefault="001471E8" w:rsidP="0048012B">
      <w:pPr>
        <w:numPr>
          <w:ilvl w:val="0"/>
          <w:numId w:val="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مسئولیت این گروه بر عهده‌ی خانم مریم برفروشان، کارشناس ارشد تئاتر گرایش ادبیات دراماتیک و دانشجوی نمایش‌درمانی، گذاشته شده است</w:t>
      </w:r>
      <w:r w:rsidRPr="001251F5">
        <w:rPr>
          <w:rFonts w:eastAsia="Times New Roman" w:cs="B Mitra"/>
          <w:kern w:val="0"/>
          <w14:ligatures w14:val="none"/>
        </w:rPr>
        <w:t>.</w:t>
      </w:r>
    </w:p>
    <w:p w14:paraId="2ED764CE" w14:textId="77777777" w:rsidR="001471E8" w:rsidRPr="001251F5" w:rsidRDefault="001471E8" w:rsidP="0048012B">
      <w:pPr>
        <w:numPr>
          <w:ilvl w:val="0"/>
          <w:numId w:val="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علاوه بر بازیگری، استعداد‌یابی در زمینه‌ی نویسندگی، ایده‌پردازی و استندآپ کمدی نیز مدنظر است</w:t>
      </w:r>
      <w:r w:rsidRPr="001251F5">
        <w:rPr>
          <w:rFonts w:eastAsia="Times New Roman" w:cs="B Mitra"/>
          <w:kern w:val="0"/>
          <w14:ligatures w14:val="none"/>
        </w:rPr>
        <w:t>.</w:t>
      </w:r>
    </w:p>
    <w:p w14:paraId="1842FB4B" w14:textId="77777777" w:rsidR="001471E8" w:rsidRPr="001251F5" w:rsidRDefault="001471E8" w:rsidP="0048012B">
      <w:pPr>
        <w:numPr>
          <w:ilvl w:val="0"/>
          <w:numId w:val="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فعالیت گروه با کارگاهی شامل </w:t>
      </w:r>
      <w:r w:rsidRPr="001251F5">
        <w:rPr>
          <w:rFonts w:eastAsia="Times New Roman" w:cs="B Mitra"/>
          <w:kern w:val="0"/>
          <w:rtl/>
          <w:lang w:bidi="fa-IR"/>
          <w14:ligatures w14:val="none"/>
        </w:rPr>
        <w:t>۳</w:t>
      </w:r>
      <w:r w:rsidRPr="001251F5">
        <w:rPr>
          <w:rFonts w:eastAsia="Times New Roman" w:cs="B Mitra"/>
          <w:kern w:val="0"/>
          <w:rtl/>
          <w14:ligatures w14:val="none"/>
        </w:rPr>
        <w:t xml:space="preserve"> ترم </w:t>
      </w:r>
      <w:r w:rsidRPr="001251F5">
        <w:rPr>
          <w:rFonts w:eastAsia="Times New Roman" w:cs="B Mitra"/>
          <w:kern w:val="0"/>
          <w:rtl/>
          <w:lang w:bidi="fa-IR"/>
          <w14:ligatures w14:val="none"/>
        </w:rPr>
        <w:t>۱۲</w:t>
      </w:r>
      <w:r w:rsidRPr="001251F5">
        <w:rPr>
          <w:rFonts w:eastAsia="Times New Roman" w:cs="B Mitra"/>
          <w:kern w:val="0"/>
          <w:rtl/>
          <w14:ligatures w14:val="none"/>
        </w:rPr>
        <w:t xml:space="preserve"> جلسه‌ای (هر جلسه </w:t>
      </w:r>
      <w:r w:rsidRPr="001251F5">
        <w:rPr>
          <w:rFonts w:eastAsia="Times New Roman" w:cs="B Mitra"/>
          <w:kern w:val="0"/>
          <w:rtl/>
          <w:lang w:bidi="fa-IR"/>
          <w14:ligatures w14:val="none"/>
        </w:rPr>
        <w:t>۳</w:t>
      </w:r>
      <w:r w:rsidRPr="001251F5">
        <w:rPr>
          <w:rFonts w:eastAsia="Times New Roman" w:cs="B Mitra"/>
          <w:kern w:val="0"/>
          <w:rtl/>
          <w14:ligatures w14:val="none"/>
        </w:rPr>
        <w:t xml:space="preserve"> ساعت) آغاز خواهد شد</w:t>
      </w:r>
      <w:r w:rsidRPr="001251F5">
        <w:rPr>
          <w:rFonts w:eastAsia="Times New Roman" w:cs="B Mitra"/>
          <w:kern w:val="0"/>
          <w14:ligatures w14:val="none"/>
        </w:rPr>
        <w:t>.</w:t>
      </w:r>
    </w:p>
    <w:p w14:paraId="5CAF3886" w14:textId="77777777" w:rsidR="001471E8" w:rsidRPr="00FD74FA" w:rsidRDefault="001471E8" w:rsidP="001251F5">
      <w:pPr>
        <w:pStyle w:val="Heading3"/>
        <w:bidi/>
        <w:rPr>
          <w:rFonts w:cs="B Mitra"/>
          <w:color w:val="538135" w:themeColor="accent6" w:themeShade="BF"/>
          <w:sz w:val="28"/>
          <w:szCs w:val="28"/>
        </w:rPr>
      </w:pPr>
      <w:bookmarkStart w:id="21" w:name="_Toc190346903"/>
      <w:bookmarkStart w:id="22" w:name="_Toc190632316"/>
      <w:r w:rsidRPr="00FD74FA">
        <w:rPr>
          <w:rFonts w:cs="B Mitra"/>
          <w:color w:val="538135" w:themeColor="accent6" w:themeShade="BF"/>
          <w:sz w:val="28"/>
          <w:szCs w:val="28"/>
          <w:rtl/>
        </w:rPr>
        <w:t>اشتغال نابینایان</w:t>
      </w:r>
      <w:bookmarkEnd w:id="21"/>
      <w:bookmarkEnd w:id="22"/>
    </w:p>
    <w:p w14:paraId="49184312"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بهمن‌ماه، مذاکراتی با بنیاد مستضعفان برای اشتغال نابینایان در جزیره‌ی کیش انجام شد</w:t>
      </w:r>
      <w:r w:rsidRPr="001251F5">
        <w:rPr>
          <w:rFonts w:eastAsia="Times New Roman" w:cs="B Mitra"/>
          <w:kern w:val="0"/>
          <w14:ligatures w14:val="none"/>
        </w:rPr>
        <w:t xml:space="preserve">. </w:t>
      </w:r>
      <w:r w:rsidRPr="001251F5">
        <w:rPr>
          <w:rFonts w:eastAsia="Times New Roman" w:cs="B Mitra"/>
          <w:kern w:val="0"/>
          <w:rtl/>
          <w14:ligatures w14:val="none"/>
        </w:rPr>
        <w:t>در این تفاهم‌نامه، پیش‌بینی شده است که</w:t>
      </w:r>
      <w:r w:rsidRPr="001251F5">
        <w:rPr>
          <w:rFonts w:eastAsia="Times New Roman" w:cs="B Mitra"/>
          <w:kern w:val="0"/>
          <w14:ligatures w14:val="none"/>
        </w:rPr>
        <w:t>:</w:t>
      </w:r>
    </w:p>
    <w:p w14:paraId="42D1F3F0" w14:textId="77777777" w:rsidR="001471E8" w:rsidRPr="001251F5" w:rsidRDefault="001471E8" w:rsidP="0048012B">
      <w:pPr>
        <w:numPr>
          <w:ilvl w:val="0"/>
          <w:numId w:val="7"/>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امکانات لازم، از جمله اسکان، وعده‌های غذایی و سرویس رفت‌و‌برگشت برای نابینایان شاغل در کیش فراهم شود</w:t>
      </w:r>
      <w:r w:rsidRPr="001251F5">
        <w:rPr>
          <w:rFonts w:eastAsia="Times New Roman" w:cs="B Mitra"/>
          <w:kern w:val="0"/>
          <w14:ligatures w14:val="none"/>
        </w:rPr>
        <w:t>.</w:t>
      </w:r>
    </w:p>
    <w:p w14:paraId="0B881555" w14:textId="77777777" w:rsidR="001471E8" w:rsidRPr="001251F5" w:rsidRDefault="001471E8" w:rsidP="0048012B">
      <w:pPr>
        <w:numPr>
          <w:ilvl w:val="0"/>
          <w:numId w:val="7"/>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متقاضیان کار در کیش، رزومه‌ی خود را به ایمیل انجمن ارسال کنند تا در صورت نهایی شدن تفاهم‌نامه، رزومه‌ها بررسی شوند</w:t>
      </w:r>
      <w:r w:rsidRPr="001251F5">
        <w:rPr>
          <w:rFonts w:eastAsia="Times New Roman" w:cs="B Mitra"/>
          <w:kern w:val="0"/>
          <w14:ligatures w14:val="none"/>
        </w:rPr>
        <w:t>.</w:t>
      </w:r>
    </w:p>
    <w:p w14:paraId="7EA71ADE"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ایمیل انجمن نابینایان ایران</w:t>
      </w:r>
      <w:r w:rsidRPr="001251F5">
        <w:rPr>
          <w:rFonts w:eastAsia="Times New Roman" w:cs="B Mitra"/>
          <w:kern w:val="0"/>
          <w14:ligatures w14:val="none"/>
        </w:rPr>
        <w:t>:</w:t>
      </w:r>
      <w:r w:rsidRPr="001251F5">
        <w:rPr>
          <w:rFonts w:eastAsia="Times New Roman" w:cs="B Mitra"/>
          <w:kern w:val="0"/>
          <w14:ligatures w14:val="none"/>
        </w:rPr>
        <w:br/>
      </w:r>
      <w:r w:rsidRPr="001251F5">
        <w:rPr>
          <w:rFonts w:ascii="Segoe UI Emoji" w:eastAsia="Times New Roman" w:hAnsi="Segoe UI Emoji" w:cs="B Mitra"/>
          <w:kern w:val="0"/>
          <w14:ligatures w14:val="none"/>
        </w:rPr>
        <w:t>📧</w:t>
      </w:r>
      <w:r w:rsidRPr="001251F5">
        <w:rPr>
          <w:rFonts w:eastAsia="Times New Roman" w:cs="B Mitra"/>
          <w:kern w:val="0"/>
          <w14:ligatures w14:val="none"/>
        </w:rPr>
        <w:t xml:space="preserve"> </w:t>
      </w:r>
      <w:hyperlink r:id="rId14" w:history="1">
        <w:r w:rsidRPr="001251F5">
          <w:rPr>
            <w:rFonts w:eastAsia="Times New Roman" w:cs="B Mitra"/>
            <w:color w:val="0000FF"/>
            <w:kern w:val="0"/>
            <w:u w:val="single"/>
            <w14:ligatures w14:val="none"/>
          </w:rPr>
          <w:t>Anjoman.nabinaian.iran@gmail.com</w:t>
        </w:r>
      </w:hyperlink>
    </w:p>
    <w:p w14:paraId="6BBEB14E" w14:textId="77777777" w:rsidR="001471E8" w:rsidRPr="001251F5" w:rsidRDefault="001471E8" w:rsidP="001251F5">
      <w:pPr>
        <w:pStyle w:val="Heading3"/>
        <w:bidi/>
        <w:rPr>
          <w:rFonts w:cs="B Mitra"/>
          <w:sz w:val="28"/>
          <w:szCs w:val="28"/>
        </w:rPr>
      </w:pPr>
      <w:bookmarkStart w:id="23" w:name="_Toc190346904"/>
      <w:bookmarkStart w:id="24" w:name="_Toc190632317"/>
      <w:r w:rsidRPr="001251F5">
        <w:rPr>
          <w:rFonts w:cs="B Mitra"/>
          <w:sz w:val="28"/>
          <w:szCs w:val="28"/>
          <w:rtl/>
        </w:rPr>
        <w:t>جمع‌بندی</w:t>
      </w:r>
      <w:bookmarkEnd w:id="23"/>
      <w:bookmarkEnd w:id="24"/>
    </w:p>
    <w:p w14:paraId="0DA4E484" w14:textId="77777777" w:rsidR="001471E8" w:rsidRPr="001251F5" w:rsidRDefault="001471E8"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دفتر اقدامات انجمن نابینایان ایران در بهمن‌ماه، با امید به آینده‌ای روشن برای نابینایان و آرزوی موفقیت بیشتر در اسفند، بسته می‌شود. انجمن نابینایان ایران همواره در مسیر حمایت از جامعه‌ی نابینایان کشور گام برمی‌دارد و با تلاش‌های مداوم، به دنبال فراهم آوردن امکانات و فرصت‌های بهتر برای این قشر است</w:t>
      </w:r>
      <w:r w:rsidRPr="001251F5">
        <w:rPr>
          <w:rFonts w:eastAsia="Times New Roman" w:cs="B Mitra"/>
          <w:kern w:val="0"/>
          <w14:ligatures w14:val="none"/>
        </w:rPr>
        <w:t>.</w:t>
      </w:r>
    </w:p>
    <w:p w14:paraId="6C708F2A" w14:textId="5BD2B7C8" w:rsidR="001251F5" w:rsidRDefault="001251F5">
      <w:pPr>
        <w:rPr>
          <w:rFonts w:cs="B Mitra"/>
          <w:rtl/>
          <w:lang w:bidi="fa-IR"/>
        </w:rPr>
      </w:pPr>
      <w:r>
        <w:rPr>
          <w:rFonts w:cs="B Mitra"/>
          <w:rtl/>
          <w:lang w:bidi="fa-IR"/>
        </w:rPr>
        <w:br w:type="page"/>
      </w:r>
    </w:p>
    <w:p w14:paraId="3D3046E0" w14:textId="0AD6823E" w:rsidR="001471E8" w:rsidRPr="001251F5" w:rsidRDefault="001471E8" w:rsidP="001251F5">
      <w:pPr>
        <w:pStyle w:val="Heading2"/>
        <w:rPr>
          <w:rFonts w:cs="B Mitra"/>
          <w:b/>
          <w:bCs/>
          <w:sz w:val="32"/>
          <w:szCs w:val="32"/>
          <w:rtl/>
        </w:rPr>
      </w:pPr>
      <w:bookmarkStart w:id="25" w:name="_Toc190632318"/>
      <w:r w:rsidRPr="001251F5">
        <w:rPr>
          <w:rFonts w:cs="B Mitra" w:hint="cs"/>
          <w:b/>
          <w:bCs/>
          <w:sz w:val="32"/>
          <w:szCs w:val="32"/>
          <w:rtl/>
        </w:rPr>
        <w:lastRenderedPageBreak/>
        <w:t>از عشق تا وارستگی</w:t>
      </w:r>
      <w:bookmarkEnd w:id="25"/>
    </w:p>
    <w:p w14:paraId="1BC80404" w14:textId="5D74DBB6" w:rsidR="00AE1B1F" w:rsidRDefault="00B8726A" w:rsidP="001251F5">
      <w:pPr>
        <w:rPr>
          <w:rFonts w:cs="B Mitra"/>
          <w:rtl/>
          <w:lang w:bidi="fa-IR"/>
        </w:rPr>
      </w:pPr>
      <w:r w:rsidRPr="001251F5">
        <w:rPr>
          <w:rFonts w:cs="B Mitra" w:hint="cs"/>
          <w:rtl/>
          <w:lang w:bidi="fa-IR"/>
        </w:rPr>
        <w:t>فاطمه</w:t>
      </w:r>
      <w:r w:rsidR="00170151" w:rsidRPr="001251F5">
        <w:rPr>
          <w:rFonts w:cs="B Mitra" w:hint="cs"/>
          <w:rtl/>
          <w:lang w:bidi="fa-IR"/>
        </w:rPr>
        <w:t xml:space="preserve"> جوادی</w:t>
      </w:r>
      <w:r w:rsidR="00970507" w:rsidRPr="001251F5">
        <w:rPr>
          <w:rFonts w:cs="B Mitra" w:hint="cs"/>
          <w:rtl/>
          <w:lang w:bidi="fa-IR"/>
        </w:rPr>
        <w:t>ان</w:t>
      </w:r>
      <w:r w:rsidR="001251F5">
        <w:rPr>
          <w:rFonts w:cs="B Mitra"/>
          <w:lang w:bidi="fa-IR"/>
        </w:rPr>
        <w:t xml:space="preserve"> </w:t>
      </w:r>
      <w:r w:rsidR="001251F5">
        <w:rPr>
          <w:rFonts w:cs="B Mitra" w:hint="cs"/>
          <w:rtl/>
          <w:lang w:bidi="fa-IR"/>
        </w:rPr>
        <w:t>(</w:t>
      </w:r>
      <w:r w:rsidR="00AE1B1F" w:rsidRPr="001251F5">
        <w:rPr>
          <w:rFonts w:cs="B Mitra" w:hint="cs"/>
          <w:rtl/>
          <w:lang w:bidi="fa-IR"/>
        </w:rPr>
        <w:t>کارشناس نابینایان آموزش و پرورش استثنایی گیلان</w:t>
      </w:r>
      <w:r w:rsidR="001251F5">
        <w:rPr>
          <w:rFonts w:cs="B Mitra" w:hint="cs"/>
          <w:rtl/>
          <w:lang w:bidi="fa-IR"/>
        </w:rPr>
        <w:t>)</w:t>
      </w:r>
    </w:p>
    <w:p w14:paraId="1DCD93E6" w14:textId="2DA12BEC" w:rsidR="00BD5CD0" w:rsidRPr="001251F5" w:rsidRDefault="003D7254" w:rsidP="003D7254">
      <w:pPr>
        <w:jc w:val="center"/>
        <w:rPr>
          <w:rFonts w:cs="B Mitra"/>
          <w:rtl/>
          <w:lang w:bidi="fa-IR"/>
        </w:rPr>
      </w:pPr>
      <w:r>
        <w:rPr>
          <w:rFonts w:cs="B Mitra"/>
          <w:noProof/>
          <w:rtl/>
        </w:rPr>
        <w:drawing>
          <wp:inline distT="0" distB="0" distL="0" distR="0" wp14:anchorId="1B1EC5B8" wp14:editId="287A19A8">
            <wp:extent cx="4075430" cy="2837562"/>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دیقه رفیعی.jpg"/>
                    <pic:cNvPicPr/>
                  </pic:nvPicPr>
                  <pic:blipFill>
                    <a:blip r:embed="rId15">
                      <a:extLst>
                        <a:ext uri="{28A0092B-C50C-407E-A947-70E740481C1C}">
                          <a14:useLocalDpi xmlns:a14="http://schemas.microsoft.com/office/drawing/2010/main" val="0"/>
                        </a:ext>
                      </a:extLst>
                    </a:blip>
                    <a:stretch>
                      <a:fillRect/>
                    </a:stretch>
                  </pic:blipFill>
                  <pic:spPr>
                    <a:xfrm>
                      <a:off x="0" y="0"/>
                      <a:ext cx="4081704" cy="2841931"/>
                    </a:xfrm>
                    <a:prstGeom prst="ellipse">
                      <a:avLst/>
                    </a:prstGeom>
                    <a:ln>
                      <a:noFill/>
                    </a:ln>
                    <a:effectLst>
                      <a:softEdge rad="112500"/>
                    </a:effectLst>
                  </pic:spPr>
                </pic:pic>
              </a:graphicData>
            </a:graphic>
          </wp:inline>
        </w:drawing>
      </w:r>
    </w:p>
    <w:p w14:paraId="3BD28D83" w14:textId="77777777" w:rsidR="00BB5AE6" w:rsidRPr="00FD74FA" w:rsidRDefault="00BB5AE6" w:rsidP="00CC495D">
      <w:pPr>
        <w:pStyle w:val="Heading3"/>
        <w:bidi/>
        <w:rPr>
          <w:rFonts w:cs="B Mitra"/>
          <w:color w:val="538135" w:themeColor="accent6" w:themeShade="BF"/>
          <w:sz w:val="28"/>
          <w:szCs w:val="28"/>
        </w:rPr>
      </w:pPr>
      <w:bookmarkStart w:id="26" w:name="_Toc190346906"/>
      <w:bookmarkStart w:id="27" w:name="_Toc190632319"/>
      <w:r w:rsidRPr="00FD74FA">
        <w:rPr>
          <w:rFonts w:cs="B Mitra"/>
          <w:color w:val="538135" w:themeColor="accent6" w:themeShade="BF"/>
          <w:sz w:val="28"/>
          <w:szCs w:val="28"/>
          <w:rtl/>
        </w:rPr>
        <w:t>مصاحبه با معلم بازنشسته نابینایان: صدیقه رفیعی</w:t>
      </w:r>
      <w:bookmarkEnd w:id="26"/>
      <w:bookmarkEnd w:id="27"/>
    </w:p>
    <w:p w14:paraId="178BA080" w14:textId="77777777" w:rsidR="00BB5AE6" w:rsidRPr="00BD5CD0" w:rsidRDefault="00BB5AE6" w:rsidP="0048012B">
      <w:pPr>
        <w:pStyle w:val="NormalWeb"/>
        <w:bidi/>
        <w:rPr>
          <w:rFonts w:cs="B Mitra"/>
          <w:b/>
          <w:bCs/>
          <w:sz w:val="28"/>
          <w:szCs w:val="28"/>
        </w:rPr>
      </w:pPr>
      <w:r w:rsidRPr="001251F5">
        <w:rPr>
          <w:rFonts w:cs="B Mitra"/>
          <w:sz w:val="28"/>
          <w:szCs w:val="28"/>
          <w:rtl/>
        </w:rPr>
        <w:t xml:space="preserve">متولد </w:t>
      </w:r>
      <w:r w:rsidRPr="001251F5">
        <w:rPr>
          <w:rFonts w:cs="B Mitra"/>
          <w:sz w:val="28"/>
          <w:szCs w:val="28"/>
          <w:rtl/>
          <w:lang w:bidi="fa-IR"/>
        </w:rPr>
        <w:t>۱۳۳۳</w:t>
      </w:r>
      <w:r w:rsidRPr="001251F5">
        <w:rPr>
          <w:rFonts w:cs="B Mitra"/>
          <w:sz w:val="28"/>
          <w:szCs w:val="28"/>
          <w:rtl/>
        </w:rPr>
        <w:t xml:space="preserve"> است. </w:t>
      </w:r>
      <w:r w:rsidRPr="001251F5">
        <w:rPr>
          <w:rFonts w:cs="B Mitra"/>
          <w:sz w:val="28"/>
          <w:szCs w:val="28"/>
          <w:rtl/>
          <w:lang w:bidi="fa-IR"/>
        </w:rPr>
        <w:t>۱۴</w:t>
      </w:r>
      <w:r w:rsidRPr="001251F5">
        <w:rPr>
          <w:rFonts w:cs="B Mitra"/>
          <w:sz w:val="28"/>
          <w:szCs w:val="28"/>
          <w:rtl/>
        </w:rPr>
        <w:t xml:space="preserve"> دی، مصادف با </w:t>
      </w:r>
      <w:r w:rsidRPr="001251F5">
        <w:rPr>
          <w:rFonts w:cs="B Mitra"/>
          <w:sz w:val="28"/>
          <w:szCs w:val="28"/>
          <w:rtl/>
          <w:lang w:bidi="fa-IR"/>
        </w:rPr>
        <w:t>۴</w:t>
      </w:r>
      <w:r w:rsidRPr="001251F5">
        <w:rPr>
          <w:rFonts w:cs="B Mitra"/>
          <w:sz w:val="28"/>
          <w:szCs w:val="28"/>
          <w:rtl/>
        </w:rPr>
        <w:t xml:space="preserve"> ژانویه؛ روزی آشنا برای نابینایان جهان، روزی که چند سالی است به نام روز جهانی خط بریل شناخته می‌شود. زادروز معلمی که راز نقطه‌ها را فهمید و جادوی سرانگشتان را درک کرد. هم‌زمان با زادروز </w:t>
      </w:r>
      <w:r w:rsidRPr="00BD5CD0">
        <w:rPr>
          <w:rStyle w:val="Strong"/>
          <w:rFonts w:cs="B Mitra"/>
          <w:b w:val="0"/>
          <w:bCs w:val="0"/>
          <w:sz w:val="28"/>
          <w:szCs w:val="28"/>
          <w:rtl/>
        </w:rPr>
        <w:t>لویی بریل</w:t>
      </w:r>
      <w:r w:rsidRPr="00BD5CD0">
        <w:rPr>
          <w:rFonts w:cs="B Mitra"/>
          <w:b/>
          <w:bCs/>
          <w:sz w:val="28"/>
          <w:szCs w:val="28"/>
        </w:rPr>
        <w:t>.</w:t>
      </w:r>
    </w:p>
    <w:p w14:paraId="62991408" w14:textId="77777777" w:rsidR="00BB5AE6" w:rsidRPr="001251F5" w:rsidRDefault="00BB5AE6" w:rsidP="0048012B">
      <w:pPr>
        <w:pStyle w:val="NormalWeb"/>
        <w:bidi/>
        <w:rPr>
          <w:rFonts w:cs="B Mitra"/>
          <w:sz w:val="28"/>
          <w:szCs w:val="28"/>
        </w:rPr>
      </w:pPr>
      <w:r w:rsidRPr="001251F5">
        <w:rPr>
          <w:rFonts w:cs="B Mitra"/>
          <w:sz w:val="28"/>
          <w:szCs w:val="28"/>
          <w:rtl/>
        </w:rPr>
        <w:t>سرنوشت، تدریس، کودکان استثنایی و درنهایت دانش‌آموزان نابینا را در مسیر زندگی او قرار داد تا سی سال با جدیت تمام در این راه گام بردارد. با گذشت سال‌ها، صدای گام‌هایش همچنان در گوش شاگردهایش طنین‌انداز است</w:t>
      </w:r>
      <w:r w:rsidRPr="001251F5">
        <w:rPr>
          <w:rFonts w:cs="B Mitra"/>
          <w:sz w:val="28"/>
          <w:szCs w:val="28"/>
        </w:rPr>
        <w:t>.</w:t>
      </w:r>
    </w:p>
    <w:p w14:paraId="25A26654" w14:textId="77777777" w:rsidR="00BB5AE6" w:rsidRPr="001251F5" w:rsidRDefault="00BB5AE6" w:rsidP="0048012B">
      <w:pPr>
        <w:pStyle w:val="NormalWeb"/>
        <w:bidi/>
        <w:rPr>
          <w:rFonts w:cs="B Mitra"/>
          <w:sz w:val="28"/>
          <w:szCs w:val="28"/>
        </w:rPr>
      </w:pPr>
      <w:r w:rsidRPr="001251F5">
        <w:rPr>
          <w:rFonts w:cs="B Mitra"/>
          <w:sz w:val="28"/>
          <w:szCs w:val="28"/>
          <w:rtl/>
        </w:rPr>
        <w:t xml:space="preserve">همراهان عزیز! در این شماره از شما دعوت می‌کنم تا پای تجربه‌های ارزشمند </w:t>
      </w:r>
      <w:r w:rsidRPr="00BD5CD0">
        <w:rPr>
          <w:rStyle w:val="Strong"/>
          <w:rFonts w:cs="B Mitra"/>
          <w:b w:val="0"/>
          <w:bCs w:val="0"/>
          <w:sz w:val="28"/>
          <w:szCs w:val="28"/>
          <w:rtl/>
        </w:rPr>
        <w:t>سرکار خانم صدیقه رفیعی</w:t>
      </w:r>
      <w:r w:rsidRPr="001251F5">
        <w:rPr>
          <w:rFonts w:cs="B Mitra"/>
          <w:sz w:val="28"/>
          <w:szCs w:val="28"/>
          <w:rtl/>
        </w:rPr>
        <w:t xml:space="preserve"> بنشینیم؛ به‌ویژه معلمان، آموزگاران و مربیان جوانی که سرپرستی آموزش کودکان نابینا را بر عهده دارند. تجربه‌هایی که ریشه در دهه‌ها آموزش، مشاوره و همراهی دانش‌آموزان و افراد بزرگسال نابینا دارد</w:t>
      </w:r>
      <w:r w:rsidRPr="001251F5">
        <w:rPr>
          <w:rFonts w:cs="B Mitra"/>
          <w:sz w:val="28"/>
          <w:szCs w:val="28"/>
        </w:rPr>
        <w:t>.</w:t>
      </w:r>
    </w:p>
    <w:p w14:paraId="623C5BD0" w14:textId="77777777" w:rsidR="00BB5AE6" w:rsidRDefault="00BB5AE6" w:rsidP="0048012B">
      <w:pPr>
        <w:pStyle w:val="NormalWeb"/>
        <w:bidi/>
        <w:rPr>
          <w:rFonts w:cs="B Mitra"/>
          <w:sz w:val="28"/>
          <w:szCs w:val="28"/>
        </w:rPr>
      </w:pPr>
      <w:r w:rsidRPr="001251F5">
        <w:rPr>
          <w:rFonts w:cs="B Mitra"/>
          <w:sz w:val="28"/>
          <w:szCs w:val="28"/>
          <w:rtl/>
        </w:rPr>
        <w:t>آنچه در ادامه می‌آید، حاصل گفت‌وگوی کوتاهی است که در فرصتی کوتاه با ایشان داشتیم</w:t>
      </w:r>
      <w:r w:rsidRPr="001251F5">
        <w:rPr>
          <w:rFonts w:cs="B Mitra"/>
          <w:sz w:val="28"/>
          <w:szCs w:val="28"/>
        </w:rPr>
        <w:t>.</w:t>
      </w:r>
    </w:p>
    <w:p w14:paraId="409B165A" w14:textId="47F96197" w:rsidR="00BB5AE6" w:rsidRDefault="00BB5AE6" w:rsidP="00CC495D">
      <w:pPr>
        <w:rPr>
          <w:rStyle w:val="Strong"/>
          <w:rFonts w:cs="B Mitra"/>
          <w:b w:val="0"/>
          <w:bCs w:val="0"/>
        </w:rPr>
      </w:pPr>
      <w:r w:rsidRPr="00674FB1">
        <w:rPr>
          <w:rStyle w:val="Strong"/>
          <w:rFonts w:cs="B Mitra"/>
          <w:b w:val="0"/>
          <w:bCs w:val="0"/>
          <w:rtl/>
        </w:rPr>
        <w:t>صدیقه رفیعی، معلم درس ریاضی و هندسه در مدرسه دخترانه نابینایان تهران و معلم رابط تلفیقی در مدارس پذیرای شهر رشت</w:t>
      </w:r>
    </w:p>
    <w:p w14:paraId="18B541BB" w14:textId="77777777" w:rsidR="00BB5AE6" w:rsidRPr="00FD74FA" w:rsidRDefault="00BB5AE6" w:rsidP="00CC495D">
      <w:pPr>
        <w:pStyle w:val="Heading3"/>
        <w:bidi/>
        <w:rPr>
          <w:rFonts w:cs="B Mitra"/>
          <w:color w:val="538135" w:themeColor="accent6" w:themeShade="BF"/>
          <w:sz w:val="28"/>
          <w:szCs w:val="28"/>
        </w:rPr>
      </w:pPr>
      <w:bookmarkStart w:id="28" w:name="_Toc190346907"/>
      <w:bookmarkStart w:id="29" w:name="_Toc190632320"/>
      <w:r w:rsidRPr="00FD74FA">
        <w:rPr>
          <w:rFonts w:cs="B Mitra"/>
          <w:color w:val="538135" w:themeColor="accent6" w:themeShade="BF"/>
          <w:sz w:val="28"/>
          <w:szCs w:val="28"/>
          <w:rtl/>
        </w:rPr>
        <w:t>انگیزه تدریس به نابینایان از همان ابتدای جوانی</w:t>
      </w:r>
      <w:bookmarkEnd w:id="28"/>
      <w:bookmarkEnd w:id="29"/>
    </w:p>
    <w:p w14:paraId="7CA75DE6" w14:textId="57C1D6EE" w:rsidR="00BB5AE6" w:rsidRPr="00674FB1" w:rsidRDefault="00BB5AE6" w:rsidP="0048012B">
      <w:pPr>
        <w:pStyle w:val="NormalWeb"/>
        <w:bidi/>
        <w:rPr>
          <w:rFonts w:cs="B Mitra"/>
          <w:sz w:val="28"/>
          <w:szCs w:val="28"/>
        </w:rPr>
      </w:pPr>
      <w:r w:rsidRPr="00674FB1">
        <w:rPr>
          <w:rFonts w:cs="B Mitra"/>
          <w:sz w:val="28"/>
          <w:szCs w:val="28"/>
          <w:rtl/>
          <w:lang w:bidi="fa-IR"/>
        </w:rPr>
        <w:lastRenderedPageBreak/>
        <w:t>۱۴</w:t>
      </w:r>
      <w:r w:rsidRPr="00674FB1">
        <w:rPr>
          <w:rFonts w:cs="B Mitra"/>
          <w:sz w:val="28"/>
          <w:szCs w:val="28"/>
        </w:rPr>
        <w:t xml:space="preserve"> </w:t>
      </w:r>
      <w:r w:rsidRPr="00674FB1">
        <w:rPr>
          <w:rFonts w:cs="B Mitra"/>
          <w:sz w:val="28"/>
          <w:szCs w:val="28"/>
          <w:rtl/>
        </w:rPr>
        <w:t>ساله بود که مشکلات درسی فرزندان همسایه را برطرف می‌کرد. موفقیت آن‌ها در تحصیل، سبب شد تا به توانایی خود در تدریس پی ببرد. از طریق یکی از بستگانش</w:t>
      </w:r>
      <w:r w:rsidRPr="00674FB1">
        <w:rPr>
          <w:rFonts w:cs="B Mitra"/>
          <w:sz w:val="28"/>
          <w:szCs w:val="28"/>
        </w:rPr>
        <w:t xml:space="preserve"> – </w:t>
      </w:r>
      <w:r w:rsidRPr="00BD5CD0">
        <w:rPr>
          <w:rStyle w:val="Strong"/>
          <w:rFonts w:cs="B Mitra"/>
          <w:b w:val="0"/>
          <w:bCs w:val="0"/>
          <w:sz w:val="28"/>
          <w:szCs w:val="28"/>
          <w:rtl/>
        </w:rPr>
        <w:t>خانم مریم آتش‌سخن</w:t>
      </w:r>
      <w:r w:rsidRPr="00674FB1">
        <w:rPr>
          <w:rFonts w:cs="B Mitra"/>
          <w:sz w:val="28"/>
          <w:szCs w:val="28"/>
          <w:rtl/>
        </w:rPr>
        <w:t xml:space="preserve"> </w:t>
      </w:r>
      <w:r w:rsidRPr="00674FB1">
        <w:rPr>
          <w:rFonts w:cs="B Mitra"/>
          <w:sz w:val="28"/>
          <w:szCs w:val="28"/>
        </w:rPr>
        <w:t>–</w:t>
      </w:r>
      <w:r w:rsidR="002E2A81" w:rsidRPr="00674FB1">
        <w:rPr>
          <w:rFonts w:cs="B Mitra" w:hint="cs"/>
          <w:sz w:val="28"/>
          <w:szCs w:val="28"/>
          <w:rtl/>
        </w:rPr>
        <w:t xml:space="preserve"> </w:t>
      </w:r>
      <w:r w:rsidRPr="00674FB1">
        <w:rPr>
          <w:rFonts w:cs="B Mitra"/>
          <w:sz w:val="28"/>
          <w:szCs w:val="28"/>
        </w:rPr>
        <w:t xml:space="preserve"> </w:t>
      </w:r>
      <w:r w:rsidRPr="00674FB1">
        <w:rPr>
          <w:rFonts w:cs="B Mitra"/>
          <w:sz w:val="28"/>
          <w:szCs w:val="28"/>
          <w:rtl/>
        </w:rPr>
        <w:t xml:space="preserve">با دانش‌آموزان آموزشگاه </w:t>
      </w:r>
      <w:r w:rsidRPr="00BD5CD0">
        <w:rPr>
          <w:rStyle w:val="Strong"/>
          <w:rFonts w:cs="B Mitra"/>
          <w:b w:val="0"/>
          <w:bCs w:val="0"/>
          <w:sz w:val="28"/>
          <w:szCs w:val="28"/>
          <w:rtl/>
        </w:rPr>
        <w:t>شهید محبی</w:t>
      </w:r>
      <w:r w:rsidRPr="00674FB1">
        <w:rPr>
          <w:rFonts w:cs="B Mitra"/>
          <w:sz w:val="28"/>
          <w:szCs w:val="28"/>
          <w:rtl/>
        </w:rPr>
        <w:t xml:space="preserve"> آشنا شد</w:t>
      </w:r>
      <w:r w:rsidRPr="00674FB1">
        <w:rPr>
          <w:rFonts w:cs="B Mitra"/>
          <w:sz w:val="28"/>
          <w:szCs w:val="28"/>
        </w:rPr>
        <w:t>.</w:t>
      </w:r>
    </w:p>
    <w:p w14:paraId="3BCA3EE2" w14:textId="77777777" w:rsidR="00BB5AE6" w:rsidRPr="00674FB1" w:rsidRDefault="00BB5AE6" w:rsidP="0048012B">
      <w:pPr>
        <w:pStyle w:val="NormalWeb"/>
        <w:bidi/>
        <w:rPr>
          <w:rFonts w:cs="B Mitra"/>
          <w:sz w:val="28"/>
          <w:szCs w:val="28"/>
        </w:rPr>
      </w:pPr>
      <w:r w:rsidRPr="00674FB1">
        <w:rPr>
          <w:rFonts w:cs="B Mitra"/>
          <w:sz w:val="28"/>
          <w:szCs w:val="28"/>
          <w:rtl/>
        </w:rPr>
        <w:t xml:space="preserve">آشنایی با این دانش‌آموزان، که تدریس به روش‌های خاصی را می‌طلبید، او را به سمت تدریس به کودکان استثنایی سوق داد. در ابتدا، کار با ناشنوایان و زبان اشاره توجهش را جلب کرد، اما </w:t>
      </w:r>
      <w:r w:rsidRPr="00674FB1">
        <w:rPr>
          <w:rStyle w:val="Strong"/>
          <w:rFonts w:cs="B Mitra"/>
          <w:b w:val="0"/>
          <w:bCs w:val="0"/>
          <w:sz w:val="28"/>
          <w:szCs w:val="28"/>
          <w:rtl/>
        </w:rPr>
        <w:t>کارشناس وقت آموزش کودکان نابینا</w:t>
      </w:r>
      <w:r w:rsidRPr="00674FB1">
        <w:rPr>
          <w:rFonts w:cs="B Mitra"/>
          <w:b/>
          <w:bCs/>
          <w:sz w:val="28"/>
          <w:szCs w:val="28"/>
          <w:rtl/>
        </w:rPr>
        <w:t>،</w:t>
      </w:r>
      <w:r w:rsidRPr="00674FB1">
        <w:rPr>
          <w:rFonts w:cs="B Mitra"/>
          <w:sz w:val="28"/>
          <w:szCs w:val="28"/>
          <w:rtl/>
        </w:rPr>
        <w:t xml:space="preserve"> به دلیل صدای رسا و توانمندی بالای او در شیوه گفتار، از او خواست که در گروه نابینایان تدریس کند</w:t>
      </w:r>
      <w:r w:rsidRPr="00674FB1">
        <w:rPr>
          <w:rFonts w:cs="B Mitra"/>
          <w:sz w:val="28"/>
          <w:szCs w:val="28"/>
        </w:rPr>
        <w:t>.</w:t>
      </w:r>
    </w:p>
    <w:p w14:paraId="58DB4788" w14:textId="77777777" w:rsidR="00BB5AE6" w:rsidRPr="00674FB1" w:rsidRDefault="00BB5AE6" w:rsidP="0048012B">
      <w:pPr>
        <w:pStyle w:val="NormalWeb"/>
        <w:bidi/>
        <w:rPr>
          <w:rFonts w:cs="B Mitra"/>
          <w:sz w:val="28"/>
          <w:szCs w:val="28"/>
        </w:rPr>
      </w:pPr>
      <w:r w:rsidRPr="00674FB1">
        <w:rPr>
          <w:rFonts w:cs="B Mitra"/>
          <w:sz w:val="28"/>
          <w:szCs w:val="28"/>
          <w:rtl/>
        </w:rPr>
        <w:t xml:space="preserve">از عشق و دوست داشتن می‌گوید و خدا را به خاطر تشخیص به‌موقع آن کارشناس شاکر است. از این که از همان روزهای </w:t>
      </w:r>
      <w:r w:rsidRPr="00674FB1">
        <w:rPr>
          <w:rFonts w:cs="B Mitra"/>
          <w:b/>
          <w:bCs/>
          <w:sz w:val="28"/>
          <w:szCs w:val="28"/>
          <w:rtl/>
        </w:rPr>
        <w:t xml:space="preserve">نخست، </w:t>
      </w:r>
      <w:r w:rsidRPr="00674FB1">
        <w:rPr>
          <w:rStyle w:val="Strong"/>
          <w:rFonts w:cs="B Mitra"/>
          <w:b w:val="0"/>
          <w:bCs w:val="0"/>
          <w:sz w:val="28"/>
          <w:szCs w:val="28"/>
          <w:rtl/>
        </w:rPr>
        <w:t>تمام ابعاد زندگی دانش‌آموزان نابینا برایش اهمیت داشته است؛ از چگونگی لباس پوشیدن گرفته تا آراستگی و سهولت در فراگیری درس‌ها</w:t>
      </w:r>
      <w:r w:rsidRPr="00674FB1">
        <w:rPr>
          <w:rStyle w:val="Strong"/>
          <w:rFonts w:cs="B Mitra"/>
          <w:b w:val="0"/>
          <w:bCs w:val="0"/>
          <w:sz w:val="28"/>
          <w:szCs w:val="28"/>
        </w:rPr>
        <w:t>.</w:t>
      </w:r>
    </w:p>
    <w:p w14:paraId="6F5407AB" w14:textId="07E5EA85" w:rsidR="00BB5AE6" w:rsidRPr="00FD74FA" w:rsidRDefault="00BB5AE6" w:rsidP="00CC495D">
      <w:pPr>
        <w:pStyle w:val="Heading3"/>
        <w:bidi/>
        <w:rPr>
          <w:rFonts w:cs="B Mitra"/>
          <w:color w:val="538135" w:themeColor="accent6" w:themeShade="BF"/>
          <w:sz w:val="28"/>
          <w:szCs w:val="28"/>
        </w:rPr>
      </w:pPr>
      <w:bookmarkStart w:id="30" w:name="_Toc190346908"/>
      <w:bookmarkStart w:id="31" w:name="_Toc190632321"/>
      <w:r w:rsidRPr="00FD74FA">
        <w:rPr>
          <w:rStyle w:val="Strong"/>
          <w:rFonts w:cs="B Mitra"/>
          <w:b/>
          <w:bCs/>
          <w:color w:val="538135" w:themeColor="accent6" w:themeShade="BF"/>
          <w:sz w:val="28"/>
          <w:szCs w:val="28"/>
          <w:rtl/>
        </w:rPr>
        <w:t>تأثیر بر تغییر نگرش نسبت به واقعیت‌های زندگی</w:t>
      </w:r>
      <w:bookmarkEnd w:id="30"/>
      <w:bookmarkEnd w:id="31"/>
    </w:p>
    <w:p w14:paraId="05B70E1B" w14:textId="77777777" w:rsidR="00BB5AE6" w:rsidRPr="00674FB1" w:rsidRDefault="00BB5AE6" w:rsidP="0048012B">
      <w:pPr>
        <w:pStyle w:val="NormalWeb"/>
        <w:bidi/>
        <w:rPr>
          <w:rFonts w:cs="B Mitra"/>
          <w:b/>
          <w:bCs/>
          <w:sz w:val="28"/>
          <w:szCs w:val="28"/>
        </w:rPr>
      </w:pPr>
      <w:r w:rsidRPr="001251F5">
        <w:rPr>
          <w:rFonts w:cs="B Mitra"/>
          <w:sz w:val="28"/>
          <w:szCs w:val="28"/>
          <w:rtl/>
        </w:rPr>
        <w:t xml:space="preserve">آموزش به نابینایان و زندگی خانوادگی، هر دو از اولویت‌های او بوده‌اند. اشتیاق به کار با نابینایان، نه‌تنها زندگی فردی و خانوادگی‌اش را مختل نکرد، بلکه باعث شد تا </w:t>
      </w:r>
      <w:r w:rsidRPr="00674FB1">
        <w:rPr>
          <w:rStyle w:val="Strong"/>
          <w:rFonts w:cs="B Mitra"/>
          <w:b w:val="0"/>
          <w:bCs w:val="0"/>
          <w:sz w:val="28"/>
          <w:szCs w:val="28"/>
          <w:rtl/>
        </w:rPr>
        <w:t>در مقایسه با افراد پیرامونش، انعطاف بیشتری در پذیرش واقعیت‌های زندگی داشته باشد</w:t>
      </w:r>
      <w:r w:rsidRPr="00674FB1">
        <w:rPr>
          <w:rStyle w:val="Strong"/>
          <w:rFonts w:cs="B Mitra"/>
          <w:b w:val="0"/>
          <w:bCs w:val="0"/>
          <w:sz w:val="28"/>
          <w:szCs w:val="28"/>
        </w:rPr>
        <w:t>.</w:t>
      </w:r>
    </w:p>
    <w:p w14:paraId="5AA4D356" w14:textId="44CF34C0" w:rsidR="00BB5AE6" w:rsidRPr="00674FB1" w:rsidRDefault="00BB5AE6" w:rsidP="00674FB1">
      <w:pPr>
        <w:pStyle w:val="NormalWeb"/>
        <w:bidi/>
        <w:rPr>
          <w:rFonts w:cs="B Mitra"/>
          <w:b/>
          <w:bCs/>
          <w:sz w:val="28"/>
          <w:szCs w:val="28"/>
        </w:rPr>
      </w:pPr>
      <w:r w:rsidRPr="001251F5">
        <w:rPr>
          <w:rFonts w:cs="B Mitra"/>
          <w:sz w:val="28"/>
          <w:szCs w:val="28"/>
          <w:rtl/>
        </w:rPr>
        <w:t xml:space="preserve">در تمام طول مصاحبه، از جذابیت‌های کلاسش می‌گوید؛ از جدیتی که در زمان تدریس وجود داشت، تا شوخی‌هایی که لابه‌لای درس‌ها، از فشار آموزش می‌کاست و بر صمیمیت کلاس </w:t>
      </w:r>
      <w:r w:rsidRPr="00674FB1">
        <w:rPr>
          <w:rFonts w:cs="B Mitra"/>
          <w:sz w:val="28"/>
          <w:szCs w:val="28"/>
          <w:rtl/>
        </w:rPr>
        <w:t>می‌افزود. او عامل این جذابیت را و نکات تأثیرگذار بر کیفیت زندگی را به آن‌ها آموزش می‌داد</w:t>
      </w:r>
      <w:r w:rsidRPr="00674FB1">
        <w:rPr>
          <w:rFonts w:cs="B Mitra"/>
          <w:sz w:val="28"/>
          <w:szCs w:val="28"/>
        </w:rPr>
        <w:t>.</w:t>
      </w:r>
      <w:r w:rsidR="00674FB1" w:rsidRPr="00674FB1">
        <w:rPr>
          <w:rStyle w:val="Strong"/>
          <w:rFonts w:cs="B Mitra"/>
          <w:b w:val="0"/>
          <w:bCs w:val="0"/>
          <w:sz w:val="28"/>
          <w:szCs w:val="28"/>
          <w:rtl/>
        </w:rPr>
        <w:t xml:space="preserve"> علاقه متقابل خود و دانش‌آموزانش به یکدیگر</w:t>
      </w:r>
      <w:r w:rsidR="00674FB1" w:rsidRPr="00674FB1">
        <w:rPr>
          <w:rFonts w:cs="B Mitra"/>
          <w:b/>
          <w:bCs/>
          <w:sz w:val="28"/>
          <w:szCs w:val="28"/>
          <w:rtl/>
        </w:rPr>
        <w:t xml:space="preserve"> م</w:t>
      </w:r>
      <w:r w:rsidR="00674FB1" w:rsidRPr="00674FB1">
        <w:rPr>
          <w:rFonts w:cs="B Mitra"/>
          <w:sz w:val="28"/>
          <w:szCs w:val="28"/>
          <w:rtl/>
        </w:rPr>
        <w:t>ی‌داند. این علاقه چنان بود</w:t>
      </w:r>
      <w:r w:rsidR="00674FB1" w:rsidRPr="00674FB1">
        <w:rPr>
          <w:rFonts w:cs="B Mitra"/>
          <w:b/>
          <w:bCs/>
          <w:sz w:val="28"/>
          <w:szCs w:val="28"/>
          <w:rtl/>
        </w:rPr>
        <w:t xml:space="preserve"> که </w:t>
      </w:r>
      <w:r w:rsidR="00674FB1" w:rsidRPr="00674FB1">
        <w:rPr>
          <w:rStyle w:val="Strong"/>
          <w:rFonts w:cs="B Mitra"/>
          <w:b w:val="0"/>
          <w:bCs w:val="0"/>
          <w:sz w:val="28"/>
          <w:szCs w:val="28"/>
          <w:rtl/>
        </w:rPr>
        <w:t>بچه‌ها را همچون فرزندان خویش می‌پنداشت</w:t>
      </w:r>
      <w:r w:rsidR="00674FB1">
        <w:rPr>
          <w:rStyle w:val="Strong"/>
          <w:rFonts w:cs="B Mitra"/>
          <w:b w:val="0"/>
          <w:bCs w:val="0"/>
          <w:sz w:val="28"/>
          <w:szCs w:val="28"/>
        </w:rPr>
        <w:t>.</w:t>
      </w:r>
    </w:p>
    <w:p w14:paraId="004C668F" w14:textId="77777777" w:rsidR="00BB5AE6" w:rsidRPr="00FD74FA" w:rsidRDefault="00BB5AE6" w:rsidP="00CC495D">
      <w:pPr>
        <w:pStyle w:val="Heading3"/>
        <w:bidi/>
        <w:rPr>
          <w:rFonts w:cs="B Mitra"/>
          <w:color w:val="538135" w:themeColor="accent6" w:themeShade="BF"/>
          <w:sz w:val="28"/>
          <w:szCs w:val="28"/>
        </w:rPr>
      </w:pPr>
      <w:bookmarkStart w:id="32" w:name="_Toc190346909"/>
      <w:bookmarkStart w:id="33" w:name="_Toc190632322"/>
      <w:r w:rsidRPr="00FD74FA">
        <w:rPr>
          <w:rStyle w:val="Strong"/>
          <w:rFonts w:cs="B Mitra"/>
          <w:b/>
          <w:bCs/>
          <w:color w:val="538135" w:themeColor="accent6" w:themeShade="BF"/>
          <w:sz w:val="28"/>
          <w:szCs w:val="28"/>
          <w:rtl/>
        </w:rPr>
        <w:t>رویارویی با چالش‌ها و چگونگی گذر از آن‌ها</w:t>
      </w:r>
      <w:bookmarkEnd w:id="32"/>
      <w:bookmarkEnd w:id="33"/>
    </w:p>
    <w:p w14:paraId="0E072709" w14:textId="77777777" w:rsidR="00BB5AE6" w:rsidRPr="00674FB1" w:rsidRDefault="00BB5AE6" w:rsidP="0048012B">
      <w:pPr>
        <w:pStyle w:val="NormalWeb"/>
        <w:bidi/>
        <w:rPr>
          <w:rFonts w:cs="B Mitra"/>
          <w:b/>
          <w:bCs/>
          <w:sz w:val="28"/>
          <w:szCs w:val="28"/>
        </w:rPr>
      </w:pPr>
      <w:r w:rsidRPr="001251F5">
        <w:rPr>
          <w:rFonts w:cs="B Mitra"/>
          <w:sz w:val="28"/>
          <w:szCs w:val="28"/>
          <w:rtl/>
        </w:rPr>
        <w:t xml:space="preserve">یکی از ویژگی‌هایی که </w:t>
      </w:r>
      <w:r w:rsidRPr="00674FB1">
        <w:rPr>
          <w:rStyle w:val="Strong"/>
          <w:rFonts w:cs="B Mitra"/>
          <w:b w:val="0"/>
          <w:bCs w:val="0"/>
          <w:sz w:val="28"/>
          <w:szCs w:val="28"/>
          <w:rtl/>
        </w:rPr>
        <w:t>کلاس‌های دانش‌آموزان نابینا را از سایر گروه‌های دارای نیاز ویژه متمایز می‌کند، پرسش‌ها و درخواست‌های متفاوتی است که هر معلمی را با چالشی کم‌نظیر مواجه می‌کند</w:t>
      </w:r>
      <w:r w:rsidRPr="00674FB1">
        <w:rPr>
          <w:rStyle w:val="Strong"/>
          <w:rFonts w:cs="B Mitra"/>
          <w:b w:val="0"/>
          <w:bCs w:val="0"/>
          <w:sz w:val="28"/>
          <w:szCs w:val="28"/>
        </w:rPr>
        <w:t>.</w:t>
      </w:r>
    </w:p>
    <w:p w14:paraId="437148C1" w14:textId="77777777" w:rsidR="00BB5AE6" w:rsidRPr="00674FB1" w:rsidRDefault="00BB5AE6" w:rsidP="0048012B">
      <w:pPr>
        <w:pStyle w:val="NormalWeb"/>
        <w:bidi/>
        <w:rPr>
          <w:rFonts w:cs="B Mitra"/>
          <w:b/>
          <w:bCs/>
          <w:sz w:val="28"/>
          <w:szCs w:val="28"/>
        </w:rPr>
      </w:pPr>
      <w:r w:rsidRPr="001251F5">
        <w:rPr>
          <w:rFonts w:cs="B Mitra"/>
          <w:sz w:val="28"/>
          <w:szCs w:val="28"/>
          <w:rtl/>
        </w:rPr>
        <w:t xml:space="preserve">پرسش‌هایی </w:t>
      </w:r>
      <w:r w:rsidRPr="00674FB1">
        <w:rPr>
          <w:rFonts w:cs="B Mitra"/>
          <w:sz w:val="28"/>
          <w:szCs w:val="28"/>
          <w:rtl/>
        </w:rPr>
        <w:t>که ریشه در</w:t>
      </w:r>
      <w:r w:rsidRPr="00674FB1">
        <w:rPr>
          <w:rFonts w:cs="B Mitra"/>
          <w:b/>
          <w:bCs/>
          <w:sz w:val="28"/>
          <w:szCs w:val="28"/>
          <w:rtl/>
        </w:rPr>
        <w:t xml:space="preserve"> </w:t>
      </w:r>
      <w:r w:rsidRPr="00674FB1">
        <w:rPr>
          <w:rStyle w:val="Strong"/>
          <w:rFonts w:cs="B Mitra"/>
          <w:b w:val="0"/>
          <w:bCs w:val="0"/>
          <w:sz w:val="28"/>
          <w:szCs w:val="28"/>
          <w:rtl/>
        </w:rPr>
        <w:t>دریافت‌های حسی دارند؛ دریافت‌های حسی متفاوتی که فقدان حس بینایی، موجب تقویت و توجه به آن‌ها شده است</w:t>
      </w:r>
      <w:r w:rsidRPr="00674FB1">
        <w:rPr>
          <w:rStyle w:val="Strong"/>
          <w:rFonts w:cs="B Mitra"/>
          <w:b w:val="0"/>
          <w:bCs w:val="0"/>
          <w:sz w:val="28"/>
          <w:szCs w:val="28"/>
        </w:rPr>
        <w:t>.</w:t>
      </w:r>
      <w:r w:rsidRPr="00674FB1">
        <w:rPr>
          <w:rFonts w:cs="B Mitra"/>
          <w:b/>
          <w:bCs/>
          <w:sz w:val="28"/>
          <w:szCs w:val="28"/>
        </w:rPr>
        <w:t xml:space="preserve"> </w:t>
      </w:r>
      <w:r w:rsidRPr="00674FB1">
        <w:rPr>
          <w:rFonts w:cs="B Mitra"/>
          <w:sz w:val="28"/>
          <w:szCs w:val="28"/>
          <w:rtl/>
        </w:rPr>
        <w:t>چنین چالش‌هایی</w:t>
      </w:r>
      <w:r w:rsidRPr="00674FB1">
        <w:rPr>
          <w:rFonts w:cs="B Mitra"/>
          <w:b/>
          <w:bCs/>
          <w:sz w:val="28"/>
          <w:szCs w:val="28"/>
          <w:rtl/>
        </w:rPr>
        <w:t xml:space="preserve">، </w:t>
      </w:r>
      <w:r w:rsidRPr="00674FB1">
        <w:rPr>
          <w:rStyle w:val="Strong"/>
          <w:rFonts w:cs="B Mitra"/>
          <w:b w:val="0"/>
          <w:bCs w:val="0"/>
          <w:sz w:val="28"/>
          <w:szCs w:val="28"/>
          <w:rtl/>
        </w:rPr>
        <w:t>یک معلم پویا را بر آن می‌دارد که با کاوش، پژوهش، پرسش از اساتید و حضور فعال در کلاس‌های مرتبط، راهی مناسب برای رویارویی با آن‌ها بیابد</w:t>
      </w:r>
      <w:r w:rsidRPr="00674FB1">
        <w:rPr>
          <w:rStyle w:val="Strong"/>
          <w:rFonts w:cs="B Mitra"/>
          <w:b w:val="0"/>
          <w:bCs w:val="0"/>
          <w:sz w:val="28"/>
          <w:szCs w:val="28"/>
        </w:rPr>
        <w:t>.</w:t>
      </w:r>
    </w:p>
    <w:p w14:paraId="6C00FD11" w14:textId="77777777" w:rsidR="00BB5AE6" w:rsidRPr="00674FB1" w:rsidRDefault="00BB5AE6" w:rsidP="0048012B">
      <w:pPr>
        <w:pStyle w:val="NormalWeb"/>
        <w:bidi/>
        <w:rPr>
          <w:rFonts w:cs="B Mitra"/>
          <w:sz w:val="28"/>
          <w:szCs w:val="28"/>
        </w:rPr>
      </w:pPr>
      <w:r w:rsidRPr="00674FB1">
        <w:rPr>
          <w:rFonts w:cs="B Mitra"/>
          <w:sz w:val="28"/>
          <w:szCs w:val="28"/>
          <w:rtl/>
        </w:rPr>
        <w:t xml:space="preserve">درس </w:t>
      </w:r>
      <w:r w:rsidRPr="00674FB1">
        <w:rPr>
          <w:rStyle w:val="Strong"/>
          <w:rFonts w:cs="B Mitra"/>
          <w:b w:val="0"/>
          <w:bCs w:val="0"/>
          <w:sz w:val="28"/>
          <w:szCs w:val="28"/>
          <w:rtl/>
        </w:rPr>
        <w:t>ریاضی، درسی پرچالش است</w:t>
      </w:r>
      <w:r w:rsidRPr="00674FB1">
        <w:rPr>
          <w:rFonts w:cs="B Mitra"/>
          <w:sz w:val="28"/>
          <w:szCs w:val="28"/>
          <w:rtl/>
        </w:rPr>
        <w:t xml:space="preserve">، به‌ویژه زمانی که </w:t>
      </w:r>
      <w:r w:rsidRPr="00674FB1">
        <w:rPr>
          <w:rFonts w:cs="B Mitra"/>
          <w:b/>
          <w:bCs/>
          <w:sz w:val="28"/>
          <w:szCs w:val="28"/>
          <w:rtl/>
        </w:rPr>
        <w:t xml:space="preserve">بحث </w:t>
      </w:r>
      <w:r w:rsidRPr="00674FB1">
        <w:rPr>
          <w:rStyle w:val="Strong"/>
          <w:rFonts w:cs="B Mitra"/>
          <w:b w:val="0"/>
          <w:bCs w:val="0"/>
          <w:sz w:val="28"/>
          <w:szCs w:val="28"/>
          <w:rtl/>
        </w:rPr>
        <w:t>تفهیم شکل‌های هندسی و محورهای اعداد</w:t>
      </w:r>
      <w:r w:rsidRPr="00674FB1">
        <w:rPr>
          <w:rFonts w:cs="B Mitra"/>
          <w:sz w:val="28"/>
          <w:szCs w:val="28"/>
          <w:rtl/>
        </w:rPr>
        <w:t xml:space="preserve"> مطرح می‌شود. او، به‌جای حذف چنین مباحثی، به دنبال </w:t>
      </w:r>
      <w:r w:rsidRPr="00674FB1">
        <w:rPr>
          <w:rStyle w:val="Strong"/>
          <w:rFonts w:cs="B Mitra"/>
          <w:b w:val="0"/>
          <w:bCs w:val="0"/>
          <w:sz w:val="28"/>
          <w:szCs w:val="28"/>
          <w:rtl/>
        </w:rPr>
        <w:t>روش‌های ساده‌تری برای تدریس آن‌ها بود</w:t>
      </w:r>
      <w:r w:rsidRPr="00674FB1">
        <w:rPr>
          <w:rStyle w:val="Strong"/>
          <w:rFonts w:cs="B Mitra"/>
          <w:b w:val="0"/>
          <w:bCs w:val="0"/>
          <w:sz w:val="28"/>
          <w:szCs w:val="28"/>
        </w:rPr>
        <w:t>.</w:t>
      </w:r>
    </w:p>
    <w:p w14:paraId="7CF9693C" w14:textId="77777777" w:rsidR="00BB5AE6" w:rsidRPr="00674FB1" w:rsidRDefault="00BB5AE6" w:rsidP="0048012B">
      <w:pPr>
        <w:pStyle w:val="NormalWeb"/>
        <w:bidi/>
        <w:rPr>
          <w:rFonts w:cs="B Mitra"/>
          <w:sz w:val="28"/>
          <w:szCs w:val="28"/>
        </w:rPr>
      </w:pPr>
      <w:r w:rsidRPr="00674FB1">
        <w:rPr>
          <w:rFonts w:cs="B Mitra"/>
          <w:sz w:val="28"/>
          <w:szCs w:val="28"/>
          <w:rtl/>
        </w:rPr>
        <w:lastRenderedPageBreak/>
        <w:t>در این باره می‌گوید</w:t>
      </w:r>
      <w:r w:rsidRPr="00674FB1">
        <w:rPr>
          <w:rFonts w:cs="B Mitra"/>
          <w:sz w:val="28"/>
          <w:szCs w:val="28"/>
        </w:rPr>
        <w:t>:</w:t>
      </w:r>
    </w:p>
    <w:p w14:paraId="074730F1" w14:textId="44DCFAF0" w:rsidR="00BB5AE6" w:rsidRPr="00674FB1" w:rsidRDefault="00BB5AE6" w:rsidP="0048012B">
      <w:pPr>
        <w:pStyle w:val="NormalWeb"/>
        <w:bidi/>
        <w:rPr>
          <w:rFonts w:cs="B Mitra"/>
          <w:sz w:val="28"/>
          <w:szCs w:val="28"/>
        </w:rPr>
      </w:pPr>
      <w:r w:rsidRPr="00674FB1">
        <w:rPr>
          <w:rStyle w:val="Strong"/>
          <w:rFonts w:cs="B Mitra"/>
          <w:b w:val="0"/>
          <w:bCs w:val="0"/>
          <w:sz w:val="28"/>
          <w:szCs w:val="28"/>
          <w:rtl/>
        </w:rPr>
        <w:t>بیشتر وقت‌ها، بچه‌ها از درس ریاضی وحشت داشتند. همیشه در خانه به این فکر می‌کردم که چطور می‌توانم کاری کنم که آموختن آسان‌تر شود. تلاش می‌کردم تا کلاس را برای بچه‌ها جذاب کنم. روشم، محبت‌آمیز و ساده بود. شکل‌های فضایی مانند مکعب مستطیل و استوانه را به آن‌ها نشان می‌دادم و از همه می‌خواستم که در خانه، چنین شکل‌هایی را بسازند. می‌دانستم که اگر خودشان آن‌ها را بسازند، هرگز فراموش نخواهند کرد</w:t>
      </w:r>
      <w:r w:rsidRPr="00674FB1">
        <w:rPr>
          <w:rStyle w:val="Strong"/>
          <w:rFonts w:cs="B Mitra"/>
          <w:b w:val="0"/>
          <w:bCs w:val="0"/>
          <w:sz w:val="28"/>
          <w:szCs w:val="28"/>
        </w:rPr>
        <w:t>.</w:t>
      </w:r>
    </w:p>
    <w:p w14:paraId="512D30B1" w14:textId="77777777" w:rsidR="00BB5AE6" w:rsidRPr="00674FB1" w:rsidRDefault="00BB5AE6" w:rsidP="0048012B">
      <w:pPr>
        <w:pStyle w:val="NormalWeb"/>
        <w:bidi/>
        <w:rPr>
          <w:rFonts w:cs="B Mitra"/>
          <w:sz w:val="28"/>
          <w:szCs w:val="28"/>
        </w:rPr>
      </w:pPr>
      <w:r w:rsidRPr="00674FB1">
        <w:rPr>
          <w:rFonts w:cs="B Mitra"/>
          <w:sz w:val="28"/>
          <w:szCs w:val="28"/>
          <w:rtl/>
        </w:rPr>
        <w:t xml:space="preserve">او، شکل‌های حجیم را با استفاده از </w:t>
      </w:r>
      <w:r w:rsidRPr="00674FB1">
        <w:rPr>
          <w:rStyle w:val="Strong"/>
          <w:rFonts w:cs="B Mitra"/>
          <w:b w:val="0"/>
          <w:bCs w:val="0"/>
          <w:sz w:val="28"/>
          <w:szCs w:val="28"/>
          <w:rtl/>
        </w:rPr>
        <w:t>نشانه‌های قابل لمس، به دانش‌آموزان آموزش می‌داد</w:t>
      </w:r>
      <w:r w:rsidRPr="00674FB1">
        <w:rPr>
          <w:rStyle w:val="Strong"/>
          <w:rFonts w:cs="B Mitra"/>
          <w:b w:val="0"/>
          <w:bCs w:val="0"/>
          <w:sz w:val="28"/>
          <w:szCs w:val="28"/>
        </w:rPr>
        <w:t>.</w:t>
      </w:r>
    </w:p>
    <w:p w14:paraId="4DB1D768" w14:textId="77777777" w:rsidR="00BB5AE6" w:rsidRPr="001251F5" w:rsidRDefault="00BB5AE6" w:rsidP="0048012B">
      <w:pPr>
        <w:pStyle w:val="NormalWeb"/>
        <w:bidi/>
        <w:rPr>
          <w:rFonts w:cs="B Mitra"/>
          <w:sz w:val="28"/>
          <w:szCs w:val="28"/>
        </w:rPr>
      </w:pPr>
      <w:r w:rsidRPr="001251F5">
        <w:rPr>
          <w:rFonts w:cs="B Mitra"/>
          <w:sz w:val="28"/>
          <w:szCs w:val="28"/>
          <w:rtl/>
        </w:rPr>
        <w:t xml:space="preserve">در ادامه، از </w:t>
      </w:r>
      <w:r w:rsidRPr="00674FB1">
        <w:rPr>
          <w:rStyle w:val="Strong"/>
          <w:rFonts w:cs="B Mitra"/>
          <w:b w:val="0"/>
          <w:bCs w:val="0"/>
          <w:sz w:val="28"/>
          <w:szCs w:val="28"/>
          <w:rtl/>
        </w:rPr>
        <w:t>شاگردهای قدیمی خود یاد می‌کند</w:t>
      </w:r>
      <w:r w:rsidRPr="00674FB1">
        <w:rPr>
          <w:rFonts w:cs="B Mitra"/>
          <w:b/>
          <w:bCs/>
          <w:sz w:val="28"/>
          <w:szCs w:val="28"/>
          <w:rtl/>
        </w:rPr>
        <w:t xml:space="preserve">؛ </w:t>
      </w:r>
      <w:r w:rsidRPr="00674FB1">
        <w:rPr>
          <w:rFonts w:cs="B Mitra"/>
          <w:sz w:val="28"/>
          <w:szCs w:val="28"/>
          <w:rtl/>
        </w:rPr>
        <w:t xml:space="preserve">از آن‌ها که او را پیدا کرده‌اند و خاطرات کلاس‌های آن روزها را با هم مرور کرده‌اند. همچنین، از </w:t>
      </w:r>
      <w:r w:rsidRPr="00674FB1">
        <w:rPr>
          <w:rStyle w:val="Strong"/>
          <w:rFonts w:cs="B Mitra"/>
          <w:b w:val="0"/>
          <w:bCs w:val="0"/>
          <w:sz w:val="28"/>
          <w:szCs w:val="28"/>
          <w:rtl/>
        </w:rPr>
        <w:t>شاگردانی</w:t>
      </w:r>
      <w:r w:rsidRPr="00674FB1">
        <w:rPr>
          <w:rStyle w:val="Strong"/>
          <w:rFonts w:cs="B Mitra"/>
          <w:sz w:val="28"/>
          <w:szCs w:val="28"/>
          <w:rtl/>
        </w:rPr>
        <w:t xml:space="preserve"> </w:t>
      </w:r>
      <w:r w:rsidRPr="00674FB1">
        <w:rPr>
          <w:rStyle w:val="Strong"/>
          <w:rFonts w:cs="B Mitra"/>
          <w:b w:val="0"/>
          <w:bCs w:val="0"/>
          <w:sz w:val="28"/>
          <w:szCs w:val="28"/>
          <w:rtl/>
        </w:rPr>
        <w:t>می‌گوید که در یکی از شبکه‌های پیام‌رسان، گروهی تشکیل</w:t>
      </w:r>
      <w:r w:rsidRPr="001251F5">
        <w:rPr>
          <w:rStyle w:val="Strong"/>
          <w:rFonts w:cs="B Mitra"/>
          <w:sz w:val="28"/>
          <w:szCs w:val="28"/>
          <w:rtl/>
        </w:rPr>
        <w:t xml:space="preserve"> </w:t>
      </w:r>
      <w:r w:rsidRPr="00674FB1">
        <w:rPr>
          <w:rStyle w:val="Strong"/>
          <w:rFonts w:cs="B Mitra"/>
          <w:b w:val="0"/>
          <w:bCs w:val="0"/>
          <w:sz w:val="28"/>
          <w:szCs w:val="28"/>
          <w:rtl/>
        </w:rPr>
        <w:t>داده‌اند تا چالش‌های زندگی‌شان، مانند فرزندپروری و سبک زندگی، را با یکدیگر مطرح کنند و از همدیگر کمک بگیرند</w:t>
      </w:r>
      <w:r w:rsidRPr="001251F5">
        <w:rPr>
          <w:rStyle w:val="Strong"/>
          <w:rFonts w:cs="B Mitra"/>
          <w:sz w:val="28"/>
          <w:szCs w:val="28"/>
        </w:rPr>
        <w:t>.</w:t>
      </w:r>
    </w:p>
    <w:p w14:paraId="3AA19A35" w14:textId="77777777" w:rsidR="00BB5AE6" w:rsidRPr="00FD74FA" w:rsidRDefault="00BB5AE6" w:rsidP="00CC495D">
      <w:pPr>
        <w:pStyle w:val="Heading3"/>
        <w:bidi/>
        <w:rPr>
          <w:rFonts w:cs="B Mitra"/>
          <w:color w:val="538135" w:themeColor="accent6" w:themeShade="BF"/>
          <w:sz w:val="28"/>
          <w:szCs w:val="28"/>
        </w:rPr>
      </w:pPr>
      <w:bookmarkStart w:id="34" w:name="_Toc190346910"/>
      <w:bookmarkStart w:id="35" w:name="_Toc190632323"/>
      <w:r w:rsidRPr="00FD74FA">
        <w:rPr>
          <w:rStyle w:val="Strong"/>
          <w:rFonts w:cs="B Mitra"/>
          <w:b/>
          <w:bCs/>
          <w:color w:val="538135" w:themeColor="accent6" w:themeShade="BF"/>
          <w:sz w:val="28"/>
          <w:szCs w:val="28"/>
          <w:rtl/>
        </w:rPr>
        <w:t>پیام به معلمان جوان</w:t>
      </w:r>
      <w:bookmarkEnd w:id="34"/>
      <w:bookmarkEnd w:id="35"/>
    </w:p>
    <w:p w14:paraId="64A5AC88" w14:textId="77777777" w:rsidR="00BB5AE6" w:rsidRPr="004D448D" w:rsidRDefault="00BB5AE6" w:rsidP="0048012B">
      <w:pPr>
        <w:pStyle w:val="NormalWeb"/>
        <w:bidi/>
        <w:rPr>
          <w:rFonts w:cs="B Mitra"/>
          <w:b/>
          <w:bCs/>
          <w:sz w:val="28"/>
          <w:szCs w:val="28"/>
        </w:rPr>
      </w:pPr>
      <w:r w:rsidRPr="004D448D">
        <w:rPr>
          <w:rFonts w:cs="B Mitra"/>
          <w:sz w:val="28"/>
          <w:szCs w:val="28"/>
          <w:rtl/>
        </w:rPr>
        <w:t>او،</w:t>
      </w:r>
      <w:r w:rsidRPr="004D448D">
        <w:rPr>
          <w:rFonts w:cs="B Mitra"/>
          <w:b/>
          <w:bCs/>
          <w:sz w:val="28"/>
          <w:szCs w:val="28"/>
          <w:rtl/>
        </w:rPr>
        <w:t xml:space="preserve"> </w:t>
      </w:r>
      <w:r w:rsidRPr="004D448D">
        <w:rPr>
          <w:rStyle w:val="Strong"/>
          <w:rFonts w:cs="B Mitra"/>
          <w:b w:val="0"/>
          <w:bCs w:val="0"/>
          <w:sz w:val="28"/>
          <w:szCs w:val="28"/>
          <w:rtl/>
        </w:rPr>
        <w:t>عشق و علاقه را سرلوحه کار خود می‌داند</w:t>
      </w:r>
      <w:r w:rsidRPr="004D448D">
        <w:rPr>
          <w:rStyle w:val="Strong"/>
          <w:rFonts w:cs="B Mitra"/>
          <w:sz w:val="28"/>
          <w:szCs w:val="28"/>
        </w:rPr>
        <w:t>.</w:t>
      </w:r>
      <w:r w:rsidRPr="004D448D">
        <w:rPr>
          <w:rFonts w:cs="B Mitra"/>
          <w:sz w:val="28"/>
          <w:szCs w:val="28"/>
        </w:rPr>
        <w:t xml:space="preserve"> </w:t>
      </w:r>
      <w:r w:rsidRPr="004D448D">
        <w:rPr>
          <w:rFonts w:cs="B Mitra"/>
          <w:sz w:val="28"/>
          <w:szCs w:val="28"/>
          <w:rtl/>
        </w:rPr>
        <w:t>از معلمان جوان می‌خواهد که</w:t>
      </w:r>
      <w:r w:rsidRPr="004D448D">
        <w:rPr>
          <w:rFonts w:cs="B Mitra"/>
          <w:b/>
          <w:bCs/>
          <w:sz w:val="28"/>
          <w:szCs w:val="28"/>
          <w:rtl/>
        </w:rPr>
        <w:t xml:space="preserve"> </w:t>
      </w:r>
      <w:r w:rsidRPr="004D448D">
        <w:rPr>
          <w:rStyle w:val="Strong"/>
          <w:rFonts w:cs="B Mitra"/>
          <w:b w:val="0"/>
          <w:bCs w:val="0"/>
          <w:sz w:val="28"/>
          <w:szCs w:val="28"/>
          <w:rtl/>
        </w:rPr>
        <w:t>با هر روشی که می‌توانند، با دانش‌آموزان ارتباط برقرار کنند، به آن‌ها عشق بورزند و آنچه را که می‌دانند، با مهربانی و به ساده‌ترین روش، به آن‌ها بیاموزند</w:t>
      </w:r>
      <w:r w:rsidRPr="004D448D">
        <w:rPr>
          <w:rStyle w:val="Strong"/>
          <w:rFonts w:cs="B Mitra"/>
          <w:b w:val="0"/>
          <w:bCs w:val="0"/>
          <w:sz w:val="28"/>
          <w:szCs w:val="28"/>
        </w:rPr>
        <w:t>.</w:t>
      </w:r>
    </w:p>
    <w:p w14:paraId="42D8CFF9" w14:textId="77777777" w:rsidR="00BB5AE6" w:rsidRPr="004D448D" w:rsidRDefault="00BB5AE6" w:rsidP="0048012B">
      <w:pPr>
        <w:pStyle w:val="NormalWeb"/>
        <w:bidi/>
        <w:rPr>
          <w:rFonts w:cs="B Mitra"/>
          <w:b/>
          <w:bCs/>
          <w:sz w:val="28"/>
          <w:szCs w:val="28"/>
        </w:rPr>
      </w:pPr>
      <w:r w:rsidRPr="004D448D">
        <w:rPr>
          <w:rFonts w:cs="B Mitra"/>
          <w:sz w:val="28"/>
          <w:szCs w:val="28"/>
          <w:rtl/>
        </w:rPr>
        <w:t>او معتقد است که</w:t>
      </w:r>
      <w:r w:rsidRPr="004D448D">
        <w:rPr>
          <w:rFonts w:cs="B Mitra"/>
          <w:b/>
          <w:bCs/>
          <w:sz w:val="28"/>
          <w:szCs w:val="28"/>
          <w:rtl/>
        </w:rPr>
        <w:t xml:space="preserve"> </w:t>
      </w:r>
      <w:r w:rsidRPr="004D448D">
        <w:rPr>
          <w:rStyle w:val="Strong"/>
          <w:rFonts w:cs="B Mitra"/>
          <w:b w:val="0"/>
          <w:bCs w:val="0"/>
          <w:sz w:val="28"/>
          <w:szCs w:val="28"/>
          <w:rtl/>
        </w:rPr>
        <w:t>یک معلم، شاید نتواند دقیقاً خود را جای دانش‌آموز نابینا بگذارد، اما ارتباط نزدیک با او، کمک می‌کند تا احساساتش را درک کند و بفهمد که آیا مطلبی را متوجه شده است یا نه</w:t>
      </w:r>
      <w:r w:rsidRPr="004D448D">
        <w:rPr>
          <w:rStyle w:val="Strong"/>
          <w:rFonts w:cs="B Mitra"/>
          <w:b w:val="0"/>
          <w:bCs w:val="0"/>
          <w:sz w:val="28"/>
          <w:szCs w:val="28"/>
        </w:rPr>
        <w:t>.</w:t>
      </w:r>
    </w:p>
    <w:p w14:paraId="12AF52E2" w14:textId="77777777" w:rsidR="00BB5AE6" w:rsidRPr="001251F5" w:rsidRDefault="00BB5AE6" w:rsidP="0048012B">
      <w:pPr>
        <w:pStyle w:val="NormalWeb"/>
        <w:bidi/>
        <w:rPr>
          <w:rFonts w:cs="B Mitra"/>
          <w:sz w:val="28"/>
          <w:szCs w:val="28"/>
        </w:rPr>
      </w:pPr>
      <w:r w:rsidRPr="001251F5">
        <w:rPr>
          <w:rFonts w:cs="B Mitra"/>
          <w:sz w:val="28"/>
          <w:szCs w:val="28"/>
          <w:rtl/>
        </w:rPr>
        <w:t>می‌گوید</w:t>
      </w:r>
      <w:r w:rsidRPr="001251F5">
        <w:rPr>
          <w:rFonts w:cs="B Mitra"/>
          <w:sz w:val="28"/>
          <w:szCs w:val="28"/>
        </w:rPr>
        <w:t>:</w:t>
      </w:r>
    </w:p>
    <w:p w14:paraId="6B0B7041" w14:textId="5B559489" w:rsidR="003D7254" w:rsidRDefault="00BB5AE6" w:rsidP="0048012B">
      <w:pPr>
        <w:pStyle w:val="NormalWeb"/>
        <w:bidi/>
        <w:rPr>
          <w:rStyle w:val="Strong"/>
          <w:rFonts w:cs="B Mitra"/>
          <w:b w:val="0"/>
          <w:bCs w:val="0"/>
          <w:sz w:val="28"/>
          <w:szCs w:val="28"/>
        </w:rPr>
      </w:pPr>
      <w:r w:rsidRPr="004D448D">
        <w:rPr>
          <w:rStyle w:val="Strong"/>
          <w:rFonts w:cs="B Mitra"/>
          <w:b w:val="0"/>
          <w:bCs w:val="0"/>
          <w:sz w:val="28"/>
          <w:szCs w:val="28"/>
          <w:rtl/>
        </w:rPr>
        <w:t>وقتی برق می‌رود و همه‌جا تاریک می‌شود، به بچه‌هایم فکر می‌کنم و از ته قلب، برایشان غصه می‌خورم. اما زمانی که می‌خواهم به آن‌ها ریاضی درس بدهم، دیگر این احساس را ندارم که "ای بابا! بچه نابینا چرا باید این شکل‌ها را یاد بگیرد؟" هنگام تدریس، مصمم هستم. آموزش می‌دهم تا بچه‌های نابینا، مانند هم‌سالان خود، شکل‌ها و زاویه‌ها را بشناسند و بدانند</w:t>
      </w:r>
      <w:r w:rsidRPr="004D448D">
        <w:rPr>
          <w:rStyle w:val="Strong"/>
          <w:rFonts w:cs="B Mitra"/>
          <w:b w:val="0"/>
          <w:bCs w:val="0"/>
          <w:sz w:val="28"/>
          <w:szCs w:val="28"/>
        </w:rPr>
        <w:t>.</w:t>
      </w:r>
    </w:p>
    <w:p w14:paraId="30DE6ABF" w14:textId="099C4905" w:rsidR="00BB5AE6" w:rsidRPr="00727B59" w:rsidRDefault="00BB5AE6" w:rsidP="00727B59">
      <w:pPr>
        <w:pStyle w:val="Heading3"/>
        <w:bidi/>
        <w:rPr>
          <w:b w:val="0"/>
          <w:bCs w:val="0"/>
        </w:rPr>
      </w:pPr>
      <w:bookmarkStart w:id="36" w:name="_Toc190346911"/>
      <w:bookmarkStart w:id="37" w:name="_Toc190632324"/>
      <w:r w:rsidRPr="00727B59">
        <w:rPr>
          <w:rStyle w:val="Strong"/>
          <w:rFonts w:cs="B Mitra"/>
          <w:b/>
          <w:bCs/>
          <w:color w:val="538135" w:themeColor="accent6" w:themeShade="BF"/>
          <w:sz w:val="28"/>
          <w:szCs w:val="28"/>
          <w:rtl/>
        </w:rPr>
        <w:t>پیام به خانواده‌ها و دانش‌آموزان نابینا</w:t>
      </w:r>
      <w:bookmarkEnd w:id="36"/>
      <w:bookmarkEnd w:id="37"/>
    </w:p>
    <w:p w14:paraId="5FB1E20C" w14:textId="77777777" w:rsidR="00BB5AE6" w:rsidRPr="004D448D" w:rsidRDefault="00BB5AE6" w:rsidP="0048012B">
      <w:pPr>
        <w:pStyle w:val="NormalWeb"/>
        <w:bidi/>
        <w:rPr>
          <w:rFonts w:cs="B Mitra"/>
          <w:b/>
          <w:bCs/>
          <w:sz w:val="28"/>
          <w:szCs w:val="28"/>
        </w:rPr>
      </w:pPr>
      <w:r w:rsidRPr="004D448D">
        <w:rPr>
          <w:rFonts w:cs="B Mitra"/>
          <w:b/>
          <w:bCs/>
          <w:sz w:val="28"/>
          <w:szCs w:val="28"/>
          <w:rtl/>
        </w:rPr>
        <w:t xml:space="preserve">او، به </w:t>
      </w:r>
      <w:r w:rsidRPr="004D448D">
        <w:rPr>
          <w:rStyle w:val="Strong"/>
          <w:rFonts w:cs="B Mitra"/>
          <w:b w:val="0"/>
          <w:bCs w:val="0"/>
          <w:sz w:val="28"/>
          <w:szCs w:val="28"/>
          <w:rtl/>
        </w:rPr>
        <w:t>نابینایان موفق اشاره می‌کند</w:t>
      </w:r>
      <w:r w:rsidRPr="004D448D">
        <w:rPr>
          <w:rFonts w:cs="B Mitra"/>
          <w:b/>
          <w:bCs/>
          <w:sz w:val="28"/>
          <w:szCs w:val="28"/>
          <w:rtl/>
        </w:rPr>
        <w:t xml:space="preserve"> </w:t>
      </w:r>
      <w:r w:rsidRPr="004D448D">
        <w:rPr>
          <w:rFonts w:cs="B Mitra"/>
          <w:sz w:val="28"/>
          <w:szCs w:val="28"/>
          <w:rtl/>
        </w:rPr>
        <w:t>و از خانواده‌ها می‌خواهد که</w:t>
      </w:r>
      <w:r w:rsidRPr="004D448D">
        <w:rPr>
          <w:rFonts w:cs="B Mitra"/>
          <w:b/>
          <w:bCs/>
          <w:sz w:val="28"/>
          <w:szCs w:val="28"/>
          <w:rtl/>
        </w:rPr>
        <w:t xml:space="preserve"> </w:t>
      </w:r>
      <w:r w:rsidRPr="004D448D">
        <w:rPr>
          <w:rStyle w:val="Strong"/>
          <w:rFonts w:cs="B Mitra"/>
          <w:b w:val="0"/>
          <w:bCs w:val="0"/>
          <w:sz w:val="28"/>
          <w:szCs w:val="28"/>
          <w:rtl/>
        </w:rPr>
        <w:t>از نابینایی فرزندشان ناامید نشوند و درباره افراد موفق نابینا تحقیق و پرس‌وجو کنند</w:t>
      </w:r>
      <w:r w:rsidRPr="004D448D">
        <w:rPr>
          <w:rStyle w:val="Strong"/>
          <w:rFonts w:cs="B Mitra"/>
          <w:b w:val="0"/>
          <w:bCs w:val="0"/>
          <w:sz w:val="28"/>
          <w:szCs w:val="28"/>
        </w:rPr>
        <w:t>.</w:t>
      </w:r>
    </w:p>
    <w:p w14:paraId="4639DD32" w14:textId="77777777" w:rsidR="00BB5AE6" w:rsidRPr="004D448D" w:rsidRDefault="00BB5AE6" w:rsidP="0048012B">
      <w:pPr>
        <w:pStyle w:val="NormalWeb"/>
        <w:bidi/>
        <w:rPr>
          <w:rFonts w:cs="B Mitra"/>
          <w:b/>
          <w:bCs/>
          <w:sz w:val="28"/>
          <w:szCs w:val="28"/>
        </w:rPr>
      </w:pPr>
      <w:r w:rsidRPr="004D448D">
        <w:rPr>
          <w:rFonts w:cs="B Mitra"/>
          <w:sz w:val="28"/>
          <w:szCs w:val="28"/>
          <w:rtl/>
        </w:rPr>
        <w:t>به باور او،</w:t>
      </w:r>
      <w:r w:rsidRPr="004D448D">
        <w:rPr>
          <w:rFonts w:cs="B Mitra"/>
          <w:b/>
          <w:bCs/>
          <w:sz w:val="28"/>
          <w:szCs w:val="28"/>
          <w:rtl/>
        </w:rPr>
        <w:t xml:space="preserve"> </w:t>
      </w:r>
      <w:r w:rsidRPr="004D448D">
        <w:rPr>
          <w:rStyle w:val="Strong"/>
          <w:rFonts w:cs="B Mitra"/>
          <w:b w:val="0"/>
          <w:bCs w:val="0"/>
          <w:sz w:val="28"/>
          <w:szCs w:val="28"/>
          <w:rtl/>
        </w:rPr>
        <w:t xml:space="preserve">نابینایان و افراد بینا از نظر تفکر هیچ تفاوتی با یکدیگر </w:t>
      </w:r>
      <w:r w:rsidRPr="004D448D">
        <w:rPr>
          <w:rStyle w:val="Strong"/>
          <w:rFonts w:cs="B Mitra"/>
          <w:sz w:val="28"/>
          <w:szCs w:val="28"/>
          <w:rtl/>
        </w:rPr>
        <w:t>ندارند</w:t>
      </w:r>
      <w:r w:rsidRPr="004D448D">
        <w:rPr>
          <w:rStyle w:val="Strong"/>
          <w:rFonts w:cs="B Mitra"/>
          <w:sz w:val="28"/>
          <w:szCs w:val="28"/>
        </w:rPr>
        <w:t>.</w:t>
      </w:r>
      <w:r w:rsidRPr="004D448D">
        <w:rPr>
          <w:rFonts w:cs="B Mitra"/>
          <w:sz w:val="28"/>
          <w:szCs w:val="28"/>
        </w:rPr>
        <w:t xml:space="preserve"> </w:t>
      </w:r>
      <w:r w:rsidRPr="004D448D">
        <w:rPr>
          <w:rFonts w:cs="B Mitra"/>
          <w:sz w:val="28"/>
          <w:szCs w:val="28"/>
          <w:rtl/>
        </w:rPr>
        <w:t>خانواده‌ها باید</w:t>
      </w:r>
      <w:r w:rsidRPr="004D448D">
        <w:rPr>
          <w:rFonts w:cs="B Mitra"/>
          <w:b/>
          <w:bCs/>
          <w:sz w:val="28"/>
          <w:szCs w:val="28"/>
          <w:rtl/>
        </w:rPr>
        <w:t xml:space="preserve"> </w:t>
      </w:r>
      <w:r w:rsidRPr="004D448D">
        <w:rPr>
          <w:rStyle w:val="Strong"/>
          <w:rFonts w:cs="B Mitra"/>
          <w:b w:val="0"/>
          <w:bCs w:val="0"/>
          <w:sz w:val="28"/>
          <w:szCs w:val="28"/>
          <w:rtl/>
        </w:rPr>
        <w:t>با محبت و حفظ آرامش، فرزندان خود را حمایت کنند تا پیشرفت نمایند</w:t>
      </w:r>
      <w:r w:rsidRPr="004D448D">
        <w:rPr>
          <w:rStyle w:val="Strong"/>
          <w:rFonts w:cs="B Mitra"/>
          <w:b w:val="0"/>
          <w:bCs w:val="0"/>
          <w:sz w:val="28"/>
          <w:szCs w:val="28"/>
        </w:rPr>
        <w:t>.</w:t>
      </w:r>
    </w:p>
    <w:p w14:paraId="34E7A427" w14:textId="77777777" w:rsidR="00BB5AE6" w:rsidRPr="003A1604" w:rsidRDefault="00BB5AE6" w:rsidP="004D448D">
      <w:pPr>
        <w:pStyle w:val="Heading3"/>
        <w:bidi/>
        <w:rPr>
          <w:b w:val="0"/>
          <w:bCs w:val="0"/>
          <w:color w:val="538135" w:themeColor="accent6" w:themeShade="BF"/>
        </w:rPr>
      </w:pPr>
      <w:bookmarkStart w:id="38" w:name="_Toc190346912"/>
      <w:bookmarkStart w:id="39" w:name="_Toc190632325"/>
      <w:r w:rsidRPr="003A1604">
        <w:rPr>
          <w:rStyle w:val="Strong"/>
          <w:rFonts w:cs="B Mitra"/>
          <w:b/>
          <w:bCs/>
          <w:color w:val="538135" w:themeColor="accent6" w:themeShade="BF"/>
          <w:sz w:val="28"/>
          <w:szCs w:val="28"/>
          <w:rtl/>
        </w:rPr>
        <w:lastRenderedPageBreak/>
        <w:t>سخن پایانی</w:t>
      </w:r>
      <w:bookmarkEnd w:id="38"/>
      <w:bookmarkEnd w:id="39"/>
    </w:p>
    <w:p w14:paraId="35912F9B" w14:textId="77777777" w:rsidR="00BB5AE6" w:rsidRPr="004D448D" w:rsidRDefault="00BB5AE6" w:rsidP="0048012B">
      <w:pPr>
        <w:pStyle w:val="NormalWeb"/>
        <w:bidi/>
        <w:rPr>
          <w:rFonts w:cs="B Mitra"/>
          <w:sz w:val="28"/>
          <w:szCs w:val="28"/>
        </w:rPr>
      </w:pPr>
      <w:r w:rsidRPr="004D448D">
        <w:rPr>
          <w:rFonts w:cs="B Mitra"/>
          <w:sz w:val="28"/>
          <w:szCs w:val="28"/>
          <w:rtl/>
        </w:rPr>
        <w:t xml:space="preserve">گفت‌وگو رو به پایان است؛ گفت‌وگو با </w:t>
      </w:r>
      <w:r w:rsidRPr="004D448D">
        <w:rPr>
          <w:rStyle w:val="Strong"/>
          <w:rFonts w:cs="B Mitra"/>
          <w:b w:val="0"/>
          <w:bCs w:val="0"/>
          <w:sz w:val="28"/>
          <w:szCs w:val="28"/>
          <w:rtl/>
        </w:rPr>
        <w:t>معلمی که روز تولدش، با روز تولد لویی بریل، آفریننده خط ویژه نابینایان، یکی است</w:t>
      </w:r>
      <w:r w:rsidRPr="004D448D">
        <w:rPr>
          <w:rStyle w:val="Strong"/>
          <w:rFonts w:cs="B Mitra"/>
          <w:b w:val="0"/>
          <w:bCs w:val="0"/>
          <w:sz w:val="28"/>
          <w:szCs w:val="28"/>
        </w:rPr>
        <w:t>.</w:t>
      </w:r>
    </w:p>
    <w:p w14:paraId="1DDC1312" w14:textId="77777777" w:rsidR="00BB5AE6" w:rsidRPr="004D448D" w:rsidRDefault="00BB5AE6" w:rsidP="0048012B">
      <w:pPr>
        <w:pStyle w:val="NormalWeb"/>
        <w:bidi/>
        <w:rPr>
          <w:rFonts w:cs="B Mitra"/>
          <w:sz w:val="28"/>
          <w:szCs w:val="28"/>
        </w:rPr>
      </w:pPr>
      <w:r w:rsidRPr="004D448D">
        <w:rPr>
          <w:rFonts w:cs="B Mitra"/>
          <w:sz w:val="28"/>
          <w:szCs w:val="28"/>
          <w:rtl/>
        </w:rPr>
        <w:t xml:space="preserve">چند سالی است که </w:t>
      </w:r>
      <w:r w:rsidRPr="004D448D">
        <w:rPr>
          <w:rStyle w:val="Strong"/>
          <w:rFonts w:cs="B Mitra"/>
          <w:b w:val="0"/>
          <w:bCs w:val="0"/>
          <w:sz w:val="28"/>
          <w:szCs w:val="28"/>
          <w:rtl/>
          <w:lang w:bidi="fa-IR"/>
        </w:rPr>
        <w:t>۱۴</w:t>
      </w:r>
      <w:r w:rsidRPr="004D448D">
        <w:rPr>
          <w:rStyle w:val="Strong"/>
          <w:rFonts w:cs="B Mitra"/>
          <w:b w:val="0"/>
          <w:bCs w:val="0"/>
          <w:sz w:val="28"/>
          <w:szCs w:val="28"/>
        </w:rPr>
        <w:t xml:space="preserve"> </w:t>
      </w:r>
      <w:r w:rsidRPr="004D448D">
        <w:rPr>
          <w:rStyle w:val="Strong"/>
          <w:rFonts w:cs="B Mitra"/>
          <w:b w:val="0"/>
          <w:bCs w:val="0"/>
          <w:sz w:val="28"/>
          <w:szCs w:val="28"/>
          <w:rtl/>
        </w:rPr>
        <w:t>دی، روز تولد او را همراه با روز جهانی بریل، به او تبریک می‌گوییم</w:t>
      </w:r>
      <w:r w:rsidRPr="004D448D">
        <w:rPr>
          <w:rStyle w:val="Strong"/>
          <w:rFonts w:cs="B Mitra"/>
          <w:b w:val="0"/>
          <w:bCs w:val="0"/>
          <w:sz w:val="28"/>
          <w:szCs w:val="28"/>
        </w:rPr>
        <w:t>.</w:t>
      </w:r>
    </w:p>
    <w:p w14:paraId="1ED45123" w14:textId="77777777" w:rsidR="00BB5AE6" w:rsidRPr="004D448D" w:rsidRDefault="00BB5AE6" w:rsidP="0048012B">
      <w:pPr>
        <w:pStyle w:val="NormalWeb"/>
        <w:bidi/>
        <w:rPr>
          <w:rFonts w:cs="B Mitra"/>
          <w:sz w:val="28"/>
          <w:szCs w:val="28"/>
        </w:rPr>
      </w:pPr>
      <w:r w:rsidRPr="004D448D">
        <w:rPr>
          <w:rFonts w:cs="B Mitra"/>
          <w:sz w:val="28"/>
          <w:szCs w:val="28"/>
          <w:rtl/>
        </w:rPr>
        <w:t xml:space="preserve">او، یکی از وارستگانی است که </w:t>
      </w:r>
      <w:r w:rsidRPr="004D448D">
        <w:rPr>
          <w:rStyle w:val="Strong"/>
          <w:rFonts w:cs="B Mitra"/>
          <w:b w:val="0"/>
          <w:bCs w:val="0"/>
          <w:sz w:val="28"/>
          <w:szCs w:val="28"/>
          <w:rtl/>
        </w:rPr>
        <w:t>مسیر زندگی دانش‌آموزان نابینا را از طریق پیوند نقطه‌ها و سرانگشتان، هموار کرده است</w:t>
      </w:r>
      <w:r w:rsidRPr="004D448D">
        <w:rPr>
          <w:rStyle w:val="Strong"/>
          <w:rFonts w:cs="B Mitra"/>
          <w:b w:val="0"/>
          <w:bCs w:val="0"/>
          <w:sz w:val="28"/>
          <w:szCs w:val="28"/>
        </w:rPr>
        <w:t>.</w:t>
      </w:r>
    </w:p>
    <w:p w14:paraId="52397D03" w14:textId="77777777" w:rsidR="00BB5AE6" w:rsidRPr="004D448D" w:rsidRDefault="00BB5AE6" w:rsidP="0048012B">
      <w:pPr>
        <w:pStyle w:val="NormalWeb"/>
        <w:bidi/>
        <w:rPr>
          <w:rFonts w:cs="B Mitra"/>
          <w:sz w:val="28"/>
          <w:szCs w:val="28"/>
        </w:rPr>
      </w:pPr>
      <w:r w:rsidRPr="004D448D">
        <w:rPr>
          <w:rStyle w:val="Strong"/>
          <w:rFonts w:cs="B Mitra"/>
          <w:b w:val="0"/>
          <w:bCs w:val="0"/>
          <w:sz w:val="28"/>
          <w:szCs w:val="28"/>
          <w:rtl/>
        </w:rPr>
        <w:t>روزهایتان پر از شوق زندگی</w:t>
      </w:r>
      <w:r w:rsidRPr="004D448D">
        <w:rPr>
          <w:rStyle w:val="Strong"/>
          <w:rFonts w:cs="B Mitra"/>
          <w:b w:val="0"/>
          <w:bCs w:val="0"/>
          <w:sz w:val="28"/>
          <w:szCs w:val="28"/>
        </w:rPr>
        <w:t>.</w:t>
      </w:r>
    </w:p>
    <w:p w14:paraId="0DF81142" w14:textId="5BDC0917" w:rsidR="001471E8" w:rsidRPr="001251F5" w:rsidRDefault="001471E8" w:rsidP="0048012B">
      <w:pPr>
        <w:rPr>
          <w:rFonts w:cs="B Mitra"/>
          <w:rtl/>
          <w:lang w:bidi="fa-IR"/>
        </w:rPr>
      </w:pPr>
    </w:p>
    <w:p w14:paraId="20207427" w14:textId="0A6452C2" w:rsidR="00E8288C" w:rsidRPr="004D448D" w:rsidRDefault="00E8288C" w:rsidP="004D448D">
      <w:pPr>
        <w:pStyle w:val="Heading2"/>
        <w:rPr>
          <w:rFonts w:eastAsia="Times New Roman" w:cs="B Mitra"/>
          <w:b/>
          <w:bCs/>
          <w:sz w:val="32"/>
          <w:szCs w:val="32"/>
          <w:rtl/>
        </w:rPr>
      </w:pPr>
      <w:bookmarkStart w:id="40" w:name="_Toc190632326"/>
      <w:r w:rsidRPr="004D448D">
        <w:rPr>
          <w:rFonts w:eastAsia="Times New Roman" w:cs="B Mitra" w:hint="cs"/>
          <w:b/>
          <w:bCs/>
          <w:sz w:val="32"/>
          <w:szCs w:val="32"/>
          <w:rtl/>
        </w:rPr>
        <w:t>یکسانی اندیشه‌ها</w:t>
      </w:r>
      <w:bookmarkEnd w:id="40"/>
    </w:p>
    <w:p w14:paraId="496EDD8A" w14:textId="6F9103F3" w:rsidR="00AE1B1F" w:rsidRDefault="00170151" w:rsidP="004D448D">
      <w:pPr>
        <w:spacing w:before="100" w:beforeAutospacing="1" w:after="100" w:afterAutospacing="1" w:line="240" w:lineRule="auto"/>
        <w:rPr>
          <w:rFonts w:eastAsia="Times New Roman" w:cs="B Mitra"/>
          <w:kern w:val="0"/>
          <w14:ligatures w14:val="none"/>
        </w:rPr>
      </w:pPr>
      <w:r w:rsidRPr="001251F5">
        <w:rPr>
          <w:rFonts w:eastAsia="Times New Roman" w:cs="B Mitra" w:hint="cs"/>
          <w:kern w:val="0"/>
          <w:rtl/>
          <w14:ligatures w14:val="none"/>
        </w:rPr>
        <w:t>میرهادی نائینی زاده</w:t>
      </w:r>
      <w:r w:rsidR="004D448D">
        <w:rPr>
          <w:rFonts w:eastAsia="Times New Roman" w:cs="B Mitra"/>
          <w:kern w:val="0"/>
          <w14:ligatures w14:val="none"/>
        </w:rPr>
        <w:t xml:space="preserve"> )</w:t>
      </w:r>
      <w:r w:rsidR="006D37E1" w:rsidRPr="001251F5">
        <w:rPr>
          <w:rFonts w:eastAsia="Times New Roman" w:cs="B Mitra" w:hint="cs"/>
          <w:kern w:val="0"/>
          <w:rtl/>
          <w14:ligatures w14:val="none"/>
        </w:rPr>
        <w:t>دکتری پژوهشهای قرآنی</w:t>
      </w:r>
      <w:r w:rsidR="004D448D">
        <w:rPr>
          <w:rFonts w:eastAsia="Times New Roman" w:cs="B Mitra"/>
          <w:kern w:val="0"/>
          <w14:ligatures w14:val="none"/>
        </w:rPr>
        <w:t>(</w:t>
      </w:r>
    </w:p>
    <w:p w14:paraId="0A3BBF64" w14:textId="56D3B577" w:rsidR="004D448D" w:rsidRPr="001251F5" w:rsidRDefault="00521375" w:rsidP="00521375">
      <w:pPr>
        <w:spacing w:before="100" w:beforeAutospacing="1" w:after="100" w:afterAutospacing="1" w:line="240" w:lineRule="auto"/>
        <w:jc w:val="center"/>
        <w:rPr>
          <w:rFonts w:eastAsia="Times New Roman" w:cs="B Mitra"/>
          <w:kern w:val="0"/>
          <w:rtl/>
          <w14:ligatures w14:val="none"/>
        </w:rPr>
      </w:pPr>
      <w:r>
        <w:rPr>
          <w:rFonts w:eastAsia="Times New Roman" w:cs="B Mitra"/>
          <w:noProof/>
          <w:kern w:val="0"/>
          <w:rtl/>
        </w:rPr>
        <w:drawing>
          <wp:inline distT="0" distB="0" distL="0" distR="0" wp14:anchorId="12E573D2" wp14:editId="30D90EBE">
            <wp:extent cx="3657600" cy="2250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هیئت منصفه.jpg"/>
                    <pic:cNvPicPr/>
                  </pic:nvPicPr>
                  <pic:blipFill>
                    <a:blip r:embed="rId16">
                      <a:extLst>
                        <a:ext uri="{28A0092B-C50C-407E-A947-70E740481C1C}">
                          <a14:useLocalDpi xmlns:a14="http://schemas.microsoft.com/office/drawing/2010/main" val="0"/>
                        </a:ext>
                      </a:extLst>
                    </a:blip>
                    <a:stretch>
                      <a:fillRect/>
                    </a:stretch>
                  </pic:blipFill>
                  <pic:spPr>
                    <a:xfrm>
                      <a:off x="0" y="0"/>
                      <a:ext cx="3662918" cy="2254104"/>
                    </a:xfrm>
                    <a:prstGeom prst="rect">
                      <a:avLst/>
                    </a:prstGeom>
                    <a:ln>
                      <a:noFill/>
                    </a:ln>
                    <a:effectLst>
                      <a:softEdge rad="112500"/>
                    </a:effectLst>
                  </pic:spPr>
                </pic:pic>
              </a:graphicData>
            </a:graphic>
          </wp:inline>
        </w:drawing>
      </w:r>
    </w:p>
    <w:p w14:paraId="132F1386" w14:textId="0A09D7D1" w:rsidR="00E8288C" w:rsidRPr="003A1604" w:rsidRDefault="00E8288C" w:rsidP="004D448D">
      <w:pPr>
        <w:pStyle w:val="Heading3"/>
        <w:bidi/>
        <w:rPr>
          <w:rFonts w:cs="B Mitra"/>
          <w:b w:val="0"/>
          <w:bCs w:val="0"/>
          <w:sz w:val="28"/>
          <w:szCs w:val="28"/>
        </w:rPr>
      </w:pPr>
      <w:bookmarkStart w:id="41" w:name="_Toc190346914"/>
      <w:bookmarkStart w:id="42" w:name="_Toc190632327"/>
      <w:r w:rsidRPr="003A1604">
        <w:rPr>
          <w:rFonts w:cs="B Mitra"/>
          <w:b w:val="0"/>
          <w:bCs w:val="0"/>
          <w:sz w:val="28"/>
          <w:szCs w:val="28"/>
          <w:rtl/>
        </w:rPr>
        <w:t>یکسانی اندیشه‌ها: برداشتن موانع در مسیر راه‌یابی به هیئت منصفه</w:t>
      </w:r>
      <w:bookmarkEnd w:id="41"/>
      <w:bookmarkEnd w:id="42"/>
    </w:p>
    <w:p w14:paraId="100CB23B" w14:textId="46778BDA" w:rsidR="00E8288C" w:rsidRPr="003A1604" w:rsidRDefault="00E8288C" w:rsidP="0048012B">
      <w:pPr>
        <w:spacing w:before="100" w:beforeAutospacing="1" w:after="100" w:afterAutospacing="1" w:line="240" w:lineRule="auto"/>
        <w:rPr>
          <w:rFonts w:eastAsia="Times New Roman" w:cs="B Mitra"/>
          <w:kern w:val="0"/>
          <w14:ligatures w14:val="none"/>
        </w:rPr>
      </w:pPr>
      <w:r w:rsidRPr="003A1604">
        <w:rPr>
          <w:rFonts w:eastAsia="Times New Roman" w:cs="B Mitra"/>
          <w:kern w:val="0"/>
          <w:rtl/>
          <w14:ligatures w14:val="none"/>
        </w:rPr>
        <w:t>تجربه</w:t>
      </w:r>
      <w:r w:rsidR="00230EC9" w:rsidRPr="003A1604">
        <w:rPr>
          <w:rFonts w:ascii="Arial" w:eastAsia="Times New Roman" w:hAnsi="Arial" w:cs="B Mitra" w:hint="cs"/>
          <w:kern w:val="0"/>
          <w:rtl/>
          <w14:ligatures w14:val="none"/>
        </w:rPr>
        <w:t>‌ی</w:t>
      </w:r>
      <w:r w:rsidRPr="003A1604">
        <w:rPr>
          <w:rFonts w:eastAsia="Times New Roman" w:cs="B Mitra"/>
          <w:kern w:val="0"/>
          <w:rtl/>
          <w14:ligatures w14:val="none"/>
        </w:rPr>
        <w:t xml:space="preserve"> </w:t>
      </w:r>
      <w:r w:rsidRPr="003A1604">
        <w:rPr>
          <w:rFonts w:eastAsia="Times New Roman" w:cs="B Mitra" w:hint="cs"/>
          <w:kern w:val="0"/>
          <w:rtl/>
          <w14:ligatures w14:val="none"/>
        </w:rPr>
        <w:t>مارینین</w:t>
      </w:r>
      <w:r w:rsidRPr="003A1604">
        <w:rPr>
          <w:rFonts w:eastAsia="Times New Roman" w:cs="B Mitra"/>
          <w:kern w:val="0"/>
          <w:rtl/>
          <w14:ligatures w14:val="none"/>
        </w:rPr>
        <w:t xml:space="preserve"> </w:t>
      </w:r>
      <w:r w:rsidRPr="003A1604">
        <w:rPr>
          <w:rFonts w:eastAsia="Times New Roman" w:cs="B Mitra" w:hint="cs"/>
          <w:kern w:val="0"/>
          <w:rtl/>
          <w14:ligatures w14:val="none"/>
        </w:rPr>
        <w:t>گرین</w:t>
      </w:r>
    </w:p>
    <w:p w14:paraId="521E3DE6" w14:textId="3245903A"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برگرفته از نشریه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بریل مانیتور </w:t>
      </w:r>
      <w:r w:rsidRPr="001251F5">
        <w:rPr>
          <w:rFonts w:eastAsia="Times New Roman" w:cs="B Mitra"/>
          <w:kern w:val="0"/>
          <w:rtl/>
          <w:lang w:bidi="fa-IR"/>
          <w14:ligatures w14:val="none"/>
        </w:rPr>
        <w:t>۲۰۲۵</w:t>
      </w:r>
    </w:p>
    <w:p w14:paraId="6D3990CB" w14:textId="3DB1DC39" w:rsidR="00E8288C" w:rsidRPr="001251F5" w:rsidRDefault="00E8288C" w:rsidP="0048012B">
      <w:pPr>
        <w:spacing w:before="100" w:beforeAutospacing="1" w:after="100" w:afterAutospacing="1" w:line="240" w:lineRule="auto"/>
        <w:rPr>
          <w:rFonts w:eastAsia="Times New Roman" w:cs="B Mitra"/>
          <w:kern w:val="0"/>
          <w14:ligatures w14:val="none"/>
        </w:rPr>
      </w:pPr>
      <w:bookmarkStart w:id="43" w:name="_Toc190346915"/>
      <w:bookmarkStart w:id="44" w:name="_Toc190632328"/>
      <w:r w:rsidRPr="003A1604">
        <w:rPr>
          <w:rStyle w:val="Heading3Char"/>
          <w:rFonts w:eastAsiaTheme="minorHAnsi" w:cs="B Mitra"/>
          <w:color w:val="538135" w:themeColor="accent6" w:themeShade="BF"/>
          <w:sz w:val="28"/>
          <w:szCs w:val="28"/>
          <w:rtl/>
        </w:rPr>
        <w:t>سخن سردبیر</w:t>
      </w:r>
      <w:bookmarkEnd w:id="43"/>
      <w:bookmarkEnd w:id="44"/>
      <w:r w:rsidRPr="003A1604">
        <w:rPr>
          <w:rStyle w:val="Heading3Char"/>
          <w:rFonts w:eastAsiaTheme="minorHAnsi" w:cs="B Mitra"/>
          <w:color w:val="538135" w:themeColor="accent6" w:themeShade="BF"/>
          <w:sz w:val="28"/>
          <w:szCs w:val="28"/>
        </w:rPr>
        <w:br/>
      </w:r>
      <w:r w:rsidRPr="001251F5">
        <w:rPr>
          <w:rFonts w:eastAsia="Times New Roman" w:cs="B Mitra"/>
          <w:kern w:val="0"/>
          <w:rtl/>
          <w14:ligatures w14:val="none"/>
        </w:rPr>
        <w:t>قضاوت، بیش از آنکه به دیدن وابسته با</w:t>
      </w:r>
      <w:r w:rsidR="003D7254">
        <w:rPr>
          <w:rFonts w:eastAsia="Times New Roman" w:cs="B Mitra"/>
          <w:kern w:val="0"/>
          <w:rtl/>
          <w14:ligatures w14:val="none"/>
        </w:rPr>
        <w:t>شد، به اندیشیدن مرتبط است. ماری</w:t>
      </w:r>
      <w:r w:rsidR="003D7254">
        <w:rPr>
          <w:rFonts w:eastAsia="Times New Roman" w:cs="B Mitra" w:hint="cs"/>
          <w:kern w:val="0"/>
          <w:rtl/>
          <w:lang w:bidi="fa-IR"/>
          <w14:ligatures w14:val="none"/>
        </w:rPr>
        <w:t>ن</w:t>
      </w:r>
      <w:r w:rsidRPr="001251F5">
        <w:rPr>
          <w:rFonts w:eastAsia="Times New Roman" w:cs="B Mitra"/>
          <w:kern w:val="0"/>
          <w:rtl/>
          <w14:ligatures w14:val="none"/>
        </w:rPr>
        <w:t xml:space="preserve">ین گرین، عضو هیئت‌مدیره فدراسیون ملی نابینایان و رئیس این نهاد در ایلینوی، در روایت خود نشان می‌دهد که چگونه حضور یک قاضی مشتاق، دادستانی منصف، و </w:t>
      </w:r>
      <w:r w:rsidRPr="001251F5">
        <w:rPr>
          <w:rFonts w:eastAsia="Times New Roman" w:cs="B Mitra"/>
          <w:kern w:val="0"/>
          <w:rtl/>
          <w14:ligatures w14:val="none"/>
        </w:rPr>
        <w:lastRenderedPageBreak/>
        <w:t>تیم دفاعی که مانعی بر سر راه او ایجاد نکردند، در کنار تلاش‌های خودش، امکان عضویتش در هیئت منصفه را فراهم کرد. او از اشتیاقش برای پیوستن به هیئت منصفه، ترس از مخالفت احتمالی، و در نهایت قدردانی‌اش از تسهیل‌گری مسئولان دادگاه که شرایط را برای ایفای نقش او به‌عنوان یک حقوق‌دان دارای آسیب بینایی فراهم کردند، سخن می‌گوید</w:t>
      </w:r>
      <w:r w:rsidRPr="001251F5">
        <w:rPr>
          <w:rFonts w:eastAsia="Times New Roman" w:cs="B Mitra"/>
          <w:kern w:val="0"/>
          <w14:ligatures w14:val="none"/>
        </w:rPr>
        <w:t>.</w:t>
      </w:r>
    </w:p>
    <w:p w14:paraId="5474BFB2" w14:textId="77777777" w:rsidR="00E8288C" w:rsidRPr="003A1604" w:rsidRDefault="00E8288C" w:rsidP="003A1604">
      <w:pPr>
        <w:pStyle w:val="Heading3"/>
        <w:bidi/>
        <w:rPr>
          <w:rFonts w:cs="B Mitra"/>
          <w:color w:val="538135" w:themeColor="accent6" w:themeShade="BF"/>
          <w:sz w:val="28"/>
          <w:szCs w:val="28"/>
        </w:rPr>
      </w:pPr>
      <w:bookmarkStart w:id="45" w:name="_Toc190053266"/>
      <w:bookmarkStart w:id="46" w:name="_Toc190053713"/>
      <w:bookmarkStart w:id="47" w:name="_Toc190346916"/>
      <w:bookmarkStart w:id="48" w:name="_Toc190632329"/>
      <w:r w:rsidRPr="003A1604">
        <w:rPr>
          <w:rFonts w:cs="B Mitra"/>
          <w:color w:val="538135" w:themeColor="accent6" w:themeShade="BF"/>
          <w:sz w:val="28"/>
          <w:szCs w:val="28"/>
          <w:rtl/>
        </w:rPr>
        <w:t>آغاز کار</w:t>
      </w:r>
      <w:bookmarkEnd w:id="45"/>
      <w:bookmarkEnd w:id="46"/>
      <w:bookmarkEnd w:id="47"/>
      <w:bookmarkEnd w:id="48"/>
    </w:p>
    <w:p w14:paraId="1DEAE48F" w14:textId="4F21E36F"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من اخیراً یکی از اعضای هیئت منصفه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دادگاهی</w:t>
      </w:r>
      <w:r w:rsidRPr="001251F5">
        <w:rPr>
          <w:rFonts w:eastAsia="Times New Roman" w:cs="B Mitra"/>
          <w:kern w:val="0"/>
          <w:rtl/>
          <w14:ligatures w14:val="none"/>
        </w:rPr>
        <w:t xml:space="preserve"> </w:t>
      </w:r>
      <w:r w:rsidRPr="001251F5">
        <w:rPr>
          <w:rFonts w:eastAsia="Times New Roman" w:cs="B Mitra" w:hint="cs"/>
          <w:kern w:val="0"/>
          <w:rtl/>
          <w14:ligatures w14:val="none"/>
        </w:rPr>
        <w:t>با</w:t>
      </w:r>
      <w:r w:rsidRPr="001251F5">
        <w:rPr>
          <w:rFonts w:eastAsia="Times New Roman" w:cs="B Mitra"/>
          <w:kern w:val="0"/>
          <w:rtl/>
          <w14:ligatures w14:val="none"/>
        </w:rPr>
        <w:t xml:space="preserve"> </w:t>
      </w:r>
      <w:r w:rsidRPr="001251F5">
        <w:rPr>
          <w:rFonts w:eastAsia="Times New Roman" w:cs="B Mitra" w:hint="cs"/>
          <w:kern w:val="0"/>
          <w:rtl/>
          <w14:ligatures w14:val="none"/>
        </w:rPr>
        <w:t>موضوع</w:t>
      </w:r>
      <w:r w:rsidRPr="001251F5">
        <w:rPr>
          <w:rFonts w:eastAsia="Times New Roman" w:cs="B Mitra"/>
          <w:kern w:val="0"/>
          <w:rtl/>
          <w14:ligatures w14:val="none"/>
        </w:rPr>
        <w:t xml:space="preserve"> </w:t>
      </w:r>
      <w:r w:rsidRPr="001251F5">
        <w:rPr>
          <w:rFonts w:eastAsia="Times New Roman" w:cs="B Mitra" w:hint="cs"/>
          <w:kern w:val="0"/>
          <w:rtl/>
          <w14:ligatures w14:val="none"/>
        </w:rPr>
        <w:t>حمل</w:t>
      </w:r>
      <w:r w:rsidRPr="001251F5">
        <w:rPr>
          <w:rFonts w:eastAsia="Times New Roman" w:cs="B Mitra"/>
          <w:kern w:val="0"/>
          <w:rtl/>
          <w14:ligatures w14:val="none"/>
        </w:rPr>
        <w:t xml:space="preserve"> </w:t>
      </w:r>
      <w:r w:rsidRPr="001251F5">
        <w:rPr>
          <w:rFonts w:eastAsia="Times New Roman" w:cs="B Mitra" w:hint="cs"/>
          <w:kern w:val="0"/>
          <w:rtl/>
          <w14:ligatures w14:val="none"/>
        </w:rPr>
        <w:t>اسلحه</w:t>
      </w:r>
      <w:r w:rsidRPr="001251F5">
        <w:rPr>
          <w:rFonts w:eastAsia="Times New Roman" w:cs="B Mitra"/>
          <w:kern w:val="0"/>
          <w:rtl/>
          <w14:ligatures w14:val="none"/>
        </w:rPr>
        <w:t xml:space="preserve"> </w:t>
      </w:r>
      <w:r w:rsidRPr="001251F5">
        <w:rPr>
          <w:rFonts w:eastAsia="Times New Roman" w:cs="B Mitra" w:hint="cs"/>
          <w:kern w:val="0"/>
          <w:rtl/>
          <w14:ligatures w14:val="none"/>
        </w:rPr>
        <w:t>و</w:t>
      </w:r>
      <w:r w:rsidRPr="001251F5">
        <w:rPr>
          <w:rFonts w:eastAsia="Times New Roman" w:cs="B Mitra"/>
          <w:kern w:val="0"/>
          <w:rtl/>
          <w14:ligatures w14:val="none"/>
        </w:rPr>
        <w:t xml:space="preserve"> </w:t>
      </w:r>
      <w:r w:rsidRPr="001251F5">
        <w:rPr>
          <w:rFonts w:eastAsia="Times New Roman" w:cs="B Mitra" w:hint="cs"/>
          <w:kern w:val="0"/>
          <w:rtl/>
          <w14:ligatures w14:val="none"/>
        </w:rPr>
        <w:t>مواد</w:t>
      </w:r>
      <w:r w:rsidRPr="001251F5">
        <w:rPr>
          <w:rFonts w:eastAsia="Times New Roman" w:cs="B Mitra"/>
          <w:kern w:val="0"/>
          <w:rtl/>
          <w14:ligatures w14:val="none"/>
        </w:rPr>
        <w:t xml:space="preserve"> </w:t>
      </w:r>
      <w:r w:rsidRPr="001251F5">
        <w:rPr>
          <w:rFonts w:eastAsia="Times New Roman" w:cs="B Mitra" w:hint="cs"/>
          <w:kern w:val="0"/>
          <w:rtl/>
          <w14:ligatures w14:val="none"/>
        </w:rPr>
        <w:t>مخدر</w:t>
      </w:r>
      <w:r w:rsidRPr="001251F5">
        <w:rPr>
          <w:rFonts w:eastAsia="Times New Roman" w:cs="B Mitra"/>
          <w:kern w:val="0"/>
          <w:rtl/>
          <w14:ligatures w14:val="none"/>
        </w:rPr>
        <w:t xml:space="preserve"> </w:t>
      </w:r>
      <w:r w:rsidRPr="001251F5">
        <w:rPr>
          <w:rFonts w:eastAsia="Times New Roman" w:cs="B Mitra" w:hint="cs"/>
          <w:kern w:val="0"/>
          <w:rtl/>
          <w14:ligatures w14:val="none"/>
        </w:rPr>
        <w:t>بودم</w:t>
      </w:r>
      <w:r w:rsidRPr="001251F5">
        <w:rPr>
          <w:rFonts w:eastAsia="Times New Roman" w:cs="B Mitra"/>
          <w:kern w:val="0"/>
          <w:rtl/>
          <w14:ligatures w14:val="none"/>
        </w:rPr>
        <w:t xml:space="preserve">. </w:t>
      </w:r>
      <w:r w:rsidRPr="001251F5">
        <w:rPr>
          <w:rFonts w:eastAsia="Times New Roman" w:cs="B Mitra" w:hint="cs"/>
          <w:kern w:val="0"/>
          <w:rtl/>
          <w14:ligatures w14:val="none"/>
        </w:rPr>
        <w:t>پیش</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hint="cs"/>
          <w:kern w:val="0"/>
          <w:rtl/>
          <w14:ligatures w14:val="none"/>
        </w:rPr>
        <w:t>این</w:t>
      </w:r>
      <w:r w:rsidRPr="001251F5">
        <w:rPr>
          <w:rFonts w:eastAsia="Times New Roman" w:cs="B Mitra"/>
          <w:kern w:val="0"/>
          <w:rtl/>
          <w14:ligatures w14:val="none"/>
        </w:rPr>
        <w:t xml:space="preserve"> </w:t>
      </w:r>
      <w:r w:rsidRPr="001251F5">
        <w:rPr>
          <w:rFonts w:eastAsia="Times New Roman" w:cs="B Mitra" w:hint="cs"/>
          <w:kern w:val="0"/>
          <w:rtl/>
          <w14:ligatures w14:val="none"/>
        </w:rPr>
        <w:t>نیز</w:t>
      </w:r>
      <w:r w:rsidRPr="001251F5">
        <w:rPr>
          <w:rFonts w:eastAsia="Times New Roman" w:cs="B Mitra"/>
          <w:kern w:val="0"/>
          <w:rtl/>
          <w14:ligatures w14:val="none"/>
        </w:rPr>
        <w:t xml:space="preserve"> </w:t>
      </w:r>
      <w:r w:rsidRPr="001251F5">
        <w:rPr>
          <w:rFonts w:eastAsia="Times New Roman" w:cs="B Mitra" w:hint="cs"/>
          <w:kern w:val="0"/>
          <w:rtl/>
          <w14:ligatures w14:val="none"/>
        </w:rPr>
        <w:t>دو</w:t>
      </w:r>
      <w:r w:rsidRPr="001251F5">
        <w:rPr>
          <w:rFonts w:eastAsia="Times New Roman" w:cs="B Mitra"/>
          <w:kern w:val="0"/>
          <w:rtl/>
          <w14:ligatures w14:val="none"/>
        </w:rPr>
        <w:t xml:space="preserve"> </w:t>
      </w:r>
      <w:r w:rsidRPr="001251F5">
        <w:rPr>
          <w:rFonts w:eastAsia="Times New Roman" w:cs="B Mitra" w:hint="cs"/>
          <w:kern w:val="0"/>
          <w:rtl/>
          <w14:ligatures w14:val="none"/>
        </w:rPr>
        <w:t>بار</w:t>
      </w:r>
      <w:r w:rsidRPr="001251F5">
        <w:rPr>
          <w:rFonts w:eastAsia="Times New Roman" w:cs="B Mitra"/>
          <w:kern w:val="0"/>
          <w:rtl/>
          <w14:ligatures w14:val="none"/>
        </w:rPr>
        <w:t xml:space="preserve"> </w:t>
      </w:r>
      <w:r w:rsidRPr="001251F5">
        <w:rPr>
          <w:rFonts w:eastAsia="Times New Roman" w:cs="B Mitra" w:hint="cs"/>
          <w:kern w:val="0"/>
          <w:rtl/>
          <w14:ligatures w14:val="none"/>
        </w:rPr>
        <w:t>فرصت</w:t>
      </w:r>
      <w:r w:rsidRPr="001251F5">
        <w:rPr>
          <w:rFonts w:eastAsia="Times New Roman" w:cs="B Mitra"/>
          <w:kern w:val="0"/>
          <w:rtl/>
          <w14:ligatures w14:val="none"/>
        </w:rPr>
        <w:t xml:space="preserve"> </w:t>
      </w:r>
      <w:r w:rsidRPr="001251F5">
        <w:rPr>
          <w:rFonts w:eastAsia="Times New Roman" w:cs="B Mitra" w:hint="cs"/>
          <w:kern w:val="0"/>
          <w:rtl/>
          <w14:ligatures w14:val="none"/>
        </w:rPr>
        <w:t>مشابهی</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برایم</w:t>
      </w:r>
      <w:r w:rsidRPr="001251F5">
        <w:rPr>
          <w:rFonts w:eastAsia="Times New Roman" w:cs="B Mitra"/>
          <w:kern w:val="0"/>
          <w:rtl/>
          <w14:ligatures w14:val="none"/>
        </w:rPr>
        <w:t xml:space="preserve"> </w:t>
      </w:r>
      <w:r w:rsidRPr="001251F5">
        <w:rPr>
          <w:rFonts w:eastAsia="Times New Roman" w:cs="B Mitra" w:hint="cs"/>
          <w:kern w:val="0"/>
          <w:rtl/>
          <w14:ligatures w14:val="none"/>
        </w:rPr>
        <w:t>پیش</w:t>
      </w:r>
      <w:r w:rsidRPr="001251F5">
        <w:rPr>
          <w:rFonts w:eastAsia="Times New Roman" w:cs="B Mitra"/>
          <w:kern w:val="0"/>
          <w:rtl/>
          <w14:ligatures w14:val="none"/>
        </w:rPr>
        <w:t xml:space="preserve"> </w:t>
      </w:r>
      <w:r w:rsidRPr="001251F5">
        <w:rPr>
          <w:rFonts w:eastAsia="Times New Roman" w:cs="B Mitra" w:hint="cs"/>
          <w:kern w:val="0"/>
          <w:rtl/>
          <w14:ligatures w14:val="none"/>
        </w:rPr>
        <w:t>آمده</w:t>
      </w:r>
      <w:r w:rsidRPr="001251F5">
        <w:rPr>
          <w:rFonts w:eastAsia="Times New Roman" w:cs="B Mitra"/>
          <w:kern w:val="0"/>
          <w:rtl/>
          <w14:ligatures w14:val="none"/>
        </w:rPr>
        <w:t xml:space="preserve"> </w:t>
      </w:r>
      <w:r w:rsidRPr="001251F5">
        <w:rPr>
          <w:rFonts w:eastAsia="Times New Roman" w:cs="B Mitra" w:hint="cs"/>
          <w:kern w:val="0"/>
          <w:rtl/>
          <w14:ligatures w14:val="none"/>
        </w:rPr>
        <w:t>بو</w:t>
      </w:r>
      <w:r w:rsidRPr="001251F5">
        <w:rPr>
          <w:rFonts w:eastAsia="Times New Roman" w:cs="B Mitra"/>
          <w:kern w:val="0"/>
          <w:rtl/>
          <w14:ligatures w14:val="none"/>
        </w:rPr>
        <w:t>د، اما به دلیل احتمال بالای مخالفت، آن را جدی نگرفته بودم. اما حالا که در فدراسیون ملی نابینایان سمت بالایی داشتم، نمی‌توانستم به سادگی از چنین فرصتی چشم‌پوشی کنم. باید شانس خود را امتحان می‌کردم تا با این کار، به حضور مؤثر نابینایان در جامعه ایلینوی کمک کنم. بعد از یک آخر هفته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معمولی،</w:t>
      </w:r>
      <w:r w:rsidRPr="001251F5">
        <w:rPr>
          <w:rFonts w:eastAsia="Times New Roman" w:cs="B Mitra"/>
          <w:kern w:val="0"/>
          <w:rtl/>
          <w14:ligatures w14:val="none"/>
        </w:rPr>
        <w:t xml:space="preserve"> </w:t>
      </w:r>
      <w:r w:rsidRPr="001251F5">
        <w:rPr>
          <w:rFonts w:eastAsia="Times New Roman" w:cs="B Mitra" w:hint="cs"/>
          <w:kern w:val="0"/>
          <w:rtl/>
          <w14:ligatures w14:val="none"/>
        </w:rPr>
        <w:t>آماده</w:t>
      </w:r>
      <w:r w:rsidRPr="001251F5">
        <w:rPr>
          <w:rFonts w:eastAsia="Times New Roman" w:cs="B Mitra"/>
          <w:kern w:val="0"/>
          <w:rtl/>
          <w14:ligatures w14:val="none"/>
        </w:rPr>
        <w:t xml:space="preserve"> </w:t>
      </w:r>
      <w:r w:rsidRPr="001251F5">
        <w:rPr>
          <w:rFonts w:eastAsia="Times New Roman" w:cs="B Mitra" w:hint="cs"/>
          <w:kern w:val="0"/>
          <w:rtl/>
          <w14:ligatures w14:val="none"/>
        </w:rPr>
        <w:t>شدم</w:t>
      </w:r>
      <w:r w:rsidRPr="001251F5">
        <w:rPr>
          <w:rFonts w:eastAsia="Times New Roman" w:cs="B Mitra"/>
          <w:kern w:val="0"/>
          <w:rtl/>
          <w14:ligatures w14:val="none"/>
        </w:rPr>
        <w:t xml:space="preserve"> </w:t>
      </w:r>
      <w:r w:rsidRPr="001251F5">
        <w:rPr>
          <w:rFonts w:eastAsia="Times New Roman" w:cs="B Mitra" w:hint="cs"/>
          <w:kern w:val="0"/>
          <w:rtl/>
          <w14:ligatures w14:val="none"/>
        </w:rPr>
        <w:t>تا</w:t>
      </w:r>
      <w:r w:rsidRPr="001251F5">
        <w:rPr>
          <w:rFonts w:eastAsia="Times New Roman" w:cs="B Mitra"/>
          <w:kern w:val="0"/>
          <w:rtl/>
          <w14:ligatures w14:val="none"/>
        </w:rPr>
        <w:t xml:space="preserve"> </w:t>
      </w:r>
      <w:r w:rsidRPr="001251F5">
        <w:rPr>
          <w:rFonts w:eastAsia="Times New Roman" w:cs="B Mitra" w:hint="cs"/>
          <w:kern w:val="0"/>
          <w:rtl/>
          <w14:ligatures w14:val="none"/>
        </w:rPr>
        <w:t>باز</w:t>
      </w:r>
      <w:r w:rsidRPr="001251F5">
        <w:rPr>
          <w:rFonts w:eastAsia="Times New Roman" w:cs="B Mitra"/>
          <w:kern w:val="0"/>
          <w:rtl/>
          <w14:ligatures w14:val="none"/>
        </w:rPr>
        <w:t xml:space="preserve"> </w:t>
      </w:r>
      <w:r w:rsidRPr="001251F5">
        <w:rPr>
          <w:rFonts w:eastAsia="Times New Roman" w:cs="B Mitra" w:hint="cs"/>
          <w:kern w:val="0"/>
          <w:rtl/>
          <w14:ligatures w14:val="none"/>
        </w:rPr>
        <w:t>هم</w:t>
      </w:r>
      <w:r w:rsidRPr="001251F5">
        <w:rPr>
          <w:rFonts w:eastAsia="Times New Roman" w:cs="B Mitra"/>
          <w:kern w:val="0"/>
          <w:rtl/>
          <w14:ligatures w14:val="none"/>
        </w:rPr>
        <w:t xml:space="preserve"> </w:t>
      </w:r>
      <w:r w:rsidRPr="001251F5">
        <w:rPr>
          <w:rFonts w:eastAsia="Times New Roman" w:cs="B Mitra" w:hint="cs"/>
          <w:kern w:val="0"/>
          <w:rtl/>
          <w14:ligatures w14:val="none"/>
        </w:rPr>
        <w:t>جواب</w:t>
      </w:r>
      <w:r w:rsidRPr="001251F5">
        <w:rPr>
          <w:rFonts w:eastAsia="Times New Roman" w:cs="B Mitra"/>
          <w:kern w:val="0"/>
          <w:rtl/>
          <w14:ligatures w14:val="none"/>
        </w:rPr>
        <w:t xml:space="preserve"> </w:t>
      </w:r>
      <w:r w:rsidRPr="001251F5">
        <w:rPr>
          <w:rFonts w:eastAsia="Times New Roman" w:cs="B Mitra" w:hint="cs"/>
          <w:kern w:val="0"/>
          <w:rtl/>
          <w14:ligatures w14:val="none"/>
        </w:rPr>
        <w:t>«نه»</w:t>
      </w:r>
      <w:r w:rsidRPr="001251F5">
        <w:rPr>
          <w:rFonts w:eastAsia="Times New Roman" w:cs="B Mitra"/>
          <w:kern w:val="0"/>
          <w:rtl/>
          <w14:ligatures w14:val="none"/>
        </w:rPr>
        <w:t xml:space="preserve"> </w:t>
      </w:r>
      <w:r w:rsidRPr="001251F5">
        <w:rPr>
          <w:rFonts w:eastAsia="Times New Roman" w:cs="B Mitra" w:hint="cs"/>
          <w:kern w:val="0"/>
          <w:rtl/>
          <w14:ligatures w14:val="none"/>
        </w:rPr>
        <w:t>همیشگی</w:t>
      </w:r>
      <w:r w:rsidRPr="001251F5">
        <w:rPr>
          <w:rFonts w:eastAsia="Times New Roman" w:cs="B Mitra"/>
          <w:kern w:val="0"/>
          <w:rtl/>
          <w14:ligatures w14:val="none"/>
        </w:rPr>
        <w:t xml:space="preserve"> </w:t>
      </w:r>
      <w:r w:rsidRPr="001251F5">
        <w:rPr>
          <w:rFonts w:eastAsia="Times New Roman" w:cs="B Mitra" w:hint="cs"/>
          <w:kern w:val="0"/>
          <w:rtl/>
          <w14:ligatures w14:val="none"/>
        </w:rPr>
        <w:t>را</w:t>
      </w:r>
      <w:r w:rsidRPr="001251F5">
        <w:rPr>
          <w:rFonts w:eastAsia="Times New Roman" w:cs="B Mitra"/>
          <w:kern w:val="0"/>
          <w:rtl/>
          <w14:ligatures w14:val="none"/>
        </w:rPr>
        <w:t xml:space="preserve"> </w:t>
      </w:r>
      <w:r w:rsidRPr="001251F5">
        <w:rPr>
          <w:rFonts w:eastAsia="Times New Roman" w:cs="B Mitra" w:hint="cs"/>
          <w:kern w:val="0"/>
          <w:rtl/>
          <w14:ligatures w14:val="none"/>
        </w:rPr>
        <w:t>بشنوم</w:t>
      </w:r>
      <w:r w:rsidRPr="001251F5">
        <w:rPr>
          <w:rFonts w:eastAsia="Times New Roman" w:cs="B Mitra"/>
          <w:kern w:val="0"/>
          <w:rtl/>
          <w14:ligatures w14:val="none"/>
        </w:rPr>
        <w:t xml:space="preserve"> </w:t>
      </w:r>
      <w:r w:rsidRPr="001251F5">
        <w:rPr>
          <w:rFonts w:eastAsia="Times New Roman" w:cs="B Mitra" w:hint="cs"/>
          <w:kern w:val="0"/>
          <w:rtl/>
          <w14:ligatures w14:val="none"/>
        </w:rPr>
        <w:t>و</w:t>
      </w:r>
      <w:r w:rsidRPr="001251F5">
        <w:rPr>
          <w:rFonts w:eastAsia="Times New Roman" w:cs="B Mitra"/>
          <w:kern w:val="0"/>
          <w:rtl/>
          <w14:ligatures w14:val="none"/>
        </w:rPr>
        <w:t xml:space="preserve"> </w:t>
      </w:r>
      <w:r w:rsidRPr="001251F5">
        <w:rPr>
          <w:rFonts w:eastAsia="Times New Roman" w:cs="B Mitra" w:hint="cs"/>
          <w:kern w:val="0"/>
          <w:rtl/>
          <w14:ligatures w14:val="none"/>
        </w:rPr>
        <w:t>به</w:t>
      </w:r>
      <w:r w:rsidRPr="001251F5">
        <w:rPr>
          <w:rFonts w:eastAsia="Times New Roman" w:cs="B Mitra"/>
          <w:kern w:val="0"/>
          <w:rtl/>
          <w14:ligatures w14:val="none"/>
        </w:rPr>
        <w:t xml:space="preserve"> </w:t>
      </w:r>
      <w:r w:rsidRPr="001251F5">
        <w:rPr>
          <w:rFonts w:eastAsia="Times New Roman" w:cs="B Mitra" w:hint="cs"/>
          <w:kern w:val="0"/>
          <w:rtl/>
          <w14:ligatures w14:val="none"/>
        </w:rPr>
        <w:t>خانه</w:t>
      </w:r>
      <w:r w:rsidRPr="001251F5">
        <w:rPr>
          <w:rFonts w:eastAsia="Times New Roman" w:cs="B Mitra"/>
          <w:kern w:val="0"/>
          <w:rtl/>
          <w14:ligatures w14:val="none"/>
        </w:rPr>
        <w:t xml:space="preserve"> </w:t>
      </w:r>
      <w:r w:rsidRPr="001251F5">
        <w:rPr>
          <w:rFonts w:eastAsia="Times New Roman" w:cs="B Mitra" w:hint="cs"/>
          <w:kern w:val="0"/>
          <w:rtl/>
          <w14:ligatures w14:val="none"/>
        </w:rPr>
        <w:t>برگردم</w:t>
      </w:r>
      <w:r w:rsidRPr="001251F5">
        <w:rPr>
          <w:rFonts w:eastAsia="Times New Roman" w:cs="B Mitra"/>
          <w:kern w:val="0"/>
          <w14:ligatures w14:val="none"/>
        </w:rPr>
        <w:t>.</w:t>
      </w:r>
    </w:p>
    <w:p w14:paraId="574F1412" w14:textId="02B79C10"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از دید من، گزینش اولین مانع جدی در این مسیر بود. کاملاً انتظار داشتم که فضا برای نابینایان مناسب‌سازی نشده باشد. هنگام مراجعه به باجه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انتخاب،</w:t>
      </w:r>
      <w:r w:rsidRPr="001251F5">
        <w:rPr>
          <w:rFonts w:eastAsia="Times New Roman" w:cs="B Mitra"/>
          <w:kern w:val="0"/>
          <w:rtl/>
          <w14:ligatures w14:val="none"/>
        </w:rPr>
        <w:t xml:space="preserve"> </w:t>
      </w:r>
      <w:r w:rsidRPr="001251F5">
        <w:rPr>
          <w:rFonts w:eastAsia="Times New Roman" w:cs="B Mitra" w:hint="cs"/>
          <w:kern w:val="0"/>
          <w:rtl/>
          <w14:ligatures w14:val="none"/>
        </w:rPr>
        <w:t>نیازمند</w:t>
      </w:r>
      <w:r w:rsidRPr="001251F5">
        <w:rPr>
          <w:rFonts w:eastAsia="Times New Roman" w:cs="B Mitra"/>
          <w:kern w:val="0"/>
          <w:rtl/>
          <w14:ligatures w14:val="none"/>
        </w:rPr>
        <w:t xml:space="preserve"> </w:t>
      </w:r>
      <w:r w:rsidRPr="001251F5">
        <w:rPr>
          <w:rFonts w:eastAsia="Times New Roman" w:cs="B Mitra" w:hint="cs"/>
          <w:kern w:val="0"/>
          <w:rtl/>
          <w14:ligatures w14:val="none"/>
        </w:rPr>
        <w:t>کمک</w:t>
      </w:r>
      <w:r w:rsidRPr="001251F5">
        <w:rPr>
          <w:rFonts w:eastAsia="Times New Roman" w:cs="B Mitra"/>
          <w:kern w:val="0"/>
          <w:rtl/>
          <w14:ligatures w14:val="none"/>
        </w:rPr>
        <w:t xml:space="preserve"> </w:t>
      </w:r>
      <w:r w:rsidRPr="001251F5">
        <w:rPr>
          <w:rFonts w:eastAsia="Times New Roman" w:cs="B Mitra" w:hint="cs"/>
          <w:kern w:val="0"/>
          <w:rtl/>
          <w14:ligatures w14:val="none"/>
        </w:rPr>
        <w:t>شدم</w:t>
      </w:r>
      <w:r w:rsidRPr="001251F5">
        <w:rPr>
          <w:rFonts w:eastAsia="Times New Roman" w:cs="B Mitra"/>
          <w:kern w:val="0"/>
          <w:rtl/>
          <w14:ligatures w14:val="none"/>
        </w:rPr>
        <w:t>. اما کسی در دادگاه به این موضوع توجه خاصی نکرد، که این را به فال نیک گرفتم</w:t>
      </w:r>
      <w:r w:rsidRPr="001251F5">
        <w:rPr>
          <w:rFonts w:eastAsia="Times New Roman" w:cs="B Mitra"/>
          <w:kern w:val="0"/>
          <w14:ligatures w14:val="none"/>
        </w:rPr>
        <w:t>.</w:t>
      </w:r>
    </w:p>
    <w:p w14:paraId="0FC1D361" w14:textId="78D23F44" w:rsidR="00E8288C"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متقاضیان عضویت در هیئت منصفه باید صفحه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دوم</w:t>
      </w:r>
      <w:r w:rsidRPr="001251F5">
        <w:rPr>
          <w:rFonts w:eastAsia="Times New Roman" w:cs="B Mitra"/>
          <w:kern w:val="0"/>
          <w:rtl/>
          <w14:ligatures w14:val="none"/>
        </w:rPr>
        <w:t xml:space="preserve"> </w:t>
      </w:r>
      <w:r w:rsidRPr="001251F5">
        <w:rPr>
          <w:rFonts w:eastAsia="Times New Roman" w:cs="B Mitra" w:hint="cs"/>
          <w:kern w:val="0"/>
          <w:rtl/>
          <w14:ligatures w14:val="none"/>
        </w:rPr>
        <w:t>یک</w:t>
      </w:r>
      <w:r w:rsidRPr="001251F5">
        <w:rPr>
          <w:rFonts w:eastAsia="Times New Roman" w:cs="B Mitra"/>
          <w:kern w:val="0"/>
          <w:rtl/>
          <w14:ligatures w14:val="none"/>
        </w:rPr>
        <w:t xml:space="preserve"> </w:t>
      </w:r>
      <w:r w:rsidRPr="001251F5">
        <w:rPr>
          <w:rFonts w:eastAsia="Times New Roman" w:cs="B Mitra" w:hint="cs"/>
          <w:kern w:val="0"/>
          <w:rtl/>
          <w14:ligatures w14:val="none"/>
        </w:rPr>
        <w:t>فرم</w:t>
      </w:r>
      <w:r w:rsidRPr="001251F5">
        <w:rPr>
          <w:rFonts w:eastAsia="Times New Roman" w:cs="B Mitra"/>
          <w:kern w:val="0"/>
          <w:rtl/>
          <w14:ligatures w14:val="none"/>
        </w:rPr>
        <w:t xml:space="preserve"> </w:t>
      </w:r>
      <w:r w:rsidRPr="001251F5">
        <w:rPr>
          <w:rFonts w:eastAsia="Times New Roman" w:cs="B Mitra" w:hint="cs"/>
          <w:kern w:val="0"/>
          <w:rtl/>
          <w14:ligatures w14:val="none"/>
        </w:rPr>
        <w:t>حقوقی</w:t>
      </w:r>
      <w:r w:rsidRPr="001251F5">
        <w:rPr>
          <w:rFonts w:eastAsia="Times New Roman" w:cs="B Mitra"/>
          <w:kern w:val="0"/>
          <w:rtl/>
          <w14:ligatures w14:val="none"/>
        </w:rPr>
        <w:t xml:space="preserve"> </w:t>
      </w:r>
      <w:r w:rsidRPr="001251F5">
        <w:rPr>
          <w:rFonts w:eastAsia="Times New Roman" w:cs="B Mitra" w:hint="cs"/>
          <w:kern w:val="0"/>
          <w:rtl/>
          <w14:ligatures w14:val="none"/>
        </w:rPr>
        <w:t>را</w:t>
      </w:r>
      <w:r w:rsidRPr="001251F5">
        <w:rPr>
          <w:rFonts w:eastAsia="Times New Roman" w:cs="B Mitra"/>
          <w:kern w:val="0"/>
          <w:rtl/>
          <w14:ligatures w14:val="none"/>
        </w:rPr>
        <w:t xml:space="preserve"> </w:t>
      </w:r>
      <w:r w:rsidRPr="001251F5">
        <w:rPr>
          <w:rFonts w:eastAsia="Times New Roman" w:cs="B Mitra" w:hint="cs"/>
          <w:kern w:val="0"/>
          <w:rtl/>
          <w14:ligatures w14:val="none"/>
        </w:rPr>
        <w:t>ارائه</w:t>
      </w:r>
      <w:r w:rsidRPr="001251F5">
        <w:rPr>
          <w:rFonts w:eastAsia="Times New Roman" w:cs="B Mitra"/>
          <w:kern w:val="0"/>
          <w:rtl/>
          <w14:ligatures w14:val="none"/>
        </w:rPr>
        <w:t xml:space="preserve"> </w:t>
      </w:r>
      <w:r w:rsidRPr="001251F5">
        <w:rPr>
          <w:rFonts w:eastAsia="Times New Roman" w:cs="B Mitra" w:hint="cs"/>
          <w:kern w:val="0"/>
          <w:rtl/>
          <w14:ligatures w14:val="none"/>
        </w:rPr>
        <w:t>می‌کردند</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hint="cs"/>
          <w:kern w:val="0"/>
          <w:rtl/>
          <w14:ligatures w14:val="none"/>
        </w:rPr>
        <w:t>آنجا</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من</w:t>
      </w:r>
      <w:r w:rsidRPr="001251F5">
        <w:rPr>
          <w:rFonts w:eastAsia="Times New Roman" w:cs="B Mitra"/>
          <w:kern w:val="0"/>
          <w:rtl/>
          <w14:ligatures w14:val="none"/>
        </w:rPr>
        <w:t xml:space="preserve"> </w:t>
      </w:r>
      <w:r w:rsidRPr="001251F5">
        <w:rPr>
          <w:rFonts w:eastAsia="Times New Roman" w:cs="B Mitra" w:hint="cs"/>
          <w:kern w:val="0"/>
          <w:rtl/>
          <w14:ligatures w14:val="none"/>
        </w:rPr>
        <w:t>با</w:t>
      </w:r>
      <w:r w:rsidRPr="001251F5">
        <w:rPr>
          <w:rFonts w:eastAsia="Times New Roman" w:cs="B Mitra"/>
          <w:kern w:val="0"/>
          <w:rtl/>
          <w14:ligatures w14:val="none"/>
        </w:rPr>
        <w:t xml:space="preserve"> </w:t>
      </w:r>
      <w:r w:rsidRPr="001251F5">
        <w:rPr>
          <w:rFonts w:eastAsia="Times New Roman" w:cs="B Mitra" w:hint="cs"/>
          <w:kern w:val="0"/>
          <w:rtl/>
          <w14:ligatures w14:val="none"/>
        </w:rPr>
        <w:t>عصا</w:t>
      </w:r>
      <w:r w:rsidRPr="001251F5">
        <w:rPr>
          <w:rFonts w:eastAsia="Times New Roman" w:cs="B Mitra"/>
          <w:kern w:val="0"/>
          <w:rtl/>
          <w14:ligatures w14:val="none"/>
        </w:rPr>
        <w:t xml:space="preserve"> </w:t>
      </w:r>
      <w:r w:rsidRPr="001251F5">
        <w:rPr>
          <w:rFonts w:eastAsia="Times New Roman" w:cs="B Mitra" w:hint="cs"/>
          <w:kern w:val="0"/>
          <w:rtl/>
          <w14:ligatures w14:val="none"/>
        </w:rPr>
        <w:t>به</w:t>
      </w:r>
      <w:r w:rsidRPr="001251F5">
        <w:rPr>
          <w:rFonts w:eastAsia="Times New Roman" w:cs="B Mitra"/>
          <w:kern w:val="0"/>
          <w:rtl/>
          <w14:ligatures w14:val="none"/>
        </w:rPr>
        <w:t xml:space="preserve"> </w:t>
      </w:r>
      <w:r w:rsidRPr="001251F5">
        <w:rPr>
          <w:rFonts w:eastAsia="Times New Roman" w:cs="B Mitra" w:hint="cs"/>
          <w:kern w:val="0"/>
          <w:rtl/>
          <w14:ligatures w14:val="none"/>
        </w:rPr>
        <w:t>آنجا</w:t>
      </w:r>
      <w:r w:rsidRPr="001251F5">
        <w:rPr>
          <w:rFonts w:eastAsia="Times New Roman" w:cs="B Mitra"/>
          <w:kern w:val="0"/>
          <w:rtl/>
          <w14:ligatures w14:val="none"/>
        </w:rPr>
        <w:t xml:space="preserve"> </w:t>
      </w:r>
      <w:r w:rsidRPr="001251F5">
        <w:rPr>
          <w:rFonts w:eastAsia="Times New Roman" w:cs="B Mitra" w:hint="cs"/>
          <w:kern w:val="0"/>
          <w:rtl/>
          <w14:ligatures w14:val="none"/>
        </w:rPr>
        <w:t>رفته</w:t>
      </w:r>
      <w:r w:rsidRPr="001251F5">
        <w:rPr>
          <w:rFonts w:eastAsia="Times New Roman" w:cs="B Mitra"/>
          <w:kern w:val="0"/>
          <w:rtl/>
          <w14:ligatures w14:val="none"/>
        </w:rPr>
        <w:t xml:space="preserve"> </w:t>
      </w:r>
      <w:r w:rsidRPr="001251F5">
        <w:rPr>
          <w:rFonts w:eastAsia="Times New Roman" w:cs="B Mitra" w:hint="cs"/>
          <w:kern w:val="0"/>
          <w:rtl/>
          <w14:ligatures w14:val="none"/>
        </w:rPr>
        <w:t>بودم</w:t>
      </w:r>
      <w:r w:rsidRPr="001251F5">
        <w:rPr>
          <w:rFonts w:eastAsia="Times New Roman" w:cs="B Mitra"/>
          <w:kern w:val="0"/>
          <w:rtl/>
          <w14:ligatures w14:val="none"/>
        </w:rPr>
        <w:t xml:space="preserve"> </w:t>
      </w:r>
      <w:r w:rsidRPr="001251F5">
        <w:rPr>
          <w:rFonts w:eastAsia="Times New Roman" w:cs="B Mitra" w:hint="cs"/>
          <w:kern w:val="0"/>
          <w:rtl/>
          <w14:ligatures w14:val="none"/>
        </w:rPr>
        <w:t>و</w:t>
      </w:r>
      <w:r w:rsidRPr="001251F5">
        <w:rPr>
          <w:rFonts w:eastAsia="Times New Roman" w:cs="B Mitra"/>
          <w:kern w:val="0"/>
          <w:rtl/>
          <w14:ligatures w14:val="none"/>
        </w:rPr>
        <w:t xml:space="preserve"> </w:t>
      </w:r>
      <w:r w:rsidRPr="001251F5">
        <w:rPr>
          <w:rFonts w:eastAsia="Times New Roman" w:cs="B Mitra" w:hint="cs"/>
          <w:kern w:val="0"/>
          <w:rtl/>
          <w14:ligatures w14:val="none"/>
        </w:rPr>
        <w:t>هیچ‌گونه</w:t>
      </w:r>
      <w:r w:rsidRPr="001251F5">
        <w:rPr>
          <w:rFonts w:eastAsia="Times New Roman" w:cs="B Mitra"/>
          <w:kern w:val="0"/>
          <w:rtl/>
          <w14:ligatures w14:val="none"/>
        </w:rPr>
        <w:t xml:space="preserve"> </w:t>
      </w:r>
      <w:r w:rsidRPr="001251F5">
        <w:rPr>
          <w:rFonts w:eastAsia="Times New Roman" w:cs="B Mitra" w:hint="cs"/>
          <w:kern w:val="0"/>
          <w:rtl/>
          <w14:ligatures w14:val="none"/>
        </w:rPr>
        <w:t>امکاناتی</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w:t>
      </w:r>
      <w:r w:rsidRPr="001251F5">
        <w:rPr>
          <w:rFonts w:eastAsia="Times New Roman" w:cs="B Mitra"/>
          <w:kern w:val="0"/>
          <w:rtl/>
          <w14:ligatures w14:val="none"/>
        </w:rPr>
        <w:t xml:space="preserve"> </w:t>
      </w:r>
      <w:r w:rsidRPr="001251F5">
        <w:rPr>
          <w:rFonts w:eastAsia="Times New Roman" w:cs="B Mitra" w:hint="cs"/>
          <w:kern w:val="0"/>
          <w:rtl/>
          <w14:ligatures w14:val="none"/>
        </w:rPr>
        <w:t>دسترس‌پذیری</w:t>
      </w:r>
      <w:r w:rsidRPr="001251F5">
        <w:rPr>
          <w:rFonts w:eastAsia="Times New Roman" w:cs="B Mitra"/>
          <w:kern w:val="0"/>
          <w:rtl/>
          <w14:ligatures w14:val="none"/>
        </w:rPr>
        <w:t xml:space="preserve"> </w:t>
      </w:r>
      <w:r w:rsidRPr="001251F5">
        <w:rPr>
          <w:rFonts w:eastAsia="Times New Roman" w:cs="B Mitra" w:hint="cs"/>
          <w:kern w:val="0"/>
          <w:rtl/>
          <w14:ligatures w14:val="none"/>
        </w:rPr>
        <w:t>فرم</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نظر</w:t>
      </w:r>
      <w:r w:rsidRPr="001251F5">
        <w:rPr>
          <w:rFonts w:eastAsia="Times New Roman" w:cs="B Mitra"/>
          <w:kern w:val="0"/>
          <w:rtl/>
          <w14:ligatures w14:val="none"/>
        </w:rPr>
        <w:t xml:space="preserve"> </w:t>
      </w:r>
      <w:r w:rsidRPr="001251F5">
        <w:rPr>
          <w:rFonts w:eastAsia="Times New Roman" w:cs="B Mitra" w:hint="cs"/>
          <w:kern w:val="0"/>
          <w:rtl/>
          <w14:ligatures w14:val="none"/>
        </w:rPr>
        <w:t>گرفته</w:t>
      </w:r>
      <w:r w:rsidRPr="001251F5">
        <w:rPr>
          <w:rFonts w:eastAsia="Times New Roman" w:cs="B Mitra"/>
          <w:kern w:val="0"/>
          <w:rtl/>
          <w14:ligatures w14:val="none"/>
        </w:rPr>
        <w:t xml:space="preserve"> </w:t>
      </w:r>
      <w:r w:rsidRPr="001251F5">
        <w:rPr>
          <w:rFonts w:eastAsia="Times New Roman" w:cs="B Mitra" w:hint="cs"/>
          <w:kern w:val="0"/>
          <w:rtl/>
          <w14:ligatures w14:val="none"/>
        </w:rPr>
        <w:t>نشده</w:t>
      </w:r>
      <w:r w:rsidRPr="001251F5">
        <w:rPr>
          <w:rFonts w:eastAsia="Times New Roman" w:cs="B Mitra"/>
          <w:kern w:val="0"/>
          <w:rtl/>
          <w14:ligatures w14:val="none"/>
        </w:rPr>
        <w:t xml:space="preserve"> </w:t>
      </w:r>
      <w:r w:rsidRPr="001251F5">
        <w:rPr>
          <w:rFonts w:eastAsia="Times New Roman" w:cs="B Mitra" w:hint="cs"/>
          <w:kern w:val="0"/>
          <w:rtl/>
          <w14:ligatures w14:val="none"/>
        </w:rPr>
        <w:t>بود،</w:t>
      </w:r>
      <w:r w:rsidRPr="001251F5">
        <w:rPr>
          <w:rFonts w:eastAsia="Times New Roman" w:cs="B Mitra"/>
          <w:kern w:val="0"/>
          <w:rtl/>
          <w14:ligatures w14:val="none"/>
        </w:rPr>
        <w:t xml:space="preserve"> </w:t>
      </w:r>
      <w:r w:rsidRPr="001251F5">
        <w:rPr>
          <w:rFonts w:eastAsia="Times New Roman" w:cs="B Mitra" w:hint="cs"/>
          <w:kern w:val="0"/>
          <w:rtl/>
          <w14:ligatures w14:val="none"/>
        </w:rPr>
        <w:t>تص</w:t>
      </w:r>
      <w:r w:rsidRPr="001251F5">
        <w:rPr>
          <w:rFonts w:eastAsia="Times New Roman" w:cs="B Mitra"/>
          <w:kern w:val="0"/>
          <w:rtl/>
          <w14:ligatures w14:val="none"/>
        </w:rPr>
        <w:t>ور کردم این پایان راه من است. اما فردی که مرا به سمت باجه راهنمایی کرده بود، توضیح داد که با قاضی در مورد نحوه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تسهیل</w:t>
      </w:r>
      <w:r w:rsidRPr="001251F5">
        <w:rPr>
          <w:rFonts w:eastAsia="Times New Roman" w:cs="B Mitra"/>
          <w:kern w:val="0"/>
          <w:rtl/>
          <w14:ligatures w14:val="none"/>
        </w:rPr>
        <w:t xml:space="preserve"> </w:t>
      </w:r>
      <w:r w:rsidRPr="001251F5">
        <w:rPr>
          <w:rFonts w:eastAsia="Times New Roman" w:cs="B Mitra" w:hint="cs"/>
          <w:kern w:val="0"/>
          <w:rtl/>
          <w14:ligatures w14:val="none"/>
        </w:rPr>
        <w:t>کار</w:t>
      </w:r>
      <w:r w:rsidRPr="001251F5">
        <w:rPr>
          <w:rFonts w:eastAsia="Times New Roman" w:cs="B Mitra"/>
          <w:kern w:val="0"/>
          <w:rtl/>
          <w14:ligatures w14:val="none"/>
        </w:rPr>
        <w:t xml:space="preserve"> </w:t>
      </w:r>
      <w:r w:rsidRPr="001251F5">
        <w:rPr>
          <w:rFonts w:eastAsia="Times New Roman" w:cs="B Mitra" w:hint="cs"/>
          <w:kern w:val="0"/>
          <w:rtl/>
          <w14:ligatures w14:val="none"/>
        </w:rPr>
        <w:t>من</w:t>
      </w:r>
      <w:r w:rsidRPr="001251F5">
        <w:rPr>
          <w:rFonts w:eastAsia="Times New Roman" w:cs="B Mitra"/>
          <w:kern w:val="0"/>
          <w:rtl/>
          <w14:ligatures w14:val="none"/>
        </w:rPr>
        <w:t xml:space="preserve"> </w:t>
      </w:r>
      <w:r w:rsidRPr="001251F5">
        <w:rPr>
          <w:rFonts w:eastAsia="Times New Roman" w:cs="B Mitra" w:hint="cs"/>
          <w:kern w:val="0"/>
          <w:rtl/>
          <w14:ligatures w14:val="none"/>
        </w:rPr>
        <w:t>صحبت</w:t>
      </w:r>
      <w:r w:rsidRPr="001251F5">
        <w:rPr>
          <w:rFonts w:eastAsia="Times New Roman" w:cs="B Mitra"/>
          <w:kern w:val="0"/>
          <w:rtl/>
          <w14:ligatures w14:val="none"/>
        </w:rPr>
        <w:t xml:space="preserve"> </w:t>
      </w:r>
      <w:r w:rsidRPr="001251F5">
        <w:rPr>
          <w:rFonts w:eastAsia="Times New Roman" w:cs="B Mitra" w:hint="cs"/>
          <w:kern w:val="0"/>
          <w:rtl/>
          <w14:ligatures w14:val="none"/>
        </w:rPr>
        <w:t>کرده</w:t>
      </w:r>
      <w:r w:rsidRPr="001251F5">
        <w:rPr>
          <w:rFonts w:eastAsia="Times New Roman" w:cs="B Mitra"/>
          <w:kern w:val="0"/>
          <w:rtl/>
          <w14:ligatures w14:val="none"/>
        </w:rPr>
        <w:t xml:space="preserve"> </w:t>
      </w:r>
      <w:r w:rsidRPr="001251F5">
        <w:rPr>
          <w:rFonts w:eastAsia="Times New Roman" w:cs="B Mitra" w:hint="cs"/>
          <w:kern w:val="0"/>
          <w:rtl/>
          <w14:ligatures w14:val="none"/>
        </w:rPr>
        <w:t>است</w:t>
      </w:r>
      <w:r w:rsidRPr="001251F5">
        <w:rPr>
          <w:rFonts w:eastAsia="Times New Roman" w:cs="B Mitra"/>
          <w:kern w:val="0"/>
          <w:rtl/>
          <w14:ligatures w14:val="none"/>
        </w:rPr>
        <w:t xml:space="preserve">. </w:t>
      </w:r>
      <w:r w:rsidRPr="001251F5">
        <w:rPr>
          <w:rFonts w:eastAsia="Times New Roman" w:cs="B Mitra" w:hint="cs"/>
          <w:kern w:val="0"/>
          <w:rtl/>
          <w14:ligatures w14:val="none"/>
        </w:rPr>
        <w:t>بعد</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kern w:val="0"/>
          <w:rtl/>
          <w:lang w:bidi="fa-IR"/>
          <w14:ligatures w14:val="none"/>
        </w:rPr>
        <w:t>۱۵</w:t>
      </w:r>
      <w:r w:rsidRPr="001251F5">
        <w:rPr>
          <w:rFonts w:eastAsia="Times New Roman" w:cs="B Mitra"/>
          <w:kern w:val="0"/>
          <w:rtl/>
          <w14:ligatures w14:val="none"/>
        </w:rPr>
        <w:t xml:space="preserve"> دقیقه اضطراب، او گفت که یکی از کارکنان دادگاه به‌عنوان منشی، خواندن و نوشتن اطلاعات لازم را برای من بر عهده خواهد گرفت. با این اتفاق، من هنوز نسبت به ادامه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فرایند</w:t>
      </w:r>
      <w:r w:rsidRPr="001251F5">
        <w:rPr>
          <w:rFonts w:eastAsia="Times New Roman" w:cs="B Mitra"/>
          <w:kern w:val="0"/>
          <w:rtl/>
          <w14:ligatures w14:val="none"/>
        </w:rPr>
        <w:t xml:space="preserve"> </w:t>
      </w:r>
      <w:r w:rsidRPr="001251F5">
        <w:rPr>
          <w:rFonts w:eastAsia="Times New Roman" w:cs="B Mitra" w:hint="cs"/>
          <w:kern w:val="0"/>
          <w:rtl/>
          <w14:ligatures w14:val="none"/>
        </w:rPr>
        <w:t>چندان</w:t>
      </w:r>
      <w:r w:rsidRPr="001251F5">
        <w:rPr>
          <w:rFonts w:eastAsia="Times New Roman" w:cs="B Mitra"/>
          <w:kern w:val="0"/>
          <w:rtl/>
          <w14:ligatures w14:val="none"/>
        </w:rPr>
        <w:t xml:space="preserve"> </w:t>
      </w:r>
      <w:r w:rsidRPr="001251F5">
        <w:rPr>
          <w:rFonts w:eastAsia="Times New Roman" w:cs="B Mitra" w:hint="cs"/>
          <w:kern w:val="0"/>
          <w:rtl/>
          <w14:ligatures w14:val="none"/>
        </w:rPr>
        <w:t>خوش‌بین</w:t>
      </w:r>
      <w:r w:rsidRPr="001251F5">
        <w:rPr>
          <w:rFonts w:eastAsia="Times New Roman" w:cs="B Mitra"/>
          <w:kern w:val="0"/>
          <w:rtl/>
          <w14:ligatures w14:val="none"/>
        </w:rPr>
        <w:t xml:space="preserve"> </w:t>
      </w:r>
      <w:r w:rsidRPr="001251F5">
        <w:rPr>
          <w:rFonts w:eastAsia="Times New Roman" w:cs="B Mitra" w:hint="cs"/>
          <w:kern w:val="0"/>
          <w:rtl/>
          <w14:ligatures w14:val="none"/>
        </w:rPr>
        <w:t>نبودم</w:t>
      </w:r>
      <w:r w:rsidRPr="001251F5">
        <w:rPr>
          <w:rFonts w:eastAsia="Times New Roman" w:cs="B Mitra"/>
          <w:kern w:val="0"/>
          <w14:ligatures w14:val="none"/>
        </w:rPr>
        <w:t>.</w:t>
      </w:r>
    </w:p>
    <w:p w14:paraId="19D6E5BD" w14:textId="7D8465DF" w:rsidR="00E8288C" w:rsidRPr="003A1604" w:rsidRDefault="00E8288C" w:rsidP="004D448D">
      <w:pPr>
        <w:pStyle w:val="Heading3"/>
        <w:bidi/>
        <w:rPr>
          <w:rFonts w:cs="B Mitra"/>
          <w:color w:val="538135" w:themeColor="accent6" w:themeShade="BF"/>
          <w:sz w:val="28"/>
          <w:szCs w:val="28"/>
        </w:rPr>
      </w:pPr>
      <w:bookmarkStart w:id="49" w:name="_Toc190053267"/>
      <w:bookmarkStart w:id="50" w:name="_Toc190053714"/>
      <w:bookmarkStart w:id="51" w:name="_Toc190346917"/>
      <w:bookmarkStart w:id="52" w:name="_Toc190632330"/>
      <w:r w:rsidRPr="003A1604">
        <w:rPr>
          <w:rFonts w:cs="B Mitra"/>
          <w:color w:val="538135" w:themeColor="accent6" w:themeShade="BF"/>
          <w:sz w:val="28"/>
          <w:szCs w:val="28"/>
          <w:rtl/>
        </w:rPr>
        <w:t>مرحله</w:t>
      </w:r>
      <w:r w:rsidR="00230EC9" w:rsidRPr="003A1604">
        <w:rPr>
          <w:rFonts w:ascii="Arial" w:hAnsi="Arial" w:cs="B Mitra" w:hint="cs"/>
          <w:color w:val="538135" w:themeColor="accent6" w:themeShade="BF"/>
          <w:sz w:val="28"/>
          <w:szCs w:val="28"/>
          <w:rtl/>
        </w:rPr>
        <w:t>‌ی</w:t>
      </w:r>
      <w:r w:rsidRPr="003A1604">
        <w:rPr>
          <w:rFonts w:cs="B Mitra"/>
          <w:color w:val="538135" w:themeColor="accent6" w:themeShade="BF"/>
          <w:sz w:val="28"/>
          <w:szCs w:val="28"/>
          <w:rtl/>
        </w:rPr>
        <w:t xml:space="preserve"> </w:t>
      </w:r>
      <w:r w:rsidRPr="003A1604">
        <w:rPr>
          <w:rFonts w:cs="B Mitra" w:hint="cs"/>
          <w:color w:val="538135" w:themeColor="accent6" w:themeShade="BF"/>
          <w:sz w:val="28"/>
          <w:szCs w:val="28"/>
          <w:rtl/>
        </w:rPr>
        <w:t>دوم</w:t>
      </w:r>
      <w:r w:rsidRPr="003A1604">
        <w:rPr>
          <w:rFonts w:cs="B Mitra"/>
          <w:color w:val="538135" w:themeColor="accent6" w:themeShade="BF"/>
          <w:sz w:val="28"/>
          <w:szCs w:val="28"/>
          <w:rtl/>
        </w:rPr>
        <w:t xml:space="preserve">: </w:t>
      </w:r>
      <w:r w:rsidRPr="003A1604">
        <w:rPr>
          <w:rFonts w:cs="B Mitra" w:hint="cs"/>
          <w:color w:val="538135" w:themeColor="accent6" w:themeShade="BF"/>
          <w:sz w:val="28"/>
          <w:szCs w:val="28"/>
          <w:rtl/>
        </w:rPr>
        <w:t>ورود</w:t>
      </w:r>
      <w:r w:rsidRPr="003A1604">
        <w:rPr>
          <w:rFonts w:cs="B Mitra"/>
          <w:color w:val="538135" w:themeColor="accent6" w:themeShade="BF"/>
          <w:sz w:val="28"/>
          <w:szCs w:val="28"/>
          <w:rtl/>
        </w:rPr>
        <w:t xml:space="preserve"> </w:t>
      </w:r>
      <w:r w:rsidRPr="003A1604">
        <w:rPr>
          <w:rFonts w:cs="B Mitra" w:hint="cs"/>
          <w:color w:val="538135" w:themeColor="accent6" w:themeShade="BF"/>
          <w:sz w:val="28"/>
          <w:szCs w:val="28"/>
          <w:rtl/>
        </w:rPr>
        <w:t>به</w:t>
      </w:r>
      <w:r w:rsidRPr="003A1604">
        <w:rPr>
          <w:rFonts w:cs="B Mitra"/>
          <w:color w:val="538135" w:themeColor="accent6" w:themeShade="BF"/>
          <w:sz w:val="28"/>
          <w:szCs w:val="28"/>
          <w:rtl/>
        </w:rPr>
        <w:t xml:space="preserve"> </w:t>
      </w:r>
      <w:r w:rsidRPr="003A1604">
        <w:rPr>
          <w:rFonts w:cs="B Mitra" w:hint="cs"/>
          <w:color w:val="538135" w:themeColor="accent6" w:themeShade="BF"/>
          <w:sz w:val="28"/>
          <w:szCs w:val="28"/>
          <w:rtl/>
        </w:rPr>
        <w:t>اتاق</w:t>
      </w:r>
      <w:r w:rsidRPr="003A1604">
        <w:rPr>
          <w:rFonts w:cs="B Mitra"/>
          <w:color w:val="538135" w:themeColor="accent6" w:themeShade="BF"/>
          <w:sz w:val="28"/>
          <w:szCs w:val="28"/>
          <w:rtl/>
        </w:rPr>
        <w:t xml:space="preserve"> </w:t>
      </w:r>
      <w:r w:rsidRPr="003A1604">
        <w:rPr>
          <w:rFonts w:cs="B Mitra" w:hint="cs"/>
          <w:color w:val="538135" w:themeColor="accent6" w:themeShade="BF"/>
          <w:sz w:val="28"/>
          <w:szCs w:val="28"/>
          <w:rtl/>
        </w:rPr>
        <w:t>مصاحبه</w:t>
      </w:r>
      <w:bookmarkEnd w:id="49"/>
      <w:bookmarkEnd w:id="50"/>
      <w:bookmarkEnd w:id="51"/>
      <w:bookmarkEnd w:id="52"/>
    </w:p>
    <w:p w14:paraId="643851A9" w14:textId="34F13767"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فرم درخواست، گزینه‌ای برای اشاره به دشواری‌های انجام کار وجود داشت که متقاضیان می‌توانستند موارد مرتبط را علامت بزنند. یکی از این موارد، نابینایی و ناشنوایی بود که من آن را علامت نزدم. مطابق انتظار، قاضی پرسید: «آیا نابینایی شما مانعی برای انجام این کار نیست؟» من پاسخ دادم: در صورتی که دادگاه تسهیلات لازم را برای مطلع شدن نابینایان از جزئیات پرونده فراهم کند، مشکلی وجود نخواهد داشت</w:t>
      </w:r>
      <w:r w:rsidRPr="001251F5">
        <w:rPr>
          <w:rFonts w:eastAsia="Times New Roman" w:cs="B Mitra"/>
          <w:kern w:val="0"/>
          <w14:ligatures w14:val="none"/>
        </w:rPr>
        <w:t>.</w:t>
      </w:r>
    </w:p>
    <w:p w14:paraId="5FA19D9B" w14:textId="67937980"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پرسش قاضی درباره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شواهد</w:t>
      </w:r>
      <w:r w:rsidRPr="001251F5">
        <w:rPr>
          <w:rFonts w:eastAsia="Times New Roman" w:cs="B Mitra"/>
          <w:kern w:val="0"/>
          <w:rtl/>
          <w14:ligatures w14:val="none"/>
        </w:rPr>
        <w:t xml:space="preserve"> </w:t>
      </w:r>
      <w:r w:rsidRPr="001251F5">
        <w:rPr>
          <w:rFonts w:eastAsia="Times New Roman" w:cs="B Mitra" w:hint="cs"/>
          <w:kern w:val="0"/>
          <w:rtl/>
          <w14:ligatures w14:val="none"/>
        </w:rPr>
        <w:t>ویدئویی</w:t>
      </w:r>
      <w:r w:rsidRPr="001251F5">
        <w:rPr>
          <w:rFonts w:eastAsia="Times New Roman" w:cs="B Mitra"/>
          <w:kern w:val="0"/>
          <w:rtl/>
          <w14:ligatures w14:val="none"/>
        </w:rPr>
        <w:t xml:space="preserve"> </w:t>
      </w:r>
      <w:r w:rsidRPr="001251F5">
        <w:rPr>
          <w:rFonts w:eastAsia="Times New Roman" w:cs="B Mitra" w:hint="cs"/>
          <w:kern w:val="0"/>
          <w:rtl/>
          <w14:ligatures w14:val="none"/>
        </w:rPr>
        <w:t>بود</w:t>
      </w:r>
      <w:r w:rsidRPr="001251F5">
        <w:rPr>
          <w:rFonts w:eastAsia="Times New Roman" w:cs="B Mitra"/>
          <w:kern w:val="0"/>
          <w:rtl/>
          <w14:ligatures w14:val="none"/>
        </w:rPr>
        <w:t xml:space="preserve">. </w:t>
      </w:r>
      <w:r w:rsidRPr="001251F5">
        <w:rPr>
          <w:rFonts w:eastAsia="Times New Roman" w:cs="B Mitra" w:hint="cs"/>
          <w:kern w:val="0"/>
          <w:rtl/>
          <w14:ligatures w14:val="none"/>
        </w:rPr>
        <w:t>توضیح</w:t>
      </w:r>
      <w:r w:rsidRPr="001251F5">
        <w:rPr>
          <w:rFonts w:eastAsia="Times New Roman" w:cs="B Mitra"/>
          <w:kern w:val="0"/>
          <w:rtl/>
          <w14:ligatures w14:val="none"/>
        </w:rPr>
        <w:t xml:space="preserve"> </w:t>
      </w:r>
      <w:r w:rsidRPr="001251F5">
        <w:rPr>
          <w:rFonts w:eastAsia="Times New Roman" w:cs="B Mitra" w:hint="cs"/>
          <w:kern w:val="0"/>
          <w:rtl/>
          <w14:ligatures w14:val="none"/>
        </w:rPr>
        <w:t>دادم</w:t>
      </w:r>
      <w:r w:rsidRPr="001251F5">
        <w:rPr>
          <w:rFonts w:eastAsia="Times New Roman" w:cs="B Mitra"/>
          <w:kern w:val="0"/>
          <w:rtl/>
          <w14:ligatures w14:val="none"/>
        </w:rPr>
        <w:t xml:space="preserve">: </w:t>
      </w:r>
      <w:r w:rsidRPr="001251F5">
        <w:rPr>
          <w:rFonts w:eastAsia="Times New Roman" w:cs="B Mitra" w:hint="cs"/>
          <w:kern w:val="0"/>
          <w:rtl/>
          <w14:ligatures w14:val="none"/>
        </w:rPr>
        <w:t>«اگر</w:t>
      </w:r>
      <w:r w:rsidRPr="001251F5">
        <w:rPr>
          <w:rFonts w:eastAsia="Times New Roman" w:cs="B Mitra"/>
          <w:kern w:val="0"/>
          <w:rtl/>
          <w14:ligatures w14:val="none"/>
        </w:rPr>
        <w:t xml:space="preserve"> </w:t>
      </w:r>
      <w:r w:rsidRPr="001251F5">
        <w:rPr>
          <w:rFonts w:eastAsia="Times New Roman" w:cs="B Mitra" w:hint="cs"/>
          <w:kern w:val="0"/>
          <w:rtl/>
          <w14:ligatures w14:val="none"/>
        </w:rPr>
        <w:t>این</w:t>
      </w:r>
      <w:r w:rsidRPr="001251F5">
        <w:rPr>
          <w:rFonts w:eastAsia="Times New Roman" w:cs="B Mitra"/>
          <w:kern w:val="0"/>
          <w:rtl/>
          <w14:ligatures w14:val="none"/>
        </w:rPr>
        <w:t xml:space="preserve"> </w:t>
      </w:r>
      <w:r w:rsidRPr="001251F5">
        <w:rPr>
          <w:rFonts w:eastAsia="Times New Roman" w:cs="B Mitra" w:hint="cs"/>
          <w:kern w:val="0"/>
          <w:rtl/>
          <w14:ligatures w14:val="none"/>
        </w:rPr>
        <w:t>ویدئوها</w:t>
      </w:r>
      <w:r w:rsidRPr="001251F5">
        <w:rPr>
          <w:rFonts w:eastAsia="Times New Roman" w:cs="B Mitra"/>
          <w:kern w:val="0"/>
          <w:rtl/>
          <w14:ligatures w14:val="none"/>
        </w:rPr>
        <w:t xml:space="preserve"> </w:t>
      </w:r>
      <w:r w:rsidRPr="001251F5">
        <w:rPr>
          <w:rFonts w:eastAsia="Times New Roman" w:cs="B Mitra" w:hint="cs"/>
          <w:kern w:val="0"/>
          <w:rtl/>
          <w14:ligatures w14:val="none"/>
        </w:rPr>
        <w:t>دارای</w:t>
      </w:r>
      <w:r w:rsidRPr="001251F5">
        <w:rPr>
          <w:rFonts w:eastAsia="Times New Roman" w:cs="B Mitra"/>
          <w:kern w:val="0"/>
          <w:rtl/>
          <w14:ligatures w14:val="none"/>
        </w:rPr>
        <w:t xml:space="preserve"> </w:t>
      </w:r>
      <w:r w:rsidRPr="001251F5">
        <w:rPr>
          <w:rFonts w:eastAsia="Times New Roman" w:cs="B Mitra" w:hint="cs"/>
          <w:kern w:val="0"/>
          <w:rtl/>
          <w14:ligatures w14:val="none"/>
        </w:rPr>
        <w:t>توضیحات</w:t>
      </w:r>
      <w:r w:rsidRPr="001251F5">
        <w:rPr>
          <w:rFonts w:eastAsia="Times New Roman" w:cs="B Mitra"/>
          <w:kern w:val="0"/>
          <w:rtl/>
          <w14:ligatures w14:val="none"/>
        </w:rPr>
        <w:t xml:space="preserve"> </w:t>
      </w:r>
      <w:r w:rsidRPr="001251F5">
        <w:rPr>
          <w:rFonts w:eastAsia="Times New Roman" w:cs="B Mitra" w:hint="cs"/>
          <w:kern w:val="0"/>
          <w:rtl/>
          <w14:ligatures w14:val="none"/>
        </w:rPr>
        <w:t>صوتی</w:t>
      </w:r>
      <w:r w:rsidRPr="001251F5">
        <w:rPr>
          <w:rFonts w:eastAsia="Times New Roman" w:cs="B Mitra"/>
          <w:kern w:val="0"/>
          <w:rtl/>
          <w14:ligatures w14:val="none"/>
        </w:rPr>
        <w:t xml:space="preserve"> </w:t>
      </w:r>
      <w:r w:rsidRPr="001251F5">
        <w:rPr>
          <w:rFonts w:eastAsia="Times New Roman" w:cs="B Mitra" w:hint="cs"/>
          <w:kern w:val="0"/>
          <w:rtl/>
          <w14:ligatures w14:val="none"/>
        </w:rPr>
        <w:t>باشند،</w:t>
      </w:r>
      <w:r w:rsidRPr="001251F5">
        <w:rPr>
          <w:rFonts w:eastAsia="Times New Roman" w:cs="B Mitra"/>
          <w:kern w:val="0"/>
          <w:rtl/>
          <w14:ligatures w14:val="none"/>
        </w:rPr>
        <w:t xml:space="preserve"> </w:t>
      </w:r>
      <w:r w:rsidRPr="001251F5">
        <w:rPr>
          <w:rFonts w:eastAsia="Times New Roman" w:cs="B Mitra" w:hint="cs"/>
          <w:kern w:val="0"/>
          <w:rtl/>
          <w14:ligatures w14:val="none"/>
        </w:rPr>
        <w:t>فرد</w:t>
      </w:r>
      <w:r w:rsidRPr="001251F5">
        <w:rPr>
          <w:rFonts w:eastAsia="Times New Roman" w:cs="B Mitra"/>
          <w:kern w:val="0"/>
          <w:rtl/>
          <w14:ligatures w14:val="none"/>
        </w:rPr>
        <w:t xml:space="preserve"> </w:t>
      </w:r>
      <w:r w:rsidRPr="001251F5">
        <w:rPr>
          <w:rFonts w:eastAsia="Times New Roman" w:cs="B Mitra" w:hint="cs"/>
          <w:kern w:val="0"/>
          <w:rtl/>
          <w14:ligatures w14:val="none"/>
        </w:rPr>
        <w:t>نابینا</w:t>
      </w:r>
      <w:r w:rsidRPr="001251F5">
        <w:rPr>
          <w:rFonts w:eastAsia="Times New Roman" w:cs="B Mitra"/>
          <w:kern w:val="0"/>
          <w:rtl/>
          <w14:ligatures w14:val="none"/>
        </w:rPr>
        <w:t xml:space="preserve"> </w:t>
      </w:r>
      <w:r w:rsidRPr="001251F5">
        <w:rPr>
          <w:rFonts w:eastAsia="Times New Roman" w:cs="B Mitra" w:hint="cs"/>
          <w:kern w:val="0"/>
          <w:rtl/>
          <w14:ligatures w14:val="none"/>
        </w:rPr>
        <w:t>نیز</w:t>
      </w:r>
      <w:r w:rsidRPr="001251F5">
        <w:rPr>
          <w:rFonts w:eastAsia="Times New Roman" w:cs="B Mitra"/>
          <w:kern w:val="0"/>
          <w:rtl/>
          <w14:ligatures w14:val="none"/>
        </w:rPr>
        <w:t xml:space="preserve"> </w:t>
      </w:r>
      <w:r w:rsidRPr="001251F5">
        <w:rPr>
          <w:rFonts w:eastAsia="Times New Roman" w:cs="B Mitra" w:hint="cs"/>
          <w:kern w:val="0"/>
          <w:rtl/>
          <w14:ligatures w14:val="none"/>
        </w:rPr>
        <w:t>مانند</w:t>
      </w:r>
      <w:r w:rsidRPr="001251F5">
        <w:rPr>
          <w:rFonts w:eastAsia="Times New Roman" w:cs="B Mitra"/>
          <w:kern w:val="0"/>
          <w:rtl/>
          <w14:ligatures w14:val="none"/>
        </w:rPr>
        <w:t xml:space="preserve"> </w:t>
      </w:r>
      <w:r w:rsidRPr="001251F5">
        <w:rPr>
          <w:rFonts w:eastAsia="Times New Roman" w:cs="B Mitra" w:hint="cs"/>
          <w:kern w:val="0"/>
          <w:rtl/>
          <w14:ligatures w14:val="none"/>
        </w:rPr>
        <w:t>سایر</w:t>
      </w:r>
      <w:r w:rsidRPr="001251F5">
        <w:rPr>
          <w:rFonts w:eastAsia="Times New Roman" w:cs="B Mitra"/>
          <w:kern w:val="0"/>
          <w:rtl/>
          <w14:ligatures w14:val="none"/>
        </w:rPr>
        <w:t xml:space="preserve"> </w:t>
      </w:r>
      <w:r w:rsidRPr="001251F5">
        <w:rPr>
          <w:rFonts w:eastAsia="Times New Roman" w:cs="B Mitra" w:hint="cs"/>
          <w:kern w:val="0"/>
          <w:rtl/>
          <w14:ligatures w14:val="none"/>
        </w:rPr>
        <w:t>اعض</w:t>
      </w:r>
      <w:r w:rsidRPr="001251F5">
        <w:rPr>
          <w:rFonts w:eastAsia="Times New Roman" w:cs="B Mitra"/>
          <w:kern w:val="0"/>
          <w:rtl/>
          <w14:ligatures w14:val="none"/>
        </w:rPr>
        <w:t xml:space="preserve">ا می‌تواند در تصمیم‌گیری مشارکت فعال داشته باشد.» همچنین بر این نکته تأکید کردم که </w:t>
      </w:r>
      <w:r w:rsidR="00230EC9" w:rsidRPr="001251F5">
        <w:rPr>
          <w:rFonts w:eastAsia="Times New Roman" w:cs="B Mitra" w:hint="cs"/>
          <w:kern w:val="0"/>
          <w:rtl/>
          <w14:ligatures w14:val="none"/>
        </w:rPr>
        <w:t xml:space="preserve"> </w:t>
      </w:r>
      <w:r w:rsidRPr="001251F5">
        <w:rPr>
          <w:rFonts w:eastAsia="Times New Roman" w:cs="B Mitra"/>
          <w:kern w:val="0"/>
          <w:rtl/>
          <w14:ligatures w14:val="none"/>
        </w:rPr>
        <w:t>قضاوت، به اندیشه مربوط است، نه به بینایی</w:t>
      </w:r>
      <w:r w:rsidRPr="001251F5">
        <w:rPr>
          <w:rFonts w:eastAsia="Times New Roman" w:cs="B Mitra"/>
          <w:kern w:val="0"/>
          <w14:ligatures w14:val="none"/>
        </w:rPr>
        <w:t>.</w:t>
      </w:r>
    </w:p>
    <w:p w14:paraId="56281BA6" w14:textId="47BD0791"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پس از پرسش‌هایی درباره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سوابق</w:t>
      </w:r>
      <w:r w:rsidRPr="001251F5">
        <w:rPr>
          <w:rFonts w:eastAsia="Times New Roman" w:cs="B Mitra"/>
          <w:kern w:val="0"/>
          <w:rtl/>
          <w14:ligatures w14:val="none"/>
        </w:rPr>
        <w:t xml:space="preserve"> </w:t>
      </w:r>
      <w:r w:rsidRPr="001251F5">
        <w:rPr>
          <w:rFonts w:eastAsia="Times New Roman" w:cs="B Mitra" w:hint="cs"/>
          <w:kern w:val="0"/>
          <w:rtl/>
          <w14:ligatures w14:val="none"/>
        </w:rPr>
        <w:t>تحصیلی</w:t>
      </w:r>
      <w:r w:rsidRPr="001251F5">
        <w:rPr>
          <w:rFonts w:eastAsia="Times New Roman" w:cs="B Mitra"/>
          <w:kern w:val="0"/>
          <w:rtl/>
          <w14:ligatures w14:val="none"/>
        </w:rPr>
        <w:t xml:space="preserve"> </w:t>
      </w:r>
      <w:r w:rsidRPr="001251F5">
        <w:rPr>
          <w:rFonts w:eastAsia="Times New Roman" w:cs="B Mitra" w:hint="cs"/>
          <w:kern w:val="0"/>
          <w:rtl/>
          <w14:ligatures w14:val="none"/>
        </w:rPr>
        <w:t>و</w:t>
      </w:r>
      <w:r w:rsidRPr="001251F5">
        <w:rPr>
          <w:rFonts w:eastAsia="Times New Roman" w:cs="B Mitra"/>
          <w:kern w:val="0"/>
          <w:rtl/>
          <w14:ligatures w14:val="none"/>
        </w:rPr>
        <w:t xml:space="preserve"> </w:t>
      </w:r>
      <w:r w:rsidRPr="001251F5">
        <w:rPr>
          <w:rFonts w:eastAsia="Times New Roman" w:cs="B Mitra" w:hint="cs"/>
          <w:kern w:val="0"/>
          <w:rtl/>
          <w14:ligatures w14:val="none"/>
        </w:rPr>
        <w:t>حرفه‌ای،</w:t>
      </w:r>
      <w:r w:rsidRPr="001251F5">
        <w:rPr>
          <w:rFonts w:eastAsia="Times New Roman" w:cs="B Mitra"/>
          <w:kern w:val="0"/>
          <w:rtl/>
          <w14:ligatures w14:val="none"/>
        </w:rPr>
        <w:t xml:space="preserve"> </w:t>
      </w:r>
      <w:r w:rsidRPr="001251F5">
        <w:rPr>
          <w:rFonts w:eastAsia="Times New Roman" w:cs="B Mitra" w:hint="cs"/>
          <w:kern w:val="0"/>
          <w:rtl/>
          <w14:ligatures w14:val="none"/>
        </w:rPr>
        <w:t>اشاره</w:t>
      </w:r>
      <w:r w:rsidRPr="001251F5">
        <w:rPr>
          <w:rFonts w:eastAsia="Times New Roman" w:cs="B Mitra"/>
          <w:kern w:val="0"/>
          <w:rtl/>
          <w14:ligatures w14:val="none"/>
        </w:rPr>
        <w:t xml:space="preserve"> </w:t>
      </w:r>
      <w:r w:rsidRPr="001251F5">
        <w:rPr>
          <w:rFonts w:eastAsia="Times New Roman" w:cs="B Mitra" w:hint="cs"/>
          <w:kern w:val="0"/>
          <w:rtl/>
          <w14:ligatures w14:val="none"/>
        </w:rPr>
        <w:t>کردم</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تجربه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کار</w:t>
      </w:r>
      <w:r w:rsidRPr="001251F5">
        <w:rPr>
          <w:rFonts w:eastAsia="Times New Roman" w:cs="B Mitra"/>
          <w:kern w:val="0"/>
          <w:rtl/>
          <w14:ligatures w14:val="none"/>
        </w:rPr>
        <w:t xml:space="preserve"> </w:t>
      </w:r>
      <w:r w:rsidRPr="001251F5">
        <w:rPr>
          <w:rFonts w:eastAsia="Times New Roman" w:cs="B Mitra" w:hint="cs"/>
          <w:kern w:val="0"/>
          <w:rtl/>
          <w14:ligatures w14:val="none"/>
        </w:rPr>
        <w:t>به‌عنوان</w:t>
      </w:r>
      <w:r w:rsidRPr="001251F5">
        <w:rPr>
          <w:rFonts w:eastAsia="Times New Roman" w:cs="B Mitra"/>
          <w:kern w:val="0"/>
          <w:rtl/>
          <w14:ligatures w14:val="none"/>
        </w:rPr>
        <w:t xml:space="preserve"> </w:t>
      </w:r>
      <w:r w:rsidRPr="001251F5">
        <w:rPr>
          <w:rFonts w:eastAsia="Times New Roman" w:cs="B Mitra" w:hint="cs"/>
          <w:kern w:val="0"/>
          <w:rtl/>
          <w14:ligatures w14:val="none"/>
        </w:rPr>
        <w:t>وکیل</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شهر</w:t>
      </w:r>
      <w:r w:rsidRPr="001251F5">
        <w:rPr>
          <w:rFonts w:eastAsia="Times New Roman" w:cs="B Mitra"/>
          <w:kern w:val="0"/>
          <w:rtl/>
          <w14:ligatures w14:val="none"/>
        </w:rPr>
        <w:t xml:space="preserve"> </w:t>
      </w:r>
      <w:r w:rsidRPr="001251F5">
        <w:rPr>
          <w:rFonts w:eastAsia="Times New Roman" w:cs="B Mitra" w:hint="cs"/>
          <w:kern w:val="0"/>
          <w:rtl/>
          <w14:ligatures w14:val="none"/>
        </w:rPr>
        <w:t>شیکاگو</w:t>
      </w:r>
      <w:r w:rsidRPr="001251F5">
        <w:rPr>
          <w:rFonts w:eastAsia="Times New Roman" w:cs="B Mitra"/>
          <w:kern w:val="0"/>
          <w:rtl/>
          <w14:ligatures w14:val="none"/>
        </w:rPr>
        <w:t xml:space="preserve"> </w:t>
      </w:r>
      <w:r w:rsidRPr="001251F5">
        <w:rPr>
          <w:rFonts w:eastAsia="Times New Roman" w:cs="B Mitra" w:hint="cs"/>
          <w:kern w:val="0"/>
          <w:rtl/>
          <w14:ligatures w14:val="none"/>
        </w:rPr>
        <w:t>را</w:t>
      </w:r>
      <w:r w:rsidRPr="001251F5">
        <w:rPr>
          <w:rFonts w:eastAsia="Times New Roman" w:cs="B Mitra"/>
          <w:kern w:val="0"/>
          <w:rtl/>
          <w14:ligatures w14:val="none"/>
        </w:rPr>
        <w:t xml:space="preserve"> </w:t>
      </w:r>
      <w:r w:rsidRPr="001251F5">
        <w:rPr>
          <w:rFonts w:eastAsia="Times New Roman" w:cs="B Mitra" w:hint="cs"/>
          <w:kern w:val="0"/>
          <w:rtl/>
          <w14:ligatures w14:val="none"/>
        </w:rPr>
        <w:t>نیز</w:t>
      </w:r>
      <w:r w:rsidRPr="001251F5">
        <w:rPr>
          <w:rFonts w:eastAsia="Times New Roman" w:cs="B Mitra"/>
          <w:kern w:val="0"/>
          <w:rtl/>
          <w14:ligatures w14:val="none"/>
        </w:rPr>
        <w:t xml:space="preserve"> </w:t>
      </w:r>
      <w:r w:rsidRPr="001251F5">
        <w:rPr>
          <w:rFonts w:eastAsia="Times New Roman" w:cs="B Mitra" w:hint="cs"/>
          <w:kern w:val="0"/>
          <w:rtl/>
          <w14:ligatures w14:val="none"/>
        </w:rPr>
        <w:t>دارم</w:t>
      </w:r>
      <w:r w:rsidRPr="001251F5">
        <w:rPr>
          <w:rFonts w:eastAsia="Times New Roman" w:cs="B Mitra"/>
          <w:kern w:val="0"/>
          <w:rtl/>
          <w14:ligatures w14:val="none"/>
        </w:rPr>
        <w:t xml:space="preserve">. </w:t>
      </w:r>
      <w:r w:rsidRPr="001251F5">
        <w:rPr>
          <w:rFonts w:eastAsia="Times New Roman" w:cs="B Mitra" w:hint="cs"/>
          <w:kern w:val="0"/>
          <w:rtl/>
          <w14:ligatures w14:val="none"/>
        </w:rPr>
        <w:t>احساس</w:t>
      </w:r>
      <w:r w:rsidRPr="001251F5">
        <w:rPr>
          <w:rFonts w:eastAsia="Times New Roman" w:cs="B Mitra"/>
          <w:kern w:val="0"/>
          <w:rtl/>
          <w14:ligatures w14:val="none"/>
        </w:rPr>
        <w:t xml:space="preserve"> </w:t>
      </w:r>
      <w:r w:rsidRPr="001251F5">
        <w:rPr>
          <w:rFonts w:eastAsia="Times New Roman" w:cs="B Mitra" w:hint="cs"/>
          <w:kern w:val="0"/>
          <w:rtl/>
          <w14:ligatures w14:val="none"/>
        </w:rPr>
        <w:t>کردم</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ا</w:t>
      </w:r>
      <w:r w:rsidRPr="001251F5">
        <w:rPr>
          <w:rFonts w:eastAsia="Times New Roman" w:cs="B Mitra"/>
          <w:kern w:val="0"/>
          <w:rtl/>
          <w14:ligatures w14:val="none"/>
        </w:rPr>
        <w:t>حتمال انتخاب شدنم وجود دارد، و حسم درست بود. مدتی بعد دوباره به اتاق فراخوانده شدم و سوگند یاد کردم. لحظه‌ای که می‌تواند نقطه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اوج</w:t>
      </w:r>
      <w:r w:rsidRPr="001251F5">
        <w:rPr>
          <w:rFonts w:eastAsia="Times New Roman" w:cs="B Mitra"/>
          <w:kern w:val="0"/>
          <w:rtl/>
          <w14:ligatures w14:val="none"/>
        </w:rPr>
        <w:t xml:space="preserve"> </w:t>
      </w:r>
      <w:r w:rsidRPr="001251F5">
        <w:rPr>
          <w:rFonts w:eastAsia="Times New Roman" w:cs="B Mitra" w:hint="cs"/>
          <w:kern w:val="0"/>
          <w:rtl/>
          <w14:ligatures w14:val="none"/>
        </w:rPr>
        <w:t>فعالیت</w:t>
      </w:r>
      <w:r w:rsidRPr="001251F5">
        <w:rPr>
          <w:rFonts w:eastAsia="Times New Roman" w:cs="B Mitra"/>
          <w:kern w:val="0"/>
          <w:rtl/>
          <w14:ligatures w14:val="none"/>
        </w:rPr>
        <w:t xml:space="preserve"> </w:t>
      </w:r>
      <w:r w:rsidRPr="001251F5">
        <w:rPr>
          <w:rFonts w:eastAsia="Times New Roman" w:cs="B Mitra" w:hint="cs"/>
          <w:kern w:val="0"/>
          <w:rtl/>
          <w14:ligatures w14:val="none"/>
        </w:rPr>
        <w:t>حرفه‌ای</w:t>
      </w:r>
      <w:r w:rsidRPr="001251F5">
        <w:rPr>
          <w:rFonts w:eastAsia="Times New Roman" w:cs="B Mitra"/>
          <w:kern w:val="0"/>
          <w:rtl/>
          <w14:ligatures w14:val="none"/>
        </w:rPr>
        <w:t xml:space="preserve"> </w:t>
      </w:r>
      <w:r w:rsidRPr="001251F5">
        <w:rPr>
          <w:rFonts w:eastAsia="Times New Roman" w:cs="B Mitra" w:hint="cs"/>
          <w:kern w:val="0"/>
          <w:rtl/>
          <w14:ligatures w14:val="none"/>
        </w:rPr>
        <w:t>هر</w:t>
      </w:r>
      <w:r w:rsidRPr="001251F5">
        <w:rPr>
          <w:rFonts w:eastAsia="Times New Roman" w:cs="B Mitra"/>
          <w:kern w:val="0"/>
          <w:rtl/>
          <w14:ligatures w14:val="none"/>
        </w:rPr>
        <w:t xml:space="preserve"> </w:t>
      </w:r>
      <w:r w:rsidRPr="001251F5">
        <w:rPr>
          <w:rFonts w:eastAsia="Times New Roman" w:cs="B Mitra" w:hint="cs"/>
          <w:kern w:val="0"/>
          <w:rtl/>
          <w14:ligatures w14:val="none"/>
        </w:rPr>
        <w:t>فردی</w:t>
      </w:r>
      <w:r w:rsidRPr="001251F5">
        <w:rPr>
          <w:rFonts w:eastAsia="Times New Roman" w:cs="B Mitra"/>
          <w:kern w:val="0"/>
          <w:rtl/>
          <w14:ligatures w14:val="none"/>
        </w:rPr>
        <w:t xml:space="preserve"> </w:t>
      </w:r>
      <w:r w:rsidRPr="001251F5">
        <w:rPr>
          <w:rFonts w:eastAsia="Times New Roman" w:cs="B Mitra" w:hint="cs"/>
          <w:kern w:val="0"/>
          <w:rtl/>
          <w14:ligatures w14:val="none"/>
        </w:rPr>
        <w:t>باشد</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هیئت</w:t>
      </w:r>
      <w:r w:rsidRPr="001251F5">
        <w:rPr>
          <w:rFonts w:eastAsia="Times New Roman" w:cs="B Mitra"/>
          <w:kern w:val="0"/>
          <w:rtl/>
          <w14:ligatures w14:val="none"/>
        </w:rPr>
        <w:t xml:space="preserve"> </w:t>
      </w:r>
      <w:r w:rsidRPr="001251F5">
        <w:rPr>
          <w:rFonts w:eastAsia="Times New Roman" w:cs="B Mitra" w:hint="cs"/>
          <w:kern w:val="0"/>
          <w:rtl/>
          <w14:ligatures w14:val="none"/>
        </w:rPr>
        <w:t>منصفه</w:t>
      </w:r>
      <w:r w:rsidRPr="001251F5">
        <w:rPr>
          <w:rFonts w:eastAsia="Times New Roman" w:cs="B Mitra"/>
          <w:kern w:val="0"/>
          <w:rtl/>
          <w14:ligatures w14:val="none"/>
        </w:rPr>
        <w:t xml:space="preserve"> </w:t>
      </w:r>
      <w:r w:rsidRPr="001251F5">
        <w:rPr>
          <w:rFonts w:eastAsia="Times New Roman" w:cs="B Mitra" w:hint="cs"/>
          <w:kern w:val="0"/>
          <w:rtl/>
          <w14:ligatures w14:val="none"/>
        </w:rPr>
        <w:t>مشغول</w:t>
      </w:r>
      <w:r w:rsidRPr="001251F5">
        <w:rPr>
          <w:rFonts w:eastAsia="Times New Roman" w:cs="B Mitra"/>
          <w:kern w:val="0"/>
          <w:rtl/>
          <w14:ligatures w14:val="none"/>
        </w:rPr>
        <w:t xml:space="preserve"> </w:t>
      </w:r>
      <w:r w:rsidRPr="001251F5">
        <w:rPr>
          <w:rFonts w:eastAsia="Times New Roman" w:cs="B Mitra" w:hint="cs"/>
          <w:kern w:val="0"/>
          <w:rtl/>
          <w14:ligatures w14:val="none"/>
        </w:rPr>
        <w:t>به</w:t>
      </w:r>
      <w:r w:rsidRPr="001251F5">
        <w:rPr>
          <w:rFonts w:eastAsia="Times New Roman" w:cs="B Mitra"/>
          <w:kern w:val="0"/>
          <w:rtl/>
          <w14:ligatures w14:val="none"/>
        </w:rPr>
        <w:t xml:space="preserve"> </w:t>
      </w:r>
      <w:r w:rsidRPr="001251F5">
        <w:rPr>
          <w:rFonts w:eastAsia="Times New Roman" w:cs="B Mitra" w:hint="cs"/>
          <w:kern w:val="0"/>
          <w:rtl/>
          <w14:ligatures w14:val="none"/>
        </w:rPr>
        <w:t>کار</w:t>
      </w:r>
      <w:r w:rsidRPr="001251F5">
        <w:rPr>
          <w:rFonts w:eastAsia="Times New Roman" w:cs="B Mitra"/>
          <w:kern w:val="0"/>
          <w:rtl/>
          <w14:ligatures w14:val="none"/>
        </w:rPr>
        <w:t xml:space="preserve"> </w:t>
      </w:r>
      <w:r w:rsidRPr="001251F5">
        <w:rPr>
          <w:rFonts w:eastAsia="Times New Roman" w:cs="B Mitra" w:hint="cs"/>
          <w:kern w:val="0"/>
          <w:rtl/>
          <w14:ligatures w14:val="none"/>
        </w:rPr>
        <w:t>می‌شود</w:t>
      </w:r>
      <w:r w:rsidRPr="001251F5">
        <w:rPr>
          <w:rFonts w:eastAsia="Times New Roman" w:cs="B Mitra"/>
          <w:kern w:val="0"/>
          <w14:ligatures w14:val="none"/>
        </w:rPr>
        <w:t>.</w:t>
      </w:r>
    </w:p>
    <w:p w14:paraId="5BB98F10" w14:textId="77777777" w:rsidR="00E8288C" w:rsidRPr="003A1604" w:rsidRDefault="00E8288C" w:rsidP="004D448D">
      <w:pPr>
        <w:pStyle w:val="Heading3"/>
        <w:bidi/>
        <w:rPr>
          <w:rFonts w:cs="B Mitra"/>
          <w:color w:val="538135" w:themeColor="accent6" w:themeShade="BF"/>
          <w:sz w:val="28"/>
          <w:szCs w:val="28"/>
        </w:rPr>
      </w:pPr>
      <w:bookmarkStart w:id="53" w:name="_Toc190053268"/>
      <w:bookmarkStart w:id="54" w:name="_Toc190053715"/>
      <w:bookmarkStart w:id="55" w:name="_Toc190346918"/>
      <w:bookmarkStart w:id="56" w:name="_Toc190632331"/>
      <w:r w:rsidRPr="003A1604">
        <w:rPr>
          <w:rFonts w:cs="B Mitra"/>
          <w:color w:val="538135" w:themeColor="accent6" w:themeShade="BF"/>
          <w:sz w:val="28"/>
          <w:szCs w:val="28"/>
          <w:rtl/>
        </w:rPr>
        <w:t>فراهم‌سازی تسهیلات لازم</w:t>
      </w:r>
      <w:bookmarkEnd w:id="53"/>
      <w:bookmarkEnd w:id="54"/>
      <w:bookmarkEnd w:id="55"/>
      <w:bookmarkEnd w:id="56"/>
    </w:p>
    <w:p w14:paraId="78B237E5" w14:textId="77777777"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بعد از هیجان ناشی از پذیرفته شدن، نوبت به تنظیم شرایط کار برای من رسید. با توجه به اینکه اعضای هیئت منصفه باید برخی موارد را یادداشت کنند، قرار شد من از لپ‌تاپی استفاده کنم که دارای صفحه‌خوان باشد. برای حفظ امنیت، قاضی تصمیم گرفت که مانند سایر اعضای هیئت منصفه که یادداشت‌هایشان نباید از محل کار خارج شود، لپ‌تاپ من نیز فقط در دادگاه قابل استفاده باشد</w:t>
      </w:r>
      <w:r w:rsidRPr="001251F5">
        <w:rPr>
          <w:rFonts w:eastAsia="Times New Roman" w:cs="B Mitra"/>
          <w:kern w:val="0"/>
          <w14:ligatures w14:val="none"/>
        </w:rPr>
        <w:t>.</w:t>
      </w:r>
    </w:p>
    <w:p w14:paraId="68173949" w14:textId="31B98575"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چالش دیگر، نحوه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شنیدن</w:t>
      </w:r>
      <w:r w:rsidRPr="001251F5">
        <w:rPr>
          <w:rFonts w:eastAsia="Times New Roman" w:cs="B Mitra"/>
          <w:kern w:val="0"/>
          <w:rtl/>
          <w14:ligatures w14:val="none"/>
        </w:rPr>
        <w:t xml:space="preserve"> </w:t>
      </w:r>
      <w:r w:rsidRPr="001251F5">
        <w:rPr>
          <w:rFonts w:eastAsia="Times New Roman" w:cs="B Mitra" w:hint="cs"/>
          <w:kern w:val="0"/>
          <w:rtl/>
          <w14:ligatures w14:val="none"/>
        </w:rPr>
        <w:t>جریان</w:t>
      </w:r>
      <w:r w:rsidRPr="001251F5">
        <w:rPr>
          <w:rFonts w:eastAsia="Times New Roman" w:cs="B Mitra"/>
          <w:kern w:val="0"/>
          <w:rtl/>
          <w14:ligatures w14:val="none"/>
        </w:rPr>
        <w:t xml:space="preserve"> </w:t>
      </w:r>
      <w:r w:rsidRPr="001251F5">
        <w:rPr>
          <w:rFonts w:eastAsia="Times New Roman" w:cs="B Mitra" w:hint="cs"/>
          <w:kern w:val="0"/>
          <w:rtl/>
          <w14:ligatures w14:val="none"/>
        </w:rPr>
        <w:t>دادگاه</w:t>
      </w:r>
      <w:r w:rsidRPr="001251F5">
        <w:rPr>
          <w:rFonts w:eastAsia="Times New Roman" w:cs="B Mitra"/>
          <w:kern w:val="0"/>
          <w:rtl/>
          <w14:ligatures w14:val="none"/>
        </w:rPr>
        <w:t xml:space="preserve"> </w:t>
      </w:r>
      <w:r w:rsidRPr="001251F5">
        <w:rPr>
          <w:rFonts w:eastAsia="Times New Roman" w:cs="B Mitra" w:hint="cs"/>
          <w:kern w:val="0"/>
          <w:rtl/>
          <w14:ligatures w14:val="none"/>
        </w:rPr>
        <w:t>بود</w:t>
      </w:r>
      <w:r w:rsidRPr="001251F5">
        <w:rPr>
          <w:rFonts w:eastAsia="Times New Roman" w:cs="B Mitra"/>
          <w:kern w:val="0"/>
          <w:rtl/>
          <w14:ligatures w14:val="none"/>
        </w:rPr>
        <w:t xml:space="preserve">. </w:t>
      </w:r>
      <w:r w:rsidRPr="001251F5">
        <w:rPr>
          <w:rFonts w:eastAsia="Times New Roman" w:cs="B Mitra" w:hint="cs"/>
          <w:kern w:val="0"/>
          <w:rtl/>
          <w14:ligatures w14:val="none"/>
        </w:rPr>
        <w:t>پیشنهاد</w:t>
      </w:r>
      <w:r w:rsidRPr="001251F5">
        <w:rPr>
          <w:rFonts w:eastAsia="Times New Roman" w:cs="B Mitra"/>
          <w:kern w:val="0"/>
          <w:rtl/>
          <w14:ligatures w14:val="none"/>
        </w:rPr>
        <w:t xml:space="preserve"> </w:t>
      </w:r>
      <w:r w:rsidRPr="001251F5">
        <w:rPr>
          <w:rFonts w:eastAsia="Times New Roman" w:cs="B Mitra" w:hint="cs"/>
          <w:kern w:val="0"/>
          <w:rtl/>
          <w14:ligatures w14:val="none"/>
        </w:rPr>
        <w:t>کردم</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hint="cs"/>
          <w:kern w:val="0"/>
          <w:rtl/>
          <w14:ligatures w14:val="none"/>
        </w:rPr>
        <w:t>یک</w:t>
      </w:r>
      <w:r w:rsidRPr="001251F5">
        <w:rPr>
          <w:rFonts w:eastAsia="Times New Roman" w:cs="B Mitra"/>
          <w:kern w:val="0"/>
          <w:rtl/>
          <w14:ligatures w14:val="none"/>
        </w:rPr>
        <w:t xml:space="preserve"> </w:t>
      </w:r>
      <w:r w:rsidRPr="001251F5">
        <w:rPr>
          <w:rFonts w:eastAsia="Times New Roman" w:cs="B Mitra" w:hint="cs"/>
          <w:kern w:val="0"/>
          <w:rtl/>
          <w14:ligatures w14:val="none"/>
        </w:rPr>
        <w:t>هدفون</w:t>
      </w:r>
      <w:r w:rsidRPr="001251F5">
        <w:rPr>
          <w:rFonts w:eastAsia="Times New Roman" w:cs="B Mitra"/>
          <w:kern w:val="0"/>
          <w:rtl/>
          <w14:ligatures w14:val="none"/>
        </w:rPr>
        <w:t xml:space="preserve"> </w:t>
      </w:r>
      <w:r w:rsidRPr="001251F5">
        <w:rPr>
          <w:rFonts w:eastAsia="Times New Roman" w:cs="B Mitra" w:hint="cs"/>
          <w:kern w:val="0"/>
          <w:rtl/>
          <w14:ligatures w14:val="none"/>
        </w:rPr>
        <w:t>استفاده</w:t>
      </w:r>
      <w:r w:rsidRPr="001251F5">
        <w:rPr>
          <w:rFonts w:eastAsia="Times New Roman" w:cs="B Mitra"/>
          <w:kern w:val="0"/>
          <w:rtl/>
          <w14:ligatures w14:val="none"/>
        </w:rPr>
        <w:t xml:space="preserve"> </w:t>
      </w:r>
      <w:r w:rsidRPr="001251F5">
        <w:rPr>
          <w:rFonts w:eastAsia="Times New Roman" w:cs="B Mitra" w:hint="cs"/>
          <w:kern w:val="0"/>
          <w:rtl/>
          <w14:ligatures w14:val="none"/>
        </w:rPr>
        <w:t>کنم،</w:t>
      </w:r>
      <w:r w:rsidRPr="001251F5">
        <w:rPr>
          <w:rFonts w:eastAsia="Times New Roman" w:cs="B Mitra"/>
          <w:kern w:val="0"/>
          <w:rtl/>
          <w14:ligatures w14:val="none"/>
        </w:rPr>
        <w:t xml:space="preserve"> </w:t>
      </w:r>
      <w:r w:rsidRPr="001251F5">
        <w:rPr>
          <w:rFonts w:eastAsia="Times New Roman" w:cs="B Mitra" w:hint="cs"/>
          <w:kern w:val="0"/>
          <w:rtl/>
          <w14:ligatures w14:val="none"/>
        </w:rPr>
        <w:t>به‌طوری</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یک</w:t>
      </w:r>
      <w:r w:rsidRPr="001251F5">
        <w:rPr>
          <w:rFonts w:eastAsia="Times New Roman" w:cs="B Mitra"/>
          <w:kern w:val="0"/>
          <w:rtl/>
          <w14:ligatures w14:val="none"/>
        </w:rPr>
        <w:t xml:space="preserve"> </w:t>
      </w:r>
      <w:r w:rsidRPr="001251F5">
        <w:rPr>
          <w:rFonts w:eastAsia="Times New Roman" w:cs="B Mitra" w:hint="cs"/>
          <w:kern w:val="0"/>
          <w:rtl/>
          <w14:ligatures w14:val="none"/>
        </w:rPr>
        <w:t>گوشم</w:t>
      </w:r>
      <w:r w:rsidRPr="001251F5">
        <w:rPr>
          <w:rFonts w:eastAsia="Times New Roman" w:cs="B Mitra"/>
          <w:kern w:val="0"/>
          <w:rtl/>
          <w14:ligatures w14:val="none"/>
        </w:rPr>
        <w:t xml:space="preserve"> </w:t>
      </w:r>
      <w:r w:rsidRPr="001251F5">
        <w:rPr>
          <w:rFonts w:eastAsia="Times New Roman" w:cs="B Mitra" w:hint="cs"/>
          <w:kern w:val="0"/>
          <w:rtl/>
          <w14:ligatures w14:val="none"/>
        </w:rPr>
        <w:t>درگیر</w:t>
      </w:r>
      <w:r w:rsidRPr="001251F5">
        <w:rPr>
          <w:rFonts w:eastAsia="Times New Roman" w:cs="B Mitra"/>
          <w:kern w:val="0"/>
          <w:rtl/>
          <w14:ligatures w14:val="none"/>
        </w:rPr>
        <w:t xml:space="preserve"> </w:t>
      </w:r>
      <w:r w:rsidRPr="001251F5">
        <w:rPr>
          <w:rFonts w:eastAsia="Times New Roman" w:cs="B Mitra" w:hint="cs"/>
          <w:kern w:val="0"/>
          <w:rtl/>
          <w14:ligatures w14:val="none"/>
        </w:rPr>
        <w:t>شنیدن</w:t>
      </w:r>
      <w:r w:rsidRPr="001251F5">
        <w:rPr>
          <w:rFonts w:eastAsia="Times New Roman" w:cs="B Mitra"/>
          <w:kern w:val="0"/>
          <w:rtl/>
          <w14:ligatures w14:val="none"/>
        </w:rPr>
        <w:t xml:space="preserve"> </w:t>
      </w:r>
      <w:r w:rsidRPr="001251F5">
        <w:rPr>
          <w:rFonts w:eastAsia="Times New Roman" w:cs="B Mitra" w:hint="cs"/>
          <w:kern w:val="0"/>
          <w:rtl/>
          <w14:ligatures w14:val="none"/>
        </w:rPr>
        <w:t>محاکمه</w:t>
      </w:r>
      <w:r w:rsidRPr="001251F5">
        <w:rPr>
          <w:rFonts w:eastAsia="Times New Roman" w:cs="B Mitra"/>
          <w:kern w:val="0"/>
          <w:rtl/>
          <w14:ligatures w14:val="none"/>
        </w:rPr>
        <w:t xml:space="preserve"> </w:t>
      </w:r>
      <w:r w:rsidRPr="001251F5">
        <w:rPr>
          <w:rFonts w:eastAsia="Times New Roman" w:cs="B Mitra" w:hint="cs"/>
          <w:kern w:val="0"/>
          <w:rtl/>
          <w14:ligatures w14:val="none"/>
        </w:rPr>
        <w:t>باشد</w:t>
      </w:r>
      <w:r w:rsidRPr="001251F5">
        <w:rPr>
          <w:rFonts w:eastAsia="Times New Roman" w:cs="B Mitra"/>
          <w:kern w:val="0"/>
          <w:rtl/>
          <w14:ligatures w14:val="none"/>
        </w:rPr>
        <w:t xml:space="preserve"> </w:t>
      </w:r>
      <w:r w:rsidRPr="001251F5">
        <w:rPr>
          <w:rFonts w:eastAsia="Times New Roman" w:cs="B Mitra" w:hint="cs"/>
          <w:kern w:val="0"/>
          <w:rtl/>
          <w14:ligatures w14:val="none"/>
        </w:rPr>
        <w:t>و</w:t>
      </w:r>
      <w:r w:rsidRPr="001251F5">
        <w:rPr>
          <w:rFonts w:eastAsia="Times New Roman" w:cs="B Mitra"/>
          <w:kern w:val="0"/>
          <w:rtl/>
          <w14:ligatures w14:val="none"/>
        </w:rPr>
        <w:t xml:space="preserve"> </w:t>
      </w:r>
      <w:r w:rsidRPr="001251F5">
        <w:rPr>
          <w:rFonts w:eastAsia="Times New Roman" w:cs="B Mitra" w:hint="cs"/>
          <w:kern w:val="0"/>
          <w:rtl/>
          <w14:ligatures w14:val="none"/>
        </w:rPr>
        <w:t>گوش</w:t>
      </w:r>
      <w:r w:rsidRPr="001251F5">
        <w:rPr>
          <w:rFonts w:eastAsia="Times New Roman" w:cs="B Mitra"/>
          <w:kern w:val="0"/>
          <w:rtl/>
          <w14:ligatures w14:val="none"/>
        </w:rPr>
        <w:t xml:space="preserve"> </w:t>
      </w:r>
      <w:r w:rsidRPr="001251F5">
        <w:rPr>
          <w:rFonts w:eastAsia="Times New Roman" w:cs="B Mitra" w:hint="cs"/>
          <w:kern w:val="0"/>
          <w:rtl/>
          <w14:ligatures w14:val="none"/>
        </w:rPr>
        <w:t>دیگر</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w:t>
      </w:r>
      <w:r w:rsidRPr="001251F5">
        <w:rPr>
          <w:rFonts w:eastAsia="Times New Roman" w:cs="B Mitra"/>
          <w:kern w:val="0"/>
          <w:rtl/>
          <w14:ligatures w14:val="none"/>
        </w:rPr>
        <w:t xml:space="preserve"> </w:t>
      </w:r>
      <w:r w:rsidRPr="001251F5">
        <w:rPr>
          <w:rFonts w:eastAsia="Times New Roman" w:cs="B Mitra" w:hint="cs"/>
          <w:kern w:val="0"/>
          <w:rtl/>
          <w14:ligatures w14:val="none"/>
        </w:rPr>
        <w:t>دریافت</w:t>
      </w:r>
      <w:r w:rsidRPr="001251F5">
        <w:rPr>
          <w:rFonts w:eastAsia="Times New Roman" w:cs="B Mitra"/>
          <w:kern w:val="0"/>
          <w:rtl/>
          <w14:ligatures w14:val="none"/>
        </w:rPr>
        <w:t xml:space="preserve"> </w:t>
      </w:r>
      <w:r w:rsidRPr="001251F5">
        <w:rPr>
          <w:rFonts w:eastAsia="Times New Roman" w:cs="B Mitra" w:hint="cs"/>
          <w:kern w:val="0"/>
          <w:rtl/>
          <w14:ligatures w14:val="none"/>
        </w:rPr>
        <w:t>اطلاعات</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hint="cs"/>
          <w:kern w:val="0"/>
          <w:rtl/>
          <w14:ligatures w14:val="none"/>
        </w:rPr>
        <w:t>هدفون</w:t>
      </w:r>
      <w:r w:rsidRPr="001251F5">
        <w:rPr>
          <w:rFonts w:eastAsia="Times New Roman" w:cs="B Mitra"/>
          <w:kern w:val="0"/>
          <w:rtl/>
          <w14:ligatures w14:val="none"/>
        </w:rPr>
        <w:t xml:space="preserve"> </w:t>
      </w:r>
      <w:r w:rsidRPr="001251F5">
        <w:rPr>
          <w:rFonts w:eastAsia="Times New Roman" w:cs="B Mitra" w:hint="cs"/>
          <w:kern w:val="0"/>
          <w:rtl/>
          <w14:ligatures w14:val="none"/>
        </w:rPr>
        <w:t>آزاد</w:t>
      </w:r>
      <w:r w:rsidRPr="001251F5">
        <w:rPr>
          <w:rFonts w:eastAsia="Times New Roman" w:cs="B Mitra"/>
          <w:kern w:val="0"/>
          <w:rtl/>
          <w14:ligatures w14:val="none"/>
        </w:rPr>
        <w:t xml:space="preserve"> </w:t>
      </w:r>
      <w:r w:rsidRPr="001251F5">
        <w:rPr>
          <w:rFonts w:eastAsia="Times New Roman" w:cs="B Mitra" w:hint="cs"/>
          <w:kern w:val="0"/>
          <w:rtl/>
          <w14:ligatures w14:val="none"/>
        </w:rPr>
        <w:t>بماند</w:t>
      </w:r>
      <w:r w:rsidRPr="001251F5">
        <w:rPr>
          <w:rFonts w:eastAsia="Times New Roman" w:cs="B Mitra"/>
          <w:kern w:val="0"/>
          <w:rtl/>
          <w14:ligatures w14:val="none"/>
        </w:rPr>
        <w:t xml:space="preserve">. </w:t>
      </w:r>
      <w:r w:rsidRPr="001251F5">
        <w:rPr>
          <w:rFonts w:eastAsia="Times New Roman" w:cs="B Mitra" w:hint="cs"/>
          <w:kern w:val="0"/>
          <w:rtl/>
          <w14:ligatures w14:val="none"/>
        </w:rPr>
        <w:t>خوشبختانه</w:t>
      </w:r>
      <w:r w:rsidRPr="001251F5">
        <w:rPr>
          <w:rFonts w:eastAsia="Times New Roman" w:cs="B Mitra"/>
          <w:kern w:val="0"/>
          <w:rtl/>
          <w14:ligatures w14:val="none"/>
        </w:rPr>
        <w:t xml:space="preserve"> </w:t>
      </w:r>
      <w:r w:rsidRPr="001251F5">
        <w:rPr>
          <w:rFonts w:eastAsia="Times New Roman" w:cs="B Mitra" w:hint="cs"/>
          <w:kern w:val="0"/>
          <w:rtl/>
          <w14:ligatures w14:val="none"/>
        </w:rPr>
        <w:t>این</w:t>
      </w:r>
      <w:r w:rsidRPr="001251F5">
        <w:rPr>
          <w:rFonts w:eastAsia="Times New Roman" w:cs="B Mitra"/>
          <w:kern w:val="0"/>
          <w:rtl/>
          <w14:ligatures w14:val="none"/>
        </w:rPr>
        <w:t xml:space="preserve"> </w:t>
      </w:r>
      <w:r w:rsidRPr="001251F5">
        <w:rPr>
          <w:rFonts w:eastAsia="Times New Roman" w:cs="B Mitra" w:hint="cs"/>
          <w:kern w:val="0"/>
          <w:rtl/>
          <w14:ligatures w14:val="none"/>
        </w:rPr>
        <w:t>موض</w:t>
      </w:r>
      <w:r w:rsidRPr="001251F5">
        <w:rPr>
          <w:rFonts w:eastAsia="Times New Roman" w:cs="B Mitra"/>
          <w:kern w:val="0"/>
          <w:rtl/>
          <w14:ligatures w14:val="none"/>
        </w:rPr>
        <w:t>وع پذیرفته شد و من توانستم مانند سایر اعضای هیئت منصفه کارم را انجام دهم</w:t>
      </w:r>
      <w:r w:rsidRPr="001251F5">
        <w:rPr>
          <w:rFonts w:eastAsia="Times New Roman" w:cs="B Mitra"/>
          <w:kern w:val="0"/>
          <w14:ligatures w14:val="none"/>
        </w:rPr>
        <w:t>.</w:t>
      </w:r>
    </w:p>
    <w:p w14:paraId="5DFD9157" w14:textId="77777777" w:rsidR="00E8288C" w:rsidRPr="003A1604" w:rsidRDefault="00E8288C" w:rsidP="004D448D">
      <w:pPr>
        <w:pStyle w:val="Heading3"/>
        <w:bidi/>
        <w:rPr>
          <w:rFonts w:cs="B Mitra"/>
          <w:color w:val="538135" w:themeColor="accent6" w:themeShade="BF"/>
          <w:sz w:val="28"/>
          <w:szCs w:val="28"/>
        </w:rPr>
      </w:pPr>
      <w:bookmarkStart w:id="57" w:name="_Toc190053269"/>
      <w:bookmarkStart w:id="58" w:name="_Toc190053716"/>
      <w:bookmarkStart w:id="59" w:name="_Toc190346919"/>
      <w:bookmarkStart w:id="60" w:name="_Toc190632332"/>
      <w:r w:rsidRPr="003A1604">
        <w:rPr>
          <w:rFonts w:cs="B Mitra"/>
          <w:color w:val="538135" w:themeColor="accent6" w:themeShade="BF"/>
          <w:sz w:val="28"/>
          <w:szCs w:val="28"/>
          <w:rtl/>
        </w:rPr>
        <w:t>آغاز محاکمه</w:t>
      </w:r>
      <w:bookmarkEnd w:id="57"/>
      <w:bookmarkEnd w:id="58"/>
      <w:bookmarkEnd w:id="59"/>
      <w:bookmarkEnd w:id="60"/>
    </w:p>
    <w:p w14:paraId="63BD9F0E" w14:textId="77777777"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با شروع دادگاه، با چالش‌های جدیدی مواجه شدم. برخی شواهد کاملاً تصویری ارائه می‌شدند و حتی با تمایل قاضی برای افزودن توضیحات شفاهی، همچنان اطلاعاتی مغفول می‌ماند. برای نمونه، عکسی از تعدادی تیر در پرونده وجود داشت که توضیح آن هم کمکی به درک بهتر من نمی‌کرد. قاضی تصمیم گرفت که جزئیات بیشتری از این شواهد در دادگاه مطرح شود. چنین مواردی نشان می‌دهد که حتی با وجود تمایل به دسترس‌پذیری، چیزی جای آموزش صحیح را نمی‌گیرد</w:t>
      </w:r>
      <w:r w:rsidRPr="001251F5">
        <w:rPr>
          <w:rFonts w:eastAsia="Times New Roman" w:cs="B Mitra"/>
          <w:kern w:val="0"/>
          <w14:ligatures w14:val="none"/>
        </w:rPr>
        <w:t>.</w:t>
      </w:r>
    </w:p>
    <w:p w14:paraId="7C8BBDDD" w14:textId="1E8BD59D"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یکی از اقدامات مهم قاضی، اصلاح جملاتی بود که به‌صورت مبهم بیان می‌شدند. برای مثال، اگر از واژه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«اینجا»</w:t>
      </w:r>
      <w:r w:rsidRPr="001251F5">
        <w:rPr>
          <w:rFonts w:eastAsia="Times New Roman" w:cs="B Mitra"/>
          <w:kern w:val="0"/>
          <w:rtl/>
          <w14:ligatures w14:val="none"/>
        </w:rPr>
        <w:t xml:space="preserve"> </w:t>
      </w:r>
      <w:r w:rsidRPr="001251F5">
        <w:rPr>
          <w:rFonts w:eastAsia="Times New Roman" w:cs="B Mitra" w:hint="cs"/>
          <w:kern w:val="0"/>
          <w:rtl/>
          <w14:ligatures w14:val="none"/>
        </w:rPr>
        <w:t>استفاده</w:t>
      </w:r>
      <w:r w:rsidRPr="001251F5">
        <w:rPr>
          <w:rFonts w:eastAsia="Times New Roman" w:cs="B Mitra"/>
          <w:kern w:val="0"/>
          <w:rtl/>
          <w14:ligatures w14:val="none"/>
        </w:rPr>
        <w:t xml:space="preserve"> </w:t>
      </w:r>
      <w:r w:rsidRPr="001251F5">
        <w:rPr>
          <w:rFonts w:eastAsia="Times New Roman" w:cs="B Mitra" w:hint="cs"/>
          <w:kern w:val="0"/>
          <w:rtl/>
          <w14:ligatures w14:val="none"/>
        </w:rPr>
        <w:t>می‌شد،</w:t>
      </w:r>
      <w:r w:rsidRPr="001251F5">
        <w:rPr>
          <w:rFonts w:eastAsia="Times New Roman" w:cs="B Mitra"/>
          <w:kern w:val="0"/>
          <w:rtl/>
          <w14:ligatures w14:val="none"/>
        </w:rPr>
        <w:t xml:space="preserve"> </w:t>
      </w:r>
      <w:r w:rsidRPr="001251F5">
        <w:rPr>
          <w:rFonts w:eastAsia="Times New Roman" w:cs="B Mitra" w:hint="cs"/>
          <w:kern w:val="0"/>
          <w:rtl/>
          <w14:ligatures w14:val="none"/>
        </w:rPr>
        <w:t>قاضی</w:t>
      </w:r>
      <w:r w:rsidRPr="001251F5">
        <w:rPr>
          <w:rFonts w:eastAsia="Times New Roman" w:cs="B Mitra"/>
          <w:kern w:val="0"/>
          <w:rtl/>
          <w14:ligatures w14:val="none"/>
        </w:rPr>
        <w:t xml:space="preserve"> </w:t>
      </w:r>
      <w:r w:rsidRPr="001251F5">
        <w:rPr>
          <w:rFonts w:eastAsia="Times New Roman" w:cs="B Mitra" w:hint="cs"/>
          <w:kern w:val="0"/>
          <w:rtl/>
          <w14:ligatures w14:val="none"/>
        </w:rPr>
        <w:t>به‌طور</w:t>
      </w:r>
      <w:r w:rsidRPr="001251F5">
        <w:rPr>
          <w:rFonts w:eastAsia="Times New Roman" w:cs="B Mitra"/>
          <w:kern w:val="0"/>
          <w:rtl/>
          <w14:ligatures w14:val="none"/>
        </w:rPr>
        <w:t xml:space="preserve"> </w:t>
      </w:r>
      <w:r w:rsidRPr="001251F5">
        <w:rPr>
          <w:rFonts w:eastAsia="Times New Roman" w:cs="B Mitra" w:hint="cs"/>
          <w:kern w:val="0"/>
          <w:rtl/>
          <w14:ligatures w14:val="none"/>
        </w:rPr>
        <w:t>دقیق‌تر</w:t>
      </w:r>
      <w:r w:rsidRPr="001251F5">
        <w:rPr>
          <w:rFonts w:eastAsia="Times New Roman" w:cs="B Mitra"/>
          <w:kern w:val="0"/>
          <w:rtl/>
          <w14:ligatures w14:val="none"/>
        </w:rPr>
        <w:t xml:space="preserve"> </w:t>
      </w:r>
      <w:r w:rsidRPr="001251F5">
        <w:rPr>
          <w:rFonts w:eastAsia="Times New Roman" w:cs="B Mitra" w:hint="cs"/>
          <w:kern w:val="0"/>
          <w:rtl/>
          <w14:ligatures w14:val="none"/>
        </w:rPr>
        <w:t>«بالا</w:t>
      </w:r>
      <w:r w:rsidRPr="001251F5">
        <w:rPr>
          <w:rFonts w:eastAsia="Times New Roman" w:cs="B Mitra"/>
          <w:kern w:val="0"/>
          <w:rtl/>
          <w14:ligatures w14:val="none"/>
        </w:rPr>
        <w:t xml:space="preserve"> </w:t>
      </w:r>
      <w:r w:rsidRPr="001251F5">
        <w:rPr>
          <w:rFonts w:eastAsia="Times New Roman" w:cs="B Mitra" w:hint="cs"/>
          <w:kern w:val="0"/>
          <w:rtl/>
          <w14:ligatures w14:val="none"/>
        </w:rPr>
        <w:t>سمت</w:t>
      </w:r>
      <w:r w:rsidRPr="001251F5">
        <w:rPr>
          <w:rFonts w:eastAsia="Times New Roman" w:cs="B Mitra"/>
          <w:kern w:val="0"/>
          <w:rtl/>
          <w14:ligatures w14:val="none"/>
        </w:rPr>
        <w:t xml:space="preserve"> </w:t>
      </w:r>
      <w:r w:rsidRPr="001251F5">
        <w:rPr>
          <w:rFonts w:eastAsia="Times New Roman" w:cs="B Mitra" w:hint="cs"/>
          <w:kern w:val="0"/>
          <w:rtl/>
          <w14:ligatures w14:val="none"/>
        </w:rPr>
        <w:t>راست»</w:t>
      </w:r>
      <w:r w:rsidRPr="001251F5">
        <w:rPr>
          <w:rFonts w:eastAsia="Times New Roman" w:cs="B Mitra"/>
          <w:kern w:val="0"/>
          <w:rtl/>
          <w14:ligatures w14:val="none"/>
        </w:rPr>
        <w:t xml:space="preserve"> </w:t>
      </w:r>
      <w:r w:rsidRPr="001251F5">
        <w:rPr>
          <w:rFonts w:eastAsia="Times New Roman" w:cs="B Mitra" w:hint="cs"/>
          <w:kern w:val="0"/>
          <w:rtl/>
          <w14:ligatures w14:val="none"/>
        </w:rPr>
        <w:t>را</w:t>
      </w:r>
      <w:r w:rsidRPr="001251F5">
        <w:rPr>
          <w:rFonts w:eastAsia="Times New Roman" w:cs="B Mitra"/>
          <w:kern w:val="0"/>
          <w:rtl/>
          <w14:ligatures w14:val="none"/>
        </w:rPr>
        <w:t xml:space="preserve"> </w:t>
      </w:r>
      <w:r w:rsidRPr="001251F5">
        <w:rPr>
          <w:rFonts w:eastAsia="Times New Roman" w:cs="B Mitra" w:hint="cs"/>
          <w:kern w:val="0"/>
          <w:rtl/>
          <w14:ligatures w14:val="none"/>
        </w:rPr>
        <w:t>اضافه</w:t>
      </w:r>
      <w:r w:rsidRPr="001251F5">
        <w:rPr>
          <w:rFonts w:eastAsia="Times New Roman" w:cs="B Mitra"/>
          <w:kern w:val="0"/>
          <w:rtl/>
          <w14:ligatures w14:val="none"/>
        </w:rPr>
        <w:t xml:space="preserve"> </w:t>
      </w:r>
      <w:r w:rsidRPr="001251F5">
        <w:rPr>
          <w:rFonts w:eastAsia="Times New Roman" w:cs="B Mitra" w:hint="cs"/>
          <w:kern w:val="0"/>
          <w:rtl/>
          <w14:ligatures w14:val="none"/>
        </w:rPr>
        <w:t>می‌کرد</w:t>
      </w:r>
      <w:r w:rsidRPr="001251F5">
        <w:rPr>
          <w:rFonts w:eastAsia="Times New Roman" w:cs="B Mitra"/>
          <w:kern w:val="0"/>
          <w14:ligatures w14:val="none"/>
        </w:rPr>
        <w:t>.</w:t>
      </w:r>
    </w:p>
    <w:p w14:paraId="17FFC910" w14:textId="77777777" w:rsidR="00E8288C" w:rsidRPr="003A1604" w:rsidRDefault="00E8288C" w:rsidP="004D448D">
      <w:pPr>
        <w:pStyle w:val="Heading3"/>
        <w:bidi/>
        <w:rPr>
          <w:rFonts w:cs="B Mitra"/>
          <w:color w:val="538135" w:themeColor="accent6" w:themeShade="BF"/>
          <w:sz w:val="28"/>
          <w:szCs w:val="28"/>
        </w:rPr>
      </w:pPr>
      <w:bookmarkStart w:id="61" w:name="_Toc190053270"/>
      <w:bookmarkStart w:id="62" w:name="_Toc190053717"/>
      <w:bookmarkStart w:id="63" w:name="_Toc190346920"/>
      <w:bookmarkStart w:id="64" w:name="_Toc190632333"/>
      <w:r w:rsidRPr="003A1604">
        <w:rPr>
          <w:rFonts w:cs="B Mitra"/>
          <w:color w:val="538135" w:themeColor="accent6" w:themeShade="BF"/>
          <w:sz w:val="28"/>
          <w:szCs w:val="28"/>
          <w:rtl/>
        </w:rPr>
        <w:t>تصمیم‌گیری نهایی</w:t>
      </w:r>
      <w:bookmarkEnd w:id="61"/>
      <w:bookmarkEnd w:id="62"/>
      <w:bookmarkEnd w:id="63"/>
      <w:bookmarkEnd w:id="64"/>
    </w:p>
    <w:p w14:paraId="4AD1355E" w14:textId="250F0ED8"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مرحله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صدور</w:t>
      </w:r>
      <w:r w:rsidRPr="001251F5">
        <w:rPr>
          <w:rFonts w:eastAsia="Times New Roman" w:cs="B Mitra"/>
          <w:kern w:val="0"/>
          <w:rtl/>
          <w14:ligatures w14:val="none"/>
        </w:rPr>
        <w:t xml:space="preserve"> </w:t>
      </w:r>
      <w:r w:rsidRPr="001251F5">
        <w:rPr>
          <w:rFonts w:eastAsia="Times New Roman" w:cs="B Mitra" w:hint="cs"/>
          <w:kern w:val="0"/>
          <w:rtl/>
          <w14:ligatures w14:val="none"/>
        </w:rPr>
        <w:t>رأی،</w:t>
      </w:r>
      <w:r w:rsidRPr="001251F5">
        <w:rPr>
          <w:rFonts w:eastAsia="Times New Roman" w:cs="B Mitra"/>
          <w:kern w:val="0"/>
          <w:rtl/>
          <w14:ligatures w14:val="none"/>
        </w:rPr>
        <w:t xml:space="preserve"> </w:t>
      </w:r>
      <w:r w:rsidRPr="001251F5">
        <w:rPr>
          <w:rFonts w:eastAsia="Times New Roman" w:cs="B Mitra" w:hint="cs"/>
          <w:kern w:val="0"/>
          <w:rtl/>
          <w14:ligatures w14:val="none"/>
        </w:rPr>
        <w:t>متوجه</w:t>
      </w:r>
      <w:r w:rsidRPr="001251F5">
        <w:rPr>
          <w:rFonts w:eastAsia="Times New Roman" w:cs="B Mitra"/>
          <w:kern w:val="0"/>
          <w:rtl/>
          <w14:ligatures w14:val="none"/>
        </w:rPr>
        <w:t xml:space="preserve"> </w:t>
      </w:r>
      <w:r w:rsidRPr="001251F5">
        <w:rPr>
          <w:rFonts w:eastAsia="Times New Roman" w:cs="B Mitra" w:hint="cs"/>
          <w:kern w:val="0"/>
          <w:rtl/>
          <w14:ligatures w14:val="none"/>
        </w:rPr>
        <w:t>شدم</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باوجود</w:t>
      </w:r>
      <w:r w:rsidRPr="001251F5">
        <w:rPr>
          <w:rFonts w:eastAsia="Times New Roman" w:cs="B Mitra"/>
          <w:kern w:val="0"/>
          <w:rtl/>
          <w14:ligatures w14:val="none"/>
        </w:rPr>
        <w:t xml:space="preserve"> </w:t>
      </w:r>
      <w:r w:rsidRPr="001251F5">
        <w:rPr>
          <w:rFonts w:eastAsia="Times New Roman" w:cs="B Mitra" w:hint="cs"/>
          <w:kern w:val="0"/>
          <w:rtl/>
          <w14:ligatures w14:val="none"/>
        </w:rPr>
        <w:t>تلاش‌های</w:t>
      </w:r>
      <w:r w:rsidRPr="001251F5">
        <w:rPr>
          <w:rFonts w:eastAsia="Times New Roman" w:cs="B Mitra"/>
          <w:kern w:val="0"/>
          <w:rtl/>
          <w14:ligatures w14:val="none"/>
        </w:rPr>
        <w:t xml:space="preserve"> </w:t>
      </w:r>
      <w:r w:rsidRPr="001251F5">
        <w:rPr>
          <w:rFonts w:eastAsia="Times New Roman" w:cs="B Mitra" w:hint="cs"/>
          <w:kern w:val="0"/>
          <w:rtl/>
          <w14:ligatures w14:val="none"/>
        </w:rPr>
        <w:t>صورت‌گرفته،</w:t>
      </w:r>
      <w:r w:rsidRPr="001251F5">
        <w:rPr>
          <w:rFonts w:eastAsia="Times New Roman" w:cs="B Mitra"/>
          <w:kern w:val="0"/>
          <w:rtl/>
          <w14:ligatures w14:val="none"/>
        </w:rPr>
        <w:t xml:space="preserve"> </w:t>
      </w:r>
      <w:r w:rsidRPr="001251F5">
        <w:rPr>
          <w:rFonts w:eastAsia="Times New Roman" w:cs="B Mitra" w:hint="cs"/>
          <w:kern w:val="0"/>
          <w:rtl/>
          <w14:ligatures w14:val="none"/>
        </w:rPr>
        <w:t>سیستم</w:t>
      </w:r>
      <w:r w:rsidRPr="001251F5">
        <w:rPr>
          <w:rFonts w:eastAsia="Times New Roman" w:cs="B Mitra"/>
          <w:kern w:val="0"/>
          <w:rtl/>
          <w14:ligatures w14:val="none"/>
        </w:rPr>
        <w:t xml:space="preserve"> </w:t>
      </w:r>
      <w:r w:rsidRPr="001251F5">
        <w:rPr>
          <w:rFonts w:eastAsia="Times New Roman" w:cs="B Mitra" w:hint="cs"/>
          <w:kern w:val="0"/>
          <w:rtl/>
          <w14:ligatures w14:val="none"/>
        </w:rPr>
        <w:t>قضایی</w:t>
      </w:r>
      <w:r w:rsidRPr="001251F5">
        <w:rPr>
          <w:rFonts w:eastAsia="Times New Roman" w:cs="B Mitra"/>
          <w:kern w:val="0"/>
          <w:rtl/>
          <w14:ligatures w14:val="none"/>
        </w:rPr>
        <w:t xml:space="preserve"> </w:t>
      </w:r>
      <w:r w:rsidRPr="001251F5">
        <w:rPr>
          <w:rFonts w:eastAsia="Times New Roman" w:cs="B Mitra" w:hint="cs"/>
          <w:kern w:val="0"/>
          <w:rtl/>
          <w14:ligatures w14:val="none"/>
        </w:rPr>
        <w:t>ما</w:t>
      </w:r>
      <w:r w:rsidRPr="001251F5">
        <w:rPr>
          <w:rFonts w:eastAsia="Times New Roman" w:cs="B Mitra"/>
          <w:kern w:val="0"/>
          <w:rtl/>
          <w14:ligatures w14:val="none"/>
        </w:rPr>
        <w:t xml:space="preserve"> هنوز برای یکسان‌سازی شرایط کار نابینایان نیازمند اصلاحات اساسی است. تهیه</w:t>
      </w:r>
      <w:r w:rsidR="00230EC9"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نسخه‌های</w:t>
      </w:r>
      <w:r w:rsidRPr="001251F5">
        <w:rPr>
          <w:rFonts w:eastAsia="Times New Roman" w:cs="B Mitra"/>
          <w:kern w:val="0"/>
          <w:rtl/>
          <w14:ligatures w14:val="none"/>
        </w:rPr>
        <w:t xml:space="preserve"> </w:t>
      </w:r>
      <w:r w:rsidRPr="001251F5">
        <w:rPr>
          <w:rFonts w:eastAsia="Times New Roman" w:cs="B Mitra" w:hint="cs"/>
          <w:kern w:val="0"/>
          <w:rtl/>
          <w14:ligatures w14:val="none"/>
        </w:rPr>
        <w:t>دسترس‌پذیر</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hint="cs"/>
          <w:kern w:val="0"/>
          <w:rtl/>
          <w14:ligatures w14:val="none"/>
        </w:rPr>
        <w:t>اسناد</w:t>
      </w:r>
      <w:r w:rsidRPr="001251F5">
        <w:rPr>
          <w:rFonts w:eastAsia="Times New Roman" w:cs="B Mitra"/>
          <w:kern w:val="0"/>
          <w:rtl/>
          <w14:ligatures w14:val="none"/>
        </w:rPr>
        <w:t xml:space="preserve"> </w:t>
      </w:r>
      <w:r w:rsidRPr="001251F5">
        <w:rPr>
          <w:rFonts w:eastAsia="Times New Roman" w:cs="B Mitra" w:hint="cs"/>
          <w:kern w:val="0"/>
          <w:rtl/>
          <w14:ligatures w14:val="none"/>
        </w:rPr>
        <w:t>دادگاه</w:t>
      </w:r>
      <w:r w:rsidRPr="001251F5">
        <w:rPr>
          <w:rFonts w:eastAsia="Times New Roman" w:cs="B Mitra"/>
          <w:kern w:val="0"/>
          <w:rtl/>
          <w14:ligatures w14:val="none"/>
        </w:rPr>
        <w:t xml:space="preserve"> </w:t>
      </w:r>
      <w:r w:rsidRPr="001251F5">
        <w:rPr>
          <w:rFonts w:eastAsia="Times New Roman" w:cs="B Mitra" w:hint="cs"/>
          <w:kern w:val="0"/>
          <w:rtl/>
          <w14:ligatures w14:val="none"/>
        </w:rPr>
        <w:t>می‌توانست</w:t>
      </w:r>
      <w:r w:rsidRPr="001251F5">
        <w:rPr>
          <w:rFonts w:eastAsia="Times New Roman" w:cs="B Mitra"/>
          <w:kern w:val="0"/>
          <w:rtl/>
          <w14:ligatures w14:val="none"/>
        </w:rPr>
        <w:t xml:space="preserve"> </w:t>
      </w:r>
      <w:r w:rsidRPr="001251F5">
        <w:rPr>
          <w:rFonts w:eastAsia="Times New Roman" w:cs="B Mitra" w:hint="cs"/>
          <w:kern w:val="0"/>
          <w:rtl/>
          <w14:ligatures w14:val="none"/>
        </w:rPr>
        <w:t>کار</w:t>
      </w:r>
      <w:r w:rsidRPr="001251F5">
        <w:rPr>
          <w:rFonts w:eastAsia="Times New Roman" w:cs="B Mitra"/>
          <w:kern w:val="0"/>
          <w:rtl/>
          <w14:ligatures w14:val="none"/>
        </w:rPr>
        <w:t xml:space="preserve"> </w:t>
      </w:r>
      <w:r w:rsidRPr="001251F5">
        <w:rPr>
          <w:rFonts w:eastAsia="Times New Roman" w:cs="B Mitra" w:hint="cs"/>
          <w:kern w:val="0"/>
          <w:rtl/>
          <w14:ligatures w14:val="none"/>
        </w:rPr>
        <w:t>من</w:t>
      </w:r>
      <w:r w:rsidRPr="001251F5">
        <w:rPr>
          <w:rFonts w:eastAsia="Times New Roman" w:cs="B Mitra"/>
          <w:kern w:val="0"/>
          <w:rtl/>
          <w14:ligatures w14:val="none"/>
        </w:rPr>
        <w:t xml:space="preserve"> </w:t>
      </w:r>
      <w:r w:rsidRPr="001251F5">
        <w:rPr>
          <w:rFonts w:eastAsia="Times New Roman" w:cs="B Mitra" w:hint="cs"/>
          <w:kern w:val="0"/>
          <w:rtl/>
          <w14:ligatures w14:val="none"/>
        </w:rPr>
        <w:t>را</w:t>
      </w:r>
      <w:r w:rsidRPr="001251F5">
        <w:rPr>
          <w:rFonts w:eastAsia="Times New Roman" w:cs="B Mitra"/>
          <w:kern w:val="0"/>
          <w:rtl/>
          <w14:ligatures w14:val="none"/>
        </w:rPr>
        <w:t xml:space="preserve"> </w:t>
      </w:r>
      <w:r w:rsidRPr="001251F5">
        <w:rPr>
          <w:rFonts w:eastAsia="Times New Roman" w:cs="B Mitra" w:hint="cs"/>
          <w:kern w:val="0"/>
          <w:rtl/>
          <w14:ligatures w14:val="none"/>
        </w:rPr>
        <w:t>تسهیل</w:t>
      </w:r>
      <w:r w:rsidRPr="001251F5">
        <w:rPr>
          <w:rFonts w:eastAsia="Times New Roman" w:cs="B Mitra"/>
          <w:kern w:val="0"/>
          <w:rtl/>
          <w14:ligatures w14:val="none"/>
        </w:rPr>
        <w:t xml:space="preserve"> </w:t>
      </w:r>
      <w:r w:rsidRPr="001251F5">
        <w:rPr>
          <w:rFonts w:eastAsia="Times New Roman" w:cs="B Mitra" w:hint="cs"/>
          <w:kern w:val="0"/>
          <w:rtl/>
          <w14:ligatures w14:val="none"/>
        </w:rPr>
        <w:t>کند</w:t>
      </w:r>
      <w:r w:rsidRPr="001251F5">
        <w:rPr>
          <w:rFonts w:eastAsia="Times New Roman" w:cs="B Mitra"/>
          <w:kern w:val="0"/>
          <w14:ligatures w14:val="none"/>
        </w:rPr>
        <w:t>.</w:t>
      </w:r>
    </w:p>
    <w:p w14:paraId="56F926B9" w14:textId="77777777" w:rsidR="00E8288C" w:rsidRPr="003A1604" w:rsidRDefault="00E8288C" w:rsidP="004D448D">
      <w:pPr>
        <w:pStyle w:val="Heading3"/>
        <w:bidi/>
        <w:rPr>
          <w:rFonts w:cs="B Mitra"/>
          <w:color w:val="538135" w:themeColor="accent6" w:themeShade="BF"/>
          <w:sz w:val="28"/>
          <w:szCs w:val="28"/>
        </w:rPr>
      </w:pPr>
      <w:bookmarkStart w:id="65" w:name="_Toc190053271"/>
      <w:bookmarkStart w:id="66" w:name="_Toc190053718"/>
      <w:bookmarkStart w:id="67" w:name="_Toc190346921"/>
      <w:bookmarkStart w:id="68" w:name="_Toc190632334"/>
      <w:r w:rsidRPr="003A1604">
        <w:rPr>
          <w:rFonts w:cs="B Mitra"/>
          <w:color w:val="538135" w:themeColor="accent6" w:themeShade="BF"/>
          <w:sz w:val="28"/>
          <w:szCs w:val="28"/>
          <w:rtl/>
        </w:rPr>
        <w:t>اقدامات پس از محاکمه</w:t>
      </w:r>
      <w:bookmarkEnd w:id="65"/>
      <w:bookmarkEnd w:id="66"/>
      <w:bookmarkEnd w:id="67"/>
      <w:bookmarkEnd w:id="68"/>
    </w:p>
    <w:p w14:paraId="2F4F5D4D" w14:textId="675E9106"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بعد از پایان دادگاه، قاضی از اعضای هیئت منصفه خواست تا نظرات خود را درباره</w:t>
      </w:r>
      <w:r w:rsidR="0085016F"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روند</w:t>
      </w:r>
      <w:r w:rsidRPr="001251F5">
        <w:rPr>
          <w:rFonts w:eastAsia="Times New Roman" w:cs="B Mitra"/>
          <w:kern w:val="0"/>
          <w:rtl/>
          <w14:ligatures w14:val="none"/>
        </w:rPr>
        <w:t xml:space="preserve"> </w:t>
      </w:r>
      <w:r w:rsidRPr="001251F5">
        <w:rPr>
          <w:rFonts w:eastAsia="Times New Roman" w:cs="B Mitra" w:hint="cs"/>
          <w:kern w:val="0"/>
          <w:rtl/>
          <w14:ligatures w14:val="none"/>
        </w:rPr>
        <w:t>محاکمه</w:t>
      </w:r>
      <w:r w:rsidRPr="001251F5">
        <w:rPr>
          <w:rFonts w:eastAsia="Times New Roman" w:cs="B Mitra"/>
          <w:kern w:val="0"/>
          <w:rtl/>
          <w14:ligatures w14:val="none"/>
        </w:rPr>
        <w:t xml:space="preserve"> </w:t>
      </w:r>
      <w:r w:rsidRPr="001251F5">
        <w:rPr>
          <w:rFonts w:eastAsia="Times New Roman" w:cs="B Mitra" w:hint="cs"/>
          <w:kern w:val="0"/>
          <w:rtl/>
          <w14:ligatures w14:val="none"/>
        </w:rPr>
        <w:t>بیان</w:t>
      </w:r>
      <w:r w:rsidRPr="001251F5">
        <w:rPr>
          <w:rFonts w:eastAsia="Times New Roman" w:cs="B Mitra"/>
          <w:kern w:val="0"/>
          <w:rtl/>
          <w14:ligatures w14:val="none"/>
        </w:rPr>
        <w:t xml:space="preserve"> </w:t>
      </w:r>
      <w:r w:rsidRPr="001251F5">
        <w:rPr>
          <w:rFonts w:eastAsia="Times New Roman" w:cs="B Mitra" w:hint="cs"/>
          <w:kern w:val="0"/>
          <w:rtl/>
          <w14:ligatures w14:val="none"/>
        </w:rPr>
        <w:t>ک</w:t>
      </w:r>
      <w:r w:rsidRPr="001251F5">
        <w:rPr>
          <w:rFonts w:eastAsia="Times New Roman" w:cs="B Mitra"/>
          <w:kern w:val="0"/>
          <w:rtl/>
          <w14:ligatures w14:val="none"/>
        </w:rPr>
        <w:t>نند. من از این فرصت استفاده کرده و از قاضی بابت در نظر گرفتن شرایط خاص من تشکر کردم. همچنین، درباره</w:t>
      </w:r>
      <w:r w:rsidR="0085016F"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اهمیت</w:t>
      </w:r>
      <w:r w:rsidRPr="001251F5">
        <w:rPr>
          <w:rFonts w:eastAsia="Times New Roman" w:cs="B Mitra"/>
          <w:kern w:val="0"/>
          <w:rtl/>
          <w14:ligatures w14:val="none"/>
        </w:rPr>
        <w:t xml:space="preserve"> </w:t>
      </w:r>
      <w:r w:rsidRPr="001251F5">
        <w:rPr>
          <w:rFonts w:eastAsia="Times New Roman" w:cs="B Mitra" w:hint="cs"/>
          <w:kern w:val="0"/>
          <w:rtl/>
          <w14:ligatures w14:val="none"/>
        </w:rPr>
        <w:t>دسترس‌پذیری</w:t>
      </w:r>
      <w:r w:rsidRPr="001251F5">
        <w:rPr>
          <w:rFonts w:eastAsia="Times New Roman" w:cs="B Mitra"/>
          <w:kern w:val="0"/>
          <w:rtl/>
          <w14:ligatures w14:val="none"/>
        </w:rPr>
        <w:t xml:space="preserve"> </w:t>
      </w:r>
      <w:r w:rsidRPr="001251F5">
        <w:rPr>
          <w:rFonts w:eastAsia="Times New Roman" w:cs="B Mitra" w:hint="cs"/>
          <w:kern w:val="0"/>
          <w:rtl/>
          <w14:ligatures w14:val="none"/>
        </w:rPr>
        <w:t>بیشتر</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w:t>
      </w:r>
      <w:r w:rsidRPr="001251F5">
        <w:rPr>
          <w:rFonts w:eastAsia="Times New Roman" w:cs="B Mitra"/>
          <w:kern w:val="0"/>
          <w:rtl/>
          <w14:ligatures w14:val="none"/>
        </w:rPr>
        <w:t xml:space="preserve"> </w:t>
      </w:r>
      <w:r w:rsidRPr="001251F5">
        <w:rPr>
          <w:rFonts w:eastAsia="Times New Roman" w:cs="B Mitra" w:hint="cs"/>
          <w:kern w:val="0"/>
          <w:rtl/>
          <w14:ligatures w14:val="none"/>
        </w:rPr>
        <w:t>افراد</w:t>
      </w:r>
      <w:r w:rsidRPr="001251F5">
        <w:rPr>
          <w:rFonts w:eastAsia="Times New Roman" w:cs="B Mitra"/>
          <w:kern w:val="0"/>
          <w:rtl/>
          <w14:ligatures w14:val="none"/>
        </w:rPr>
        <w:t xml:space="preserve"> </w:t>
      </w:r>
      <w:r w:rsidRPr="001251F5">
        <w:rPr>
          <w:rFonts w:eastAsia="Times New Roman" w:cs="B Mitra" w:hint="cs"/>
          <w:kern w:val="0"/>
          <w:rtl/>
          <w14:ligatures w14:val="none"/>
        </w:rPr>
        <w:t>نابینا</w:t>
      </w:r>
      <w:r w:rsidRPr="001251F5">
        <w:rPr>
          <w:rFonts w:eastAsia="Times New Roman" w:cs="B Mitra"/>
          <w:kern w:val="0"/>
          <w:rtl/>
          <w14:ligatures w14:val="none"/>
        </w:rPr>
        <w:t xml:space="preserve"> </w:t>
      </w:r>
      <w:r w:rsidRPr="001251F5">
        <w:rPr>
          <w:rFonts w:eastAsia="Times New Roman" w:cs="B Mitra" w:hint="cs"/>
          <w:kern w:val="0"/>
          <w:rtl/>
          <w14:ligatures w14:val="none"/>
        </w:rPr>
        <w:t>صحبت</w:t>
      </w:r>
      <w:r w:rsidRPr="001251F5">
        <w:rPr>
          <w:rFonts w:eastAsia="Times New Roman" w:cs="B Mitra"/>
          <w:kern w:val="0"/>
          <w:rtl/>
          <w14:ligatures w14:val="none"/>
        </w:rPr>
        <w:t xml:space="preserve"> </w:t>
      </w:r>
      <w:r w:rsidRPr="001251F5">
        <w:rPr>
          <w:rFonts w:eastAsia="Times New Roman" w:cs="B Mitra" w:hint="cs"/>
          <w:kern w:val="0"/>
          <w:rtl/>
          <w14:ligatures w14:val="none"/>
        </w:rPr>
        <w:t>کردم</w:t>
      </w:r>
      <w:r w:rsidRPr="001251F5">
        <w:rPr>
          <w:rFonts w:eastAsia="Times New Roman" w:cs="B Mitra"/>
          <w:kern w:val="0"/>
          <w:rtl/>
          <w14:ligatures w14:val="none"/>
        </w:rPr>
        <w:t xml:space="preserve"> </w:t>
      </w:r>
      <w:r w:rsidRPr="001251F5">
        <w:rPr>
          <w:rFonts w:eastAsia="Times New Roman" w:cs="B Mitra" w:hint="cs"/>
          <w:kern w:val="0"/>
          <w:rtl/>
          <w14:ligatures w14:val="none"/>
        </w:rPr>
        <w:t>و</w:t>
      </w:r>
      <w:r w:rsidRPr="001251F5">
        <w:rPr>
          <w:rFonts w:eastAsia="Times New Roman" w:cs="B Mitra"/>
          <w:kern w:val="0"/>
          <w:rtl/>
          <w14:ligatures w14:val="none"/>
        </w:rPr>
        <w:t xml:space="preserve"> </w:t>
      </w:r>
      <w:r w:rsidRPr="001251F5">
        <w:rPr>
          <w:rFonts w:eastAsia="Times New Roman" w:cs="B Mitra" w:hint="cs"/>
          <w:kern w:val="0"/>
          <w:rtl/>
          <w14:ligatures w14:val="none"/>
        </w:rPr>
        <w:t>پیشنهاد</w:t>
      </w:r>
      <w:r w:rsidRPr="001251F5">
        <w:rPr>
          <w:rFonts w:eastAsia="Times New Roman" w:cs="B Mitra"/>
          <w:kern w:val="0"/>
          <w:rtl/>
          <w14:ligatures w14:val="none"/>
        </w:rPr>
        <w:t xml:space="preserve"> </w:t>
      </w:r>
      <w:r w:rsidRPr="001251F5">
        <w:rPr>
          <w:rFonts w:eastAsia="Times New Roman" w:cs="B Mitra" w:hint="cs"/>
          <w:kern w:val="0"/>
          <w:rtl/>
          <w14:ligatures w14:val="none"/>
        </w:rPr>
        <w:t>دادم</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نسخه‌های</w:t>
      </w:r>
      <w:r w:rsidRPr="001251F5">
        <w:rPr>
          <w:rFonts w:eastAsia="Times New Roman" w:cs="B Mitra"/>
          <w:kern w:val="0"/>
          <w:rtl/>
          <w14:ligatures w14:val="none"/>
        </w:rPr>
        <w:t xml:space="preserve"> </w:t>
      </w:r>
      <w:r w:rsidRPr="001251F5">
        <w:rPr>
          <w:rFonts w:eastAsia="Times New Roman" w:cs="B Mitra" w:hint="cs"/>
          <w:kern w:val="0"/>
          <w:rtl/>
          <w14:ligatures w14:val="none"/>
        </w:rPr>
        <w:t>متنی</w:t>
      </w:r>
      <w:r w:rsidRPr="001251F5">
        <w:rPr>
          <w:rFonts w:eastAsia="Times New Roman" w:cs="B Mitra"/>
          <w:kern w:val="0"/>
          <w:rtl/>
          <w14:ligatures w14:val="none"/>
        </w:rPr>
        <w:t xml:space="preserve"> </w:t>
      </w:r>
      <w:r w:rsidRPr="001251F5">
        <w:rPr>
          <w:rFonts w:eastAsia="Times New Roman" w:cs="B Mitra" w:hint="cs"/>
          <w:kern w:val="0"/>
          <w:rtl/>
          <w14:ligatures w14:val="none"/>
        </w:rPr>
        <w:t>مناسب‌سازی‌شده</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w:t>
      </w:r>
      <w:r w:rsidRPr="001251F5">
        <w:rPr>
          <w:rFonts w:eastAsia="Times New Roman" w:cs="B Mitra"/>
          <w:kern w:val="0"/>
          <w:rtl/>
          <w14:ligatures w14:val="none"/>
        </w:rPr>
        <w:t xml:space="preserve"> </w:t>
      </w:r>
      <w:r w:rsidRPr="001251F5">
        <w:rPr>
          <w:rFonts w:eastAsia="Times New Roman" w:cs="B Mitra" w:hint="cs"/>
          <w:kern w:val="0"/>
          <w:rtl/>
          <w14:ligatures w14:val="none"/>
        </w:rPr>
        <w:t>نابینایان</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دسترس</w:t>
      </w:r>
      <w:r w:rsidRPr="001251F5">
        <w:rPr>
          <w:rFonts w:eastAsia="Times New Roman" w:cs="B Mitra"/>
          <w:kern w:val="0"/>
          <w:rtl/>
          <w14:ligatures w14:val="none"/>
        </w:rPr>
        <w:t xml:space="preserve"> </w:t>
      </w:r>
      <w:r w:rsidRPr="001251F5">
        <w:rPr>
          <w:rFonts w:eastAsia="Times New Roman" w:cs="B Mitra" w:hint="cs"/>
          <w:kern w:val="0"/>
          <w:rtl/>
          <w14:ligatures w14:val="none"/>
        </w:rPr>
        <w:t>قرار</w:t>
      </w:r>
      <w:r w:rsidRPr="001251F5">
        <w:rPr>
          <w:rFonts w:eastAsia="Times New Roman" w:cs="B Mitra"/>
          <w:kern w:val="0"/>
          <w:rtl/>
          <w14:ligatures w14:val="none"/>
        </w:rPr>
        <w:t xml:space="preserve"> </w:t>
      </w:r>
      <w:r w:rsidRPr="001251F5">
        <w:rPr>
          <w:rFonts w:eastAsia="Times New Roman" w:cs="B Mitra" w:hint="cs"/>
          <w:kern w:val="0"/>
          <w:rtl/>
          <w14:ligatures w14:val="none"/>
        </w:rPr>
        <w:t>گیرد</w:t>
      </w:r>
      <w:r w:rsidRPr="001251F5">
        <w:rPr>
          <w:rFonts w:eastAsia="Times New Roman" w:cs="B Mitra"/>
          <w:kern w:val="0"/>
          <w14:ligatures w14:val="none"/>
        </w:rPr>
        <w:t>.</w:t>
      </w:r>
    </w:p>
    <w:p w14:paraId="12BB2180" w14:textId="56BC52EE" w:rsidR="00E8288C" w:rsidRPr="001251F5" w:rsidRDefault="00E8288C"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قاضی علاقه</w:t>
      </w:r>
      <w:r w:rsidR="0085016F" w:rsidRPr="001251F5">
        <w:rPr>
          <w:rFonts w:ascii="Arial" w:eastAsia="Times New Roman" w:hAnsi="Arial" w:cs="B Mitra" w:hint="cs"/>
          <w:kern w:val="0"/>
          <w:u w:val="double"/>
          <w:rtl/>
          <w14:ligatures w14:val="none"/>
        </w:rPr>
        <w:t>‌</w:t>
      </w:r>
      <w:r w:rsidR="0085016F"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زیادی</w:t>
      </w:r>
      <w:r w:rsidRPr="001251F5">
        <w:rPr>
          <w:rFonts w:eastAsia="Times New Roman" w:cs="B Mitra"/>
          <w:kern w:val="0"/>
          <w:rtl/>
          <w14:ligatures w14:val="none"/>
        </w:rPr>
        <w:t xml:space="preserve"> </w:t>
      </w:r>
      <w:r w:rsidRPr="001251F5">
        <w:rPr>
          <w:rFonts w:eastAsia="Times New Roman" w:cs="B Mitra" w:hint="cs"/>
          <w:kern w:val="0"/>
          <w:rtl/>
          <w14:ligatures w14:val="none"/>
        </w:rPr>
        <w:t>به</w:t>
      </w:r>
      <w:r w:rsidRPr="001251F5">
        <w:rPr>
          <w:rFonts w:eastAsia="Times New Roman" w:cs="B Mitra"/>
          <w:kern w:val="0"/>
          <w:rtl/>
          <w14:ligatures w14:val="none"/>
        </w:rPr>
        <w:t xml:space="preserve"> این موضوع نشان داد و من از این فرصت استفاده کرده و او را برای حضور در کنوانسیون سال آینده</w:t>
      </w:r>
      <w:r w:rsidR="0085016F" w:rsidRPr="001251F5">
        <w:rPr>
          <w:rFonts w:ascii="Arial" w:eastAsia="Times New Roman" w:hAnsi="Arial" w:cs="B Mitra" w:hint="cs"/>
          <w:kern w:val="0"/>
          <w:rtl/>
          <w14:ligatures w14:val="none"/>
        </w:rPr>
        <w:t>،</w:t>
      </w:r>
      <w:r w:rsidRPr="001251F5">
        <w:rPr>
          <w:rFonts w:eastAsia="Times New Roman" w:cs="B Mitra"/>
          <w:kern w:val="0"/>
          <w:rtl/>
          <w14:ligatures w14:val="none"/>
        </w:rPr>
        <w:t xml:space="preserve"> </w:t>
      </w:r>
      <w:r w:rsidRPr="001251F5">
        <w:rPr>
          <w:rFonts w:eastAsia="Times New Roman" w:cs="B Mitra" w:hint="cs"/>
          <w:kern w:val="0"/>
          <w:rtl/>
          <w14:ligatures w14:val="none"/>
        </w:rPr>
        <w:t>فدراسیون</w:t>
      </w:r>
      <w:r w:rsidRPr="001251F5">
        <w:rPr>
          <w:rFonts w:eastAsia="Times New Roman" w:cs="B Mitra"/>
          <w:kern w:val="0"/>
          <w:rtl/>
          <w14:ligatures w14:val="none"/>
        </w:rPr>
        <w:t xml:space="preserve"> </w:t>
      </w:r>
      <w:r w:rsidRPr="001251F5">
        <w:rPr>
          <w:rFonts w:eastAsia="Times New Roman" w:cs="B Mitra" w:hint="cs"/>
          <w:kern w:val="0"/>
          <w:rtl/>
          <w14:ligatures w14:val="none"/>
        </w:rPr>
        <w:t>ملی</w:t>
      </w:r>
      <w:r w:rsidRPr="001251F5">
        <w:rPr>
          <w:rFonts w:eastAsia="Times New Roman" w:cs="B Mitra"/>
          <w:kern w:val="0"/>
          <w:rtl/>
          <w14:ligatures w14:val="none"/>
        </w:rPr>
        <w:t xml:space="preserve"> </w:t>
      </w:r>
      <w:r w:rsidRPr="001251F5">
        <w:rPr>
          <w:rFonts w:eastAsia="Times New Roman" w:cs="B Mitra" w:hint="cs"/>
          <w:kern w:val="0"/>
          <w:rtl/>
          <w14:ligatures w14:val="none"/>
        </w:rPr>
        <w:t>نابینایان</w:t>
      </w:r>
      <w:r w:rsidRPr="001251F5">
        <w:rPr>
          <w:rFonts w:eastAsia="Times New Roman" w:cs="B Mitra"/>
          <w:kern w:val="0"/>
          <w:rtl/>
          <w14:ligatures w14:val="none"/>
        </w:rPr>
        <w:t xml:space="preserve"> </w:t>
      </w:r>
      <w:r w:rsidRPr="001251F5">
        <w:rPr>
          <w:rFonts w:eastAsia="Times New Roman" w:cs="B Mitra" w:hint="cs"/>
          <w:kern w:val="0"/>
          <w:rtl/>
          <w14:ligatures w14:val="none"/>
        </w:rPr>
        <w:t>دعوت</w:t>
      </w:r>
      <w:r w:rsidRPr="001251F5">
        <w:rPr>
          <w:rFonts w:eastAsia="Times New Roman" w:cs="B Mitra"/>
          <w:kern w:val="0"/>
          <w:rtl/>
          <w14:ligatures w14:val="none"/>
        </w:rPr>
        <w:t xml:space="preserve"> </w:t>
      </w:r>
      <w:r w:rsidRPr="001251F5">
        <w:rPr>
          <w:rFonts w:eastAsia="Times New Roman" w:cs="B Mitra" w:hint="cs"/>
          <w:kern w:val="0"/>
          <w:rtl/>
          <w14:ligatures w14:val="none"/>
        </w:rPr>
        <w:t>کردم</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برایش</w:t>
      </w:r>
      <w:r w:rsidRPr="001251F5">
        <w:rPr>
          <w:rFonts w:eastAsia="Times New Roman" w:cs="B Mitra"/>
          <w:kern w:val="0"/>
          <w:rtl/>
          <w14:ligatures w14:val="none"/>
        </w:rPr>
        <w:t xml:space="preserve"> </w:t>
      </w:r>
      <w:r w:rsidRPr="001251F5">
        <w:rPr>
          <w:rFonts w:eastAsia="Times New Roman" w:cs="B Mitra" w:hint="cs"/>
          <w:kern w:val="0"/>
          <w:rtl/>
          <w14:ligatures w14:val="none"/>
        </w:rPr>
        <w:t>توضیح</w:t>
      </w:r>
      <w:r w:rsidRPr="001251F5">
        <w:rPr>
          <w:rFonts w:eastAsia="Times New Roman" w:cs="B Mitra"/>
          <w:kern w:val="0"/>
          <w:rtl/>
          <w14:ligatures w14:val="none"/>
        </w:rPr>
        <w:t xml:space="preserve"> </w:t>
      </w:r>
      <w:r w:rsidRPr="001251F5">
        <w:rPr>
          <w:rFonts w:eastAsia="Times New Roman" w:cs="B Mitra" w:hint="cs"/>
          <w:kern w:val="0"/>
          <w:rtl/>
          <w14:ligatures w14:val="none"/>
        </w:rPr>
        <w:t>دادم</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حضور</w:t>
      </w:r>
      <w:r w:rsidRPr="001251F5">
        <w:rPr>
          <w:rFonts w:eastAsia="Times New Roman" w:cs="B Mitra"/>
          <w:kern w:val="0"/>
          <w:rtl/>
          <w14:ligatures w14:val="none"/>
        </w:rPr>
        <w:t xml:space="preserve"> </w:t>
      </w:r>
      <w:r w:rsidRPr="001251F5">
        <w:rPr>
          <w:rFonts w:eastAsia="Times New Roman" w:cs="B Mitra" w:hint="cs"/>
          <w:kern w:val="0"/>
          <w:rtl/>
          <w14:ligatures w14:val="none"/>
        </w:rPr>
        <w:t>او</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این</w:t>
      </w:r>
      <w:r w:rsidRPr="001251F5">
        <w:rPr>
          <w:rFonts w:eastAsia="Times New Roman" w:cs="B Mitra"/>
          <w:kern w:val="0"/>
          <w:rtl/>
          <w14:ligatures w14:val="none"/>
        </w:rPr>
        <w:t xml:space="preserve"> </w:t>
      </w:r>
      <w:r w:rsidRPr="001251F5">
        <w:rPr>
          <w:rFonts w:eastAsia="Times New Roman" w:cs="B Mitra" w:hint="cs"/>
          <w:kern w:val="0"/>
          <w:rtl/>
          <w14:ligatures w14:val="none"/>
        </w:rPr>
        <w:t>کنفرانس</w:t>
      </w:r>
      <w:r w:rsidRPr="001251F5">
        <w:rPr>
          <w:rFonts w:eastAsia="Times New Roman" w:cs="B Mitra"/>
          <w:kern w:val="0"/>
          <w:rtl/>
          <w14:ligatures w14:val="none"/>
        </w:rPr>
        <w:t xml:space="preserve"> </w:t>
      </w:r>
      <w:r w:rsidRPr="001251F5">
        <w:rPr>
          <w:rFonts w:eastAsia="Times New Roman" w:cs="B Mitra" w:hint="cs"/>
          <w:kern w:val="0"/>
          <w:rtl/>
          <w14:ligatures w14:val="none"/>
        </w:rPr>
        <w:t>می‌تواند</w:t>
      </w:r>
      <w:r w:rsidRPr="001251F5">
        <w:rPr>
          <w:rFonts w:eastAsia="Times New Roman" w:cs="B Mitra"/>
          <w:kern w:val="0"/>
          <w:rtl/>
          <w14:ligatures w14:val="none"/>
        </w:rPr>
        <w:t xml:space="preserve"> </w:t>
      </w:r>
      <w:r w:rsidRPr="001251F5">
        <w:rPr>
          <w:rFonts w:eastAsia="Times New Roman" w:cs="B Mitra" w:hint="cs"/>
          <w:kern w:val="0"/>
          <w:rtl/>
          <w14:ligatures w14:val="none"/>
        </w:rPr>
        <w:t>پیام</w:t>
      </w:r>
      <w:r w:rsidRPr="001251F5">
        <w:rPr>
          <w:rFonts w:eastAsia="Times New Roman" w:cs="B Mitra"/>
          <w:kern w:val="0"/>
          <w:rtl/>
          <w14:ligatures w14:val="none"/>
        </w:rPr>
        <w:t xml:space="preserve"> </w:t>
      </w:r>
      <w:r w:rsidRPr="001251F5">
        <w:rPr>
          <w:rFonts w:eastAsia="Times New Roman" w:cs="B Mitra" w:hint="cs"/>
          <w:kern w:val="0"/>
          <w:rtl/>
          <w14:ligatures w14:val="none"/>
        </w:rPr>
        <w:t>مهمی</w:t>
      </w:r>
      <w:r w:rsidRPr="001251F5">
        <w:rPr>
          <w:rFonts w:eastAsia="Times New Roman" w:cs="B Mitra"/>
          <w:kern w:val="0"/>
          <w:rtl/>
          <w14:ligatures w14:val="none"/>
        </w:rPr>
        <w:t xml:space="preserve"> </w:t>
      </w:r>
      <w:r w:rsidRPr="001251F5">
        <w:rPr>
          <w:rFonts w:eastAsia="Times New Roman" w:cs="B Mitra" w:hint="cs"/>
          <w:kern w:val="0"/>
          <w:rtl/>
          <w14:ligatures w14:val="none"/>
        </w:rPr>
        <w:t>برای</w:t>
      </w:r>
      <w:r w:rsidRPr="001251F5">
        <w:rPr>
          <w:rFonts w:eastAsia="Times New Roman" w:cs="B Mitra"/>
          <w:kern w:val="0"/>
          <w:rtl/>
          <w14:ligatures w14:val="none"/>
        </w:rPr>
        <w:t xml:space="preserve"> </w:t>
      </w:r>
      <w:r w:rsidRPr="001251F5">
        <w:rPr>
          <w:rFonts w:eastAsia="Times New Roman" w:cs="B Mitra" w:hint="cs"/>
          <w:kern w:val="0"/>
          <w:rtl/>
          <w14:ligatures w14:val="none"/>
        </w:rPr>
        <w:t>جامعه</w:t>
      </w:r>
      <w:r w:rsidR="0085016F"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نابینایان</w:t>
      </w:r>
      <w:r w:rsidRPr="001251F5">
        <w:rPr>
          <w:rFonts w:eastAsia="Times New Roman" w:cs="B Mitra"/>
          <w:kern w:val="0"/>
          <w:rtl/>
          <w14:ligatures w14:val="none"/>
        </w:rPr>
        <w:t xml:space="preserve"> </w:t>
      </w:r>
      <w:r w:rsidRPr="001251F5">
        <w:rPr>
          <w:rFonts w:eastAsia="Times New Roman" w:cs="B Mitra" w:hint="cs"/>
          <w:kern w:val="0"/>
          <w:rtl/>
          <w14:ligatures w14:val="none"/>
        </w:rPr>
        <w:t>داشته</w:t>
      </w:r>
      <w:r w:rsidRPr="001251F5">
        <w:rPr>
          <w:rFonts w:eastAsia="Times New Roman" w:cs="B Mitra"/>
          <w:kern w:val="0"/>
          <w:rtl/>
          <w14:ligatures w14:val="none"/>
        </w:rPr>
        <w:t xml:space="preserve"> </w:t>
      </w:r>
      <w:r w:rsidRPr="001251F5">
        <w:rPr>
          <w:rFonts w:eastAsia="Times New Roman" w:cs="B Mitra" w:hint="cs"/>
          <w:kern w:val="0"/>
          <w:rtl/>
          <w14:ligatures w14:val="none"/>
        </w:rPr>
        <w:t>باشد</w:t>
      </w:r>
      <w:r w:rsidRPr="001251F5">
        <w:rPr>
          <w:rFonts w:eastAsia="Times New Roman" w:cs="B Mitra"/>
          <w:kern w:val="0"/>
          <w:rtl/>
          <w14:ligatures w14:val="none"/>
        </w:rPr>
        <w:t xml:space="preserve">. </w:t>
      </w:r>
      <w:r w:rsidRPr="001251F5">
        <w:rPr>
          <w:rFonts w:eastAsia="Times New Roman" w:cs="B Mitra" w:hint="cs"/>
          <w:kern w:val="0"/>
          <w:rtl/>
          <w14:ligatures w14:val="none"/>
        </w:rPr>
        <w:t>او</w:t>
      </w:r>
      <w:r w:rsidRPr="001251F5">
        <w:rPr>
          <w:rFonts w:eastAsia="Times New Roman" w:cs="B Mitra"/>
          <w:kern w:val="0"/>
          <w:rtl/>
          <w14:ligatures w14:val="none"/>
        </w:rPr>
        <w:t xml:space="preserve"> </w:t>
      </w:r>
      <w:r w:rsidRPr="001251F5">
        <w:rPr>
          <w:rFonts w:eastAsia="Times New Roman" w:cs="B Mitra" w:hint="cs"/>
          <w:kern w:val="0"/>
          <w:rtl/>
          <w14:ligatures w14:val="none"/>
        </w:rPr>
        <w:t>نیز</w:t>
      </w:r>
      <w:r w:rsidRPr="001251F5">
        <w:rPr>
          <w:rFonts w:eastAsia="Times New Roman" w:cs="B Mitra"/>
          <w:kern w:val="0"/>
          <w:rtl/>
          <w14:ligatures w14:val="none"/>
        </w:rPr>
        <w:t xml:space="preserve"> </w:t>
      </w:r>
      <w:r w:rsidRPr="001251F5">
        <w:rPr>
          <w:rFonts w:eastAsia="Times New Roman" w:cs="B Mitra" w:hint="cs"/>
          <w:kern w:val="0"/>
          <w:rtl/>
          <w14:ligatures w14:val="none"/>
        </w:rPr>
        <w:t>پذیرفت</w:t>
      </w:r>
      <w:r w:rsidRPr="001251F5">
        <w:rPr>
          <w:rFonts w:eastAsia="Times New Roman" w:cs="B Mitra"/>
          <w:kern w:val="0"/>
          <w:rtl/>
          <w14:ligatures w14:val="none"/>
        </w:rPr>
        <w:t xml:space="preserve"> </w:t>
      </w:r>
      <w:r w:rsidRPr="001251F5">
        <w:rPr>
          <w:rFonts w:eastAsia="Times New Roman" w:cs="B Mitra" w:hint="cs"/>
          <w:kern w:val="0"/>
          <w:rtl/>
          <w14:ligatures w14:val="none"/>
        </w:rPr>
        <w:t>که</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صورت</w:t>
      </w:r>
      <w:r w:rsidRPr="001251F5">
        <w:rPr>
          <w:rFonts w:eastAsia="Times New Roman" w:cs="B Mitra"/>
          <w:kern w:val="0"/>
          <w:rtl/>
          <w14:ligatures w14:val="none"/>
        </w:rPr>
        <w:t xml:space="preserve"> </w:t>
      </w:r>
      <w:r w:rsidRPr="001251F5">
        <w:rPr>
          <w:rFonts w:eastAsia="Times New Roman" w:cs="B Mitra" w:hint="cs"/>
          <w:kern w:val="0"/>
          <w:rtl/>
          <w14:ligatures w14:val="none"/>
        </w:rPr>
        <w:t>امکان،</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کنوانسیون شرکت کند</w:t>
      </w:r>
      <w:r w:rsidRPr="001251F5">
        <w:rPr>
          <w:rFonts w:eastAsia="Times New Roman" w:cs="B Mitra"/>
          <w:kern w:val="0"/>
          <w14:ligatures w14:val="none"/>
        </w:rPr>
        <w:t>.</w:t>
      </w:r>
    </w:p>
    <w:p w14:paraId="2355A8CD" w14:textId="3D676D90" w:rsidR="00BB5AE6" w:rsidRPr="001251F5" w:rsidRDefault="00E8288C" w:rsidP="0048012B">
      <w:pPr>
        <w:rPr>
          <w:rFonts w:eastAsia="Times New Roman" w:cs="B Mitra"/>
          <w:kern w:val="0"/>
          <w:rtl/>
          <w14:ligatures w14:val="none"/>
        </w:rPr>
      </w:pPr>
      <w:r w:rsidRPr="001251F5">
        <w:rPr>
          <w:rFonts w:eastAsia="Times New Roman" w:cs="B Mitra"/>
          <w:kern w:val="0"/>
          <w:rtl/>
          <w14:ligatures w14:val="none"/>
        </w:rPr>
        <w:t>پیش‌تر گفته بودم که از توصیه کردن به کودکان و نوجوانان لذت می‌برم اما تمایلی به قبول مسئولیت در قبال آن‌ها ندارم. اما ذهن باز، هوشیاری، و مهر قاضی این پرونده، چنان مرا تحت تأثیر قرار داد که حالا حتی می‌توانم به ازدواج با فردی با چنین ویژگی‌هایی فکر کنم. ازدواجی که فرزندانی به بار آورد که انصاف، پذیرش، و تمایل به حضور همه</w:t>
      </w:r>
      <w:r w:rsidR="0085016F" w:rsidRPr="001251F5">
        <w:rPr>
          <w:rFonts w:ascii="Arial" w:eastAsia="Times New Roman" w:hAnsi="Arial" w:cs="B Mitra" w:hint="cs"/>
          <w:kern w:val="0"/>
          <w:rtl/>
          <w14:ligatures w14:val="none"/>
        </w:rPr>
        <w:t>‌ی</w:t>
      </w:r>
      <w:r w:rsidRPr="001251F5">
        <w:rPr>
          <w:rFonts w:eastAsia="Times New Roman" w:cs="B Mitra"/>
          <w:kern w:val="0"/>
          <w:rtl/>
          <w14:ligatures w14:val="none"/>
        </w:rPr>
        <w:t xml:space="preserve"> </w:t>
      </w:r>
      <w:r w:rsidRPr="001251F5">
        <w:rPr>
          <w:rFonts w:eastAsia="Times New Roman" w:cs="B Mitra" w:hint="cs"/>
          <w:kern w:val="0"/>
          <w:rtl/>
          <w14:ligatures w14:val="none"/>
        </w:rPr>
        <w:t>اقشار</w:t>
      </w:r>
      <w:r w:rsidRPr="001251F5">
        <w:rPr>
          <w:rFonts w:eastAsia="Times New Roman" w:cs="B Mitra"/>
          <w:kern w:val="0"/>
          <w:rtl/>
          <w14:ligatures w14:val="none"/>
        </w:rPr>
        <w:t xml:space="preserve"> </w:t>
      </w:r>
      <w:r w:rsidRPr="001251F5">
        <w:rPr>
          <w:rFonts w:eastAsia="Times New Roman" w:cs="B Mitra" w:hint="cs"/>
          <w:kern w:val="0"/>
          <w:rtl/>
          <w14:ligatures w14:val="none"/>
        </w:rPr>
        <w:t>در</w:t>
      </w:r>
      <w:r w:rsidRPr="001251F5">
        <w:rPr>
          <w:rFonts w:eastAsia="Times New Roman" w:cs="B Mitra"/>
          <w:kern w:val="0"/>
          <w:rtl/>
          <w14:ligatures w14:val="none"/>
        </w:rPr>
        <w:t xml:space="preserve"> </w:t>
      </w:r>
      <w:r w:rsidRPr="001251F5">
        <w:rPr>
          <w:rFonts w:eastAsia="Times New Roman" w:cs="B Mitra" w:hint="cs"/>
          <w:kern w:val="0"/>
          <w:rtl/>
          <w14:ligatures w14:val="none"/>
        </w:rPr>
        <w:t>سیستم</w:t>
      </w:r>
      <w:r w:rsidRPr="001251F5">
        <w:rPr>
          <w:rFonts w:eastAsia="Times New Roman" w:cs="B Mitra"/>
          <w:kern w:val="0"/>
          <w:rtl/>
          <w14:ligatures w14:val="none"/>
        </w:rPr>
        <w:t xml:space="preserve"> </w:t>
      </w:r>
      <w:r w:rsidRPr="001251F5">
        <w:rPr>
          <w:rFonts w:eastAsia="Times New Roman" w:cs="B Mitra" w:hint="cs"/>
          <w:kern w:val="0"/>
          <w:rtl/>
          <w14:ligatures w14:val="none"/>
        </w:rPr>
        <w:t>قضایی</w:t>
      </w:r>
      <w:r w:rsidRPr="001251F5">
        <w:rPr>
          <w:rFonts w:eastAsia="Times New Roman" w:cs="B Mitra"/>
          <w:kern w:val="0"/>
          <w:rtl/>
          <w14:ligatures w14:val="none"/>
        </w:rPr>
        <w:t xml:space="preserve"> </w:t>
      </w:r>
      <w:r w:rsidRPr="001251F5">
        <w:rPr>
          <w:rFonts w:eastAsia="Times New Roman" w:cs="B Mitra" w:hint="cs"/>
          <w:kern w:val="0"/>
          <w:rtl/>
          <w14:ligatures w14:val="none"/>
        </w:rPr>
        <w:t>را</w:t>
      </w:r>
      <w:r w:rsidRPr="001251F5">
        <w:rPr>
          <w:rFonts w:eastAsia="Times New Roman" w:cs="B Mitra"/>
          <w:kern w:val="0"/>
          <w:rtl/>
          <w14:ligatures w14:val="none"/>
        </w:rPr>
        <w:t xml:space="preserve"> </w:t>
      </w:r>
      <w:r w:rsidRPr="001251F5">
        <w:rPr>
          <w:rFonts w:eastAsia="Times New Roman" w:cs="B Mitra" w:hint="cs"/>
          <w:kern w:val="0"/>
          <w:rtl/>
          <w14:ligatures w14:val="none"/>
        </w:rPr>
        <w:t>از</w:t>
      </w:r>
      <w:r w:rsidRPr="001251F5">
        <w:rPr>
          <w:rFonts w:eastAsia="Times New Roman" w:cs="B Mitra"/>
          <w:kern w:val="0"/>
          <w:rtl/>
          <w14:ligatures w14:val="none"/>
        </w:rPr>
        <w:t xml:space="preserve"> </w:t>
      </w:r>
      <w:r w:rsidRPr="001251F5">
        <w:rPr>
          <w:rFonts w:eastAsia="Times New Roman" w:cs="B Mitra" w:hint="cs"/>
          <w:kern w:val="0"/>
          <w:rtl/>
          <w14:ligatures w14:val="none"/>
        </w:rPr>
        <w:t>والدین</w:t>
      </w:r>
      <w:r w:rsidRPr="001251F5">
        <w:rPr>
          <w:rFonts w:eastAsia="Times New Roman" w:cs="B Mitra"/>
          <w:kern w:val="0"/>
          <w:rtl/>
          <w14:ligatures w14:val="none"/>
        </w:rPr>
        <w:t xml:space="preserve"> </w:t>
      </w:r>
      <w:r w:rsidRPr="001251F5">
        <w:rPr>
          <w:rFonts w:eastAsia="Times New Roman" w:cs="B Mitra" w:hint="cs"/>
          <w:kern w:val="0"/>
          <w:rtl/>
          <w14:ligatures w14:val="none"/>
        </w:rPr>
        <w:t>خود</w:t>
      </w:r>
      <w:r w:rsidRPr="001251F5">
        <w:rPr>
          <w:rFonts w:eastAsia="Times New Roman" w:cs="B Mitra"/>
          <w:kern w:val="0"/>
          <w:rtl/>
          <w14:ligatures w14:val="none"/>
        </w:rPr>
        <w:t xml:space="preserve"> </w:t>
      </w:r>
      <w:r w:rsidRPr="001251F5">
        <w:rPr>
          <w:rFonts w:eastAsia="Times New Roman" w:cs="B Mitra" w:hint="cs"/>
          <w:kern w:val="0"/>
          <w:rtl/>
          <w14:ligatures w14:val="none"/>
        </w:rPr>
        <w:t>به</w:t>
      </w:r>
      <w:r w:rsidRPr="001251F5">
        <w:rPr>
          <w:rFonts w:eastAsia="Times New Roman" w:cs="B Mitra"/>
          <w:kern w:val="0"/>
          <w:rtl/>
          <w14:ligatures w14:val="none"/>
        </w:rPr>
        <w:t xml:space="preserve"> </w:t>
      </w:r>
      <w:r w:rsidRPr="001251F5">
        <w:rPr>
          <w:rFonts w:eastAsia="Times New Roman" w:cs="B Mitra" w:hint="cs"/>
          <w:kern w:val="0"/>
          <w:rtl/>
          <w14:ligatures w14:val="none"/>
        </w:rPr>
        <w:t>ارث</w:t>
      </w:r>
      <w:r w:rsidRPr="001251F5">
        <w:rPr>
          <w:rFonts w:eastAsia="Times New Roman" w:cs="B Mitra"/>
          <w:kern w:val="0"/>
          <w:rtl/>
          <w14:ligatures w14:val="none"/>
        </w:rPr>
        <w:t xml:space="preserve"> </w:t>
      </w:r>
      <w:r w:rsidRPr="001251F5">
        <w:rPr>
          <w:rFonts w:eastAsia="Times New Roman" w:cs="B Mitra" w:hint="cs"/>
          <w:kern w:val="0"/>
          <w:rtl/>
          <w14:ligatures w14:val="none"/>
        </w:rPr>
        <w:t>ببرند</w:t>
      </w:r>
      <w:r w:rsidR="001D4D92" w:rsidRPr="001251F5">
        <w:rPr>
          <w:rFonts w:eastAsia="Times New Roman" w:cs="B Mitra" w:hint="cs"/>
          <w:kern w:val="0"/>
          <w:rtl/>
          <w14:ligatures w14:val="none"/>
        </w:rPr>
        <w:t>.</w:t>
      </w:r>
    </w:p>
    <w:p w14:paraId="43A394B0" w14:textId="54EE16F4" w:rsidR="00472958" w:rsidRPr="004D448D" w:rsidRDefault="00472958" w:rsidP="003F3A60">
      <w:pPr>
        <w:pStyle w:val="Heading2"/>
        <w:rPr>
          <w:rFonts w:cs="B Mitra"/>
          <w:b/>
          <w:bCs/>
          <w:sz w:val="32"/>
          <w:szCs w:val="32"/>
          <w:rtl/>
        </w:rPr>
      </w:pPr>
      <w:bookmarkStart w:id="69" w:name="_Toc190632335"/>
      <w:r w:rsidRPr="00472958">
        <w:rPr>
          <w:rFonts w:cs="B Mitra" w:hint="cs"/>
          <w:b/>
          <w:bCs/>
          <w:sz w:val="32"/>
          <w:szCs w:val="32"/>
          <w:rtl/>
        </w:rPr>
        <w:t>در مسیر شدن</w:t>
      </w:r>
      <w:r w:rsidR="003F3A60">
        <w:rPr>
          <w:rFonts w:cs="B Mitra" w:hint="cs"/>
          <w:b/>
          <w:bCs/>
          <w:sz w:val="32"/>
          <w:szCs w:val="32"/>
          <w:rtl/>
          <w:lang w:bidi="fa-IR"/>
        </w:rPr>
        <w:t xml:space="preserve">، </w:t>
      </w:r>
      <w:r w:rsidRPr="004D448D">
        <w:rPr>
          <w:rFonts w:cs="B Mitra"/>
          <w:b/>
          <w:bCs/>
          <w:sz w:val="32"/>
          <w:szCs w:val="32"/>
          <w:rtl/>
        </w:rPr>
        <w:t>ای همدم روزگار، چونی با من؟</w:t>
      </w:r>
      <w:bookmarkEnd w:id="69"/>
    </w:p>
    <w:p w14:paraId="52FA7E30" w14:textId="27A7BC22" w:rsidR="006D37E1" w:rsidRPr="00472958" w:rsidRDefault="00472958" w:rsidP="00472958">
      <w:pPr>
        <w:rPr>
          <w:rFonts w:cs="B Mitra"/>
          <w:rtl/>
        </w:rPr>
      </w:pPr>
      <w:r>
        <w:rPr>
          <w:rFonts w:hint="cs"/>
          <w:rtl/>
        </w:rPr>
        <w:t xml:space="preserve"> </w:t>
      </w:r>
      <w:r w:rsidR="0085016F" w:rsidRPr="00472958">
        <w:rPr>
          <w:rFonts w:cs="B Mitra" w:hint="cs"/>
          <w:rtl/>
        </w:rPr>
        <w:t>مسعود طاهری</w:t>
      </w:r>
      <w:r w:rsidR="005602BA" w:rsidRPr="00472958">
        <w:rPr>
          <w:rFonts w:cs="B Mitra" w:hint="cs"/>
          <w:rtl/>
        </w:rPr>
        <w:t>ان</w:t>
      </w:r>
      <w:r w:rsidR="004D448D" w:rsidRPr="00472958">
        <w:rPr>
          <w:rFonts w:cs="B Mitra"/>
        </w:rPr>
        <w:t xml:space="preserve"> </w:t>
      </w:r>
      <w:r w:rsidR="004D448D" w:rsidRPr="00472958">
        <w:rPr>
          <w:rFonts w:cs="B Mitra" w:hint="cs"/>
          <w:rtl/>
          <w:lang w:bidi="fa-IR"/>
        </w:rPr>
        <w:t xml:space="preserve"> (</w:t>
      </w:r>
      <w:r w:rsidR="006D37E1" w:rsidRPr="00472958">
        <w:rPr>
          <w:rFonts w:cs="B Mitra" w:hint="cs"/>
          <w:rtl/>
        </w:rPr>
        <w:t>دانش</w:t>
      </w:r>
      <w:r w:rsidR="004D448D" w:rsidRPr="00472958">
        <w:rPr>
          <w:rFonts w:cs="B Mitra" w:hint="cs"/>
          <w:rtl/>
        </w:rPr>
        <w:t xml:space="preserve"> </w:t>
      </w:r>
      <w:r w:rsidR="006D37E1" w:rsidRPr="00472958">
        <w:rPr>
          <w:rFonts w:cs="B Mitra" w:hint="cs"/>
          <w:rtl/>
        </w:rPr>
        <w:t>پژوه حوزه روانکاوی</w:t>
      </w:r>
      <w:r w:rsidR="004D448D" w:rsidRPr="00472958">
        <w:rPr>
          <w:rFonts w:cs="B Mitra" w:hint="cs"/>
          <w:rtl/>
        </w:rPr>
        <w:t>)</w:t>
      </w:r>
    </w:p>
    <w:p w14:paraId="41F1080E" w14:textId="43C0B2DC" w:rsidR="00626B00" w:rsidRDefault="00AB7F90" w:rsidP="00626B00">
      <w:pPr>
        <w:pStyle w:val="NormalWeb"/>
        <w:bidi/>
        <w:jc w:val="center"/>
        <w:rPr>
          <w:rFonts w:cs="B Mitra"/>
          <w:sz w:val="28"/>
          <w:szCs w:val="28"/>
          <w:rtl/>
        </w:rPr>
      </w:pPr>
      <w:r>
        <w:rPr>
          <w:rFonts w:cs="B Mitra"/>
          <w:noProof/>
          <w:sz w:val="28"/>
          <w:szCs w:val="28"/>
          <w:rtl/>
          <w14:ligatures w14:val="standardContextual"/>
        </w:rPr>
        <w:drawing>
          <wp:inline distT="0" distB="0" distL="0" distR="0" wp14:anchorId="529A7C6F" wp14:editId="4FE3CA21">
            <wp:extent cx="2600325" cy="1752600"/>
            <wp:effectExtent l="152400" t="152400" r="371475" b="3619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نابینایان و به دست گرفتن عصای سفید .jpg"/>
                    <pic:cNvPicPr/>
                  </pic:nvPicPr>
                  <pic:blipFill>
                    <a:blip r:embed="rId17">
                      <a:extLst>
                        <a:ext uri="{28A0092B-C50C-407E-A947-70E740481C1C}">
                          <a14:useLocalDpi xmlns:a14="http://schemas.microsoft.com/office/drawing/2010/main" val="0"/>
                        </a:ext>
                      </a:extLst>
                    </a:blip>
                    <a:stretch>
                      <a:fillRect/>
                    </a:stretch>
                  </pic:blipFill>
                  <pic:spPr>
                    <a:xfrm>
                      <a:off x="0" y="0"/>
                      <a:ext cx="2600325" cy="1752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520906" w14:textId="34DC5258" w:rsidR="00472958" w:rsidRPr="00472958" w:rsidRDefault="00472958" w:rsidP="00472958">
      <w:pPr>
        <w:pStyle w:val="Heading3"/>
        <w:bidi/>
        <w:rPr>
          <w:rFonts w:cs="B Mitra"/>
          <w:color w:val="538135" w:themeColor="accent6" w:themeShade="BF"/>
          <w:sz w:val="28"/>
          <w:szCs w:val="28"/>
        </w:rPr>
      </w:pPr>
      <w:bookmarkStart w:id="70" w:name="_Toc190632336"/>
      <w:r w:rsidRPr="00472958">
        <w:rPr>
          <w:rFonts w:cs="B Mitra" w:hint="cs"/>
          <w:color w:val="538135" w:themeColor="accent6" w:themeShade="BF"/>
          <w:sz w:val="28"/>
          <w:szCs w:val="28"/>
          <w:rtl/>
        </w:rPr>
        <w:t>نابینایان و به دست گرفتن عصای سفید در فضا و محیط شغلی</w:t>
      </w:r>
      <w:bookmarkEnd w:id="70"/>
    </w:p>
    <w:p w14:paraId="747154AC" w14:textId="77777777" w:rsidR="00B65D58" w:rsidRPr="001251F5" w:rsidRDefault="00B65D58" w:rsidP="00472958">
      <w:pPr>
        <w:pStyle w:val="NormalWeb"/>
        <w:bidi/>
        <w:rPr>
          <w:rFonts w:cs="B Mitra"/>
          <w:sz w:val="28"/>
          <w:szCs w:val="28"/>
        </w:rPr>
      </w:pPr>
      <w:r w:rsidRPr="001251F5">
        <w:rPr>
          <w:rFonts w:cs="B Mitra"/>
          <w:sz w:val="28"/>
          <w:szCs w:val="28"/>
          <w:rtl/>
        </w:rPr>
        <w:t>در اصول کلی جهت‌یابی و حرکت، به افراد نابینا توصیه می‌شود که در فضای بسته و زیر سقف، عصای سفیدشان را کنار بگذارند. تجربه‌ی شغلی من تاکنون بیشتر در محیط‌های آموزشی بوده است؛ جاهایی که پله، در، چهارچوب، سکو، چاله، میله، تیر دروازه، میز و صندلی مثل مین ضدنفر در آن‌ها پراکنده است و اگر لحظه‌ای حواسم پرت می‌شد، به شکلی نامطلوب آسیب می‌دیدم. از خوش‌شانسی، برخی از این موانع به‌دلیل تصمیم ناگهانی کسی، جابه‌جا می‌شدند</w:t>
      </w:r>
      <w:r w:rsidRPr="001251F5">
        <w:rPr>
          <w:rFonts w:cs="B Mitra"/>
          <w:sz w:val="28"/>
          <w:szCs w:val="28"/>
        </w:rPr>
        <w:t>.</w:t>
      </w:r>
    </w:p>
    <w:p w14:paraId="3ACA3422" w14:textId="77777777" w:rsidR="00B65D58" w:rsidRPr="001251F5" w:rsidRDefault="00B65D58" w:rsidP="0048012B">
      <w:pPr>
        <w:pStyle w:val="NormalWeb"/>
        <w:bidi/>
        <w:rPr>
          <w:rFonts w:cs="B Mitra"/>
          <w:sz w:val="28"/>
          <w:szCs w:val="28"/>
        </w:rPr>
      </w:pPr>
      <w:r w:rsidRPr="001251F5">
        <w:rPr>
          <w:rFonts w:cs="B Mitra"/>
          <w:sz w:val="28"/>
          <w:szCs w:val="28"/>
          <w:rtl/>
        </w:rPr>
        <w:lastRenderedPageBreak/>
        <w:t>متأسفانه، هیچ‌وقت به ذهن مسئولان محل کارم نرسیده بود که اندکی به نشانه‌گذاری و ایمن‌سازی فضا فکر کنند. بارها و بارها ممکن بود که بدون هیچ قصدی به چیزی برخورد کنم، گیر کنم، از جایی بیفتم و در کنار آسیب جسمی و مالی، مورد تمسخر دیگران نیز قرار بگیرم</w:t>
      </w:r>
      <w:r w:rsidRPr="001251F5">
        <w:rPr>
          <w:rFonts w:cs="B Mitra"/>
          <w:sz w:val="28"/>
          <w:szCs w:val="28"/>
        </w:rPr>
        <w:t>.</w:t>
      </w:r>
    </w:p>
    <w:p w14:paraId="7A3EDAAF" w14:textId="77777777" w:rsidR="00B65D58" w:rsidRPr="001251F5" w:rsidRDefault="00B65D58" w:rsidP="0048012B">
      <w:pPr>
        <w:pStyle w:val="NormalWeb"/>
        <w:bidi/>
        <w:rPr>
          <w:rFonts w:cs="B Mitra"/>
          <w:sz w:val="28"/>
          <w:szCs w:val="28"/>
        </w:rPr>
      </w:pPr>
      <w:r w:rsidRPr="001251F5">
        <w:rPr>
          <w:rFonts w:cs="B Mitra"/>
          <w:sz w:val="28"/>
          <w:szCs w:val="28"/>
          <w:rtl/>
        </w:rPr>
        <w:t>محیط‌هایی که در آن‌ها کار کرده‌ام، اغلب شلوغ و پررفت‌وآمد بوده‌اند؛ فضایی پر از دانش‌آموزان، والدین و همکاران که دائماً در حال حرکت بوده‌اند. هر لحظه ممکن بود کسی مثل سدی انسانی، ناگهان مقابلم ظاهر شود یا مانند تیری از کمان رها شود و در مسیر حرکتم بدود</w:t>
      </w:r>
      <w:r w:rsidRPr="001251F5">
        <w:rPr>
          <w:rFonts w:cs="B Mitra"/>
          <w:sz w:val="28"/>
          <w:szCs w:val="28"/>
        </w:rPr>
        <w:t>.</w:t>
      </w:r>
    </w:p>
    <w:p w14:paraId="58585FB6" w14:textId="77777777" w:rsidR="00B65D58" w:rsidRPr="001251F5" w:rsidRDefault="00B65D58" w:rsidP="0048012B">
      <w:pPr>
        <w:pStyle w:val="NormalWeb"/>
        <w:bidi/>
        <w:rPr>
          <w:rFonts w:cs="B Mitra"/>
          <w:sz w:val="28"/>
          <w:szCs w:val="28"/>
        </w:rPr>
      </w:pPr>
      <w:r w:rsidRPr="001251F5">
        <w:rPr>
          <w:rFonts w:cs="B Mitra"/>
          <w:sz w:val="28"/>
          <w:szCs w:val="28"/>
          <w:rtl/>
        </w:rPr>
        <w:t>همیشه با شاگردانی سروکار داشتم که سرشار از انرژی بودند، ذهنشان به بازی و شوخی مشغول بود و کمتر به اطراف توجه می‌کردند. بارها پیش آمده است که ناخواسته از وسط بازی فوتبال، آب‌پاشی یا زو کشیدن دانش‌آموزانم عبور کنم. در چنین فضاهایی، با افراد مختلفی روبه‌رو شده‌ام که هیچ آگاهی‌ای از نابینایی و نحوه‌ی صحیح برخورد با افراد معلول نداشتند</w:t>
      </w:r>
      <w:r w:rsidRPr="001251F5">
        <w:rPr>
          <w:rFonts w:cs="B Mitra"/>
          <w:sz w:val="28"/>
          <w:szCs w:val="28"/>
        </w:rPr>
        <w:t>.</w:t>
      </w:r>
    </w:p>
    <w:p w14:paraId="515CB7EF" w14:textId="77777777" w:rsidR="00B65D58" w:rsidRPr="001251F5" w:rsidRDefault="00B65D58" w:rsidP="0048012B">
      <w:pPr>
        <w:pStyle w:val="NormalWeb"/>
        <w:bidi/>
        <w:rPr>
          <w:rFonts w:cs="B Mitra"/>
          <w:sz w:val="28"/>
          <w:szCs w:val="28"/>
        </w:rPr>
      </w:pPr>
      <w:r w:rsidRPr="001251F5">
        <w:rPr>
          <w:rFonts w:cs="B Mitra"/>
          <w:sz w:val="28"/>
          <w:szCs w:val="28"/>
          <w:rtl/>
        </w:rPr>
        <w:t>برخی از آن‌ها هر جا که می‌خواستند می‌ایستادند یا می‌نشستند و هر کاری که دلشان می‌خواست انجام می‌دادند. برخوردهای تصادفی زیادی با این افراد داشته‌ام و اگر طرف مقابل، زنی بود، مسئله پیچیده‌تر می‌شد</w:t>
      </w:r>
      <w:r w:rsidRPr="001251F5">
        <w:rPr>
          <w:rFonts w:cs="B Mitra"/>
          <w:sz w:val="28"/>
          <w:szCs w:val="28"/>
        </w:rPr>
        <w:t>.</w:t>
      </w:r>
    </w:p>
    <w:p w14:paraId="6D093E76" w14:textId="77777777" w:rsidR="00B65D58" w:rsidRPr="001251F5" w:rsidRDefault="00B65D58" w:rsidP="0048012B">
      <w:pPr>
        <w:pStyle w:val="NormalWeb"/>
        <w:bidi/>
        <w:rPr>
          <w:rFonts w:cs="B Mitra"/>
          <w:sz w:val="28"/>
          <w:szCs w:val="28"/>
        </w:rPr>
      </w:pPr>
      <w:r w:rsidRPr="001251F5">
        <w:rPr>
          <w:rFonts w:cs="B Mitra"/>
          <w:sz w:val="28"/>
          <w:szCs w:val="28"/>
          <w:rtl/>
        </w:rPr>
        <w:t>بسیاری از اطرافیانم فراموش می‌کردند یا نادیده می‌گرفتند که من بینایی ندارم. رفتارشان با من معمولاً بدون در نظر گرفتن شرایط معلولیتم بود و انتظاراتی از من داشتند که منطقی نبود. وقتی دلیل این رفتارشان را جویا می‌شدم، اغلب پاسخ می‌دادند که ذهنشان مشغول بوده، کاری انجام می‌داده‌اند، از ظاهر من متوجه نابینایی‌ام نشده‌اند، یا حتی قصد شوخی داشته‌اند. برخی نیز به‌دلیل نداشتن تجربه‌ی ارتباط با نابینایان، رفتار مناسبی را در پیش نمی‌گرفتند</w:t>
      </w:r>
      <w:r w:rsidRPr="001251F5">
        <w:rPr>
          <w:rFonts w:cs="B Mitra"/>
          <w:sz w:val="28"/>
          <w:szCs w:val="28"/>
        </w:rPr>
        <w:t>.</w:t>
      </w:r>
    </w:p>
    <w:p w14:paraId="16AE31A0" w14:textId="77777777" w:rsidR="00B65D58" w:rsidRPr="001251F5" w:rsidRDefault="00B65D58" w:rsidP="0048012B">
      <w:pPr>
        <w:pStyle w:val="NormalWeb"/>
        <w:bidi/>
        <w:rPr>
          <w:rFonts w:cs="B Mitra"/>
          <w:sz w:val="28"/>
          <w:szCs w:val="28"/>
        </w:rPr>
      </w:pPr>
      <w:r w:rsidRPr="001251F5">
        <w:rPr>
          <w:rFonts w:cs="B Mitra"/>
          <w:sz w:val="28"/>
          <w:szCs w:val="28"/>
          <w:rtl/>
        </w:rPr>
        <w:t>یکی دیگر از مشکلات این بود که ساعات کاری‌ام معمولاً ایجاب می‌کرد که مدام در محیط جابه‌جا شوم. در چنین شرایطی، معمولاً کسی نبود که بتوانم از او کمک بگیرم و اگر هم درخواست کمک می‌کردم، در نگاه دیگران، به‌عنوان همکار ناتوان و به‌دردنخور شناخته می‌شدم</w:t>
      </w:r>
      <w:r w:rsidRPr="001251F5">
        <w:rPr>
          <w:rFonts w:cs="B Mitra"/>
          <w:sz w:val="28"/>
          <w:szCs w:val="28"/>
        </w:rPr>
        <w:t>.</w:t>
      </w:r>
    </w:p>
    <w:p w14:paraId="33B28B3C" w14:textId="77777777" w:rsidR="00B65D58" w:rsidRPr="001251F5" w:rsidRDefault="00B65D58" w:rsidP="0048012B">
      <w:pPr>
        <w:pStyle w:val="NormalWeb"/>
        <w:bidi/>
        <w:rPr>
          <w:rFonts w:cs="B Mitra"/>
          <w:sz w:val="28"/>
          <w:szCs w:val="28"/>
        </w:rPr>
      </w:pPr>
      <w:r w:rsidRPr="001251F5">
        <w:rPr>
          <w:rFonts w:cs="B Mitra"/>
          <w:sz w:val="28"/>
          <w:szCs w:val="28"/>
          <w:rtl/>
        </w:rPr>
        <w:t>بنابراین، اگر قرار باشد زیاد حرکت کنم و فضا هم مانند مدارس و ادارات شلوغ و ناامن باشد، حتماً عصای سفیدم را برمی‌دارم تا موانع را شناسایی کنم و آسیب‌های احتمالی را به حداقل برسانم. به این ترتیب، امکان جابه‌جایی مستقل و ایمن‌تری برای خودم فراهم می‌کنم. حتی اگر در حال افتادن باشم، از عصایم مثل یک چوب‌دستی برای حفظ تعادلم استفاده می‌کنم</w:t>
      </w:r>
      <w:r w:rsidRPr="001251F5">
        <w:rPr>
          <w:rFonts w:cs="B Mitra"/>
          <w:sz w:val="28"/>
          <w:szCs w:val="28"/>
        </w:rPr>
        <w:t>.</w:t>
      </w:r>
    </w:p>
    <w:p w14:paraId="63945AE8" w14:textId="77777777" w:rsidR="00B65D58" w:rsidRDefault="00B65D58" w:rsidP="0048012B">
      <w:pPr>
        <w:pStyle w:val="NormalWeb"/>
        <w:bidi/>
        <w:rPr>
          <w:rFonts w:cs="B Mitra"/>
          <w:sz w:val="28"/>
          <w:szCs w:val="28"/>
          <w:rtl/>
        </w:rPr>
      </w:pPr>
      <w:r w:rsidRPr="001251F5">
        <w:rPr>
          <w:rFonts w:cs="B Mitra"/>
          <w:sz w:val="28"/>
          <w:szCs w:val="28"/>
          <w:rtl/>
        </w:rPr>
        <w:t>علاوه بر این، عصای سفیدم به دیگران اعلام می‌کند که من نابینا هستم و به افراد جدید این نکته را یادآوری می‌کند. با این علامت دائمی، از اطرافیان می‌خواهم که شرایط مرا در نظر بگیرند، خطاهای ناشی از نابینایی‌ام را نادیده بگیرند، فضای لازم را برای انجام وظایفم مهیا کنند، در صورت نیاز به کمک، مرا همراهی کنند، خطرات موجود را به من اطلاع دهند و تا جای ممکن آن‌ها را رفع کنند. همچنین، این انتظار را دارم که از من انتظاراتی متناسب با توانایی‌هایم داشته باشند</w:t>
      </w:r>
      <w:r w:rsidRPr="001251F5">
        <w:rPr>
          <w:rFonts w:cs="B Mitra"/>
          <w:sz w:val="28"/>
          <w:szCs w:val="28"/>
        </w:rPr>
        <w:t>.</w:t>
      </w:r>
    </w:p>
    <w:p w14:paraId="7F9F5F3D" w14:textId="7A3E070B" w:rsidR="00626B00" w:rsidRPr="001251F5" w:rsidRDefault="00626B00" w:rsidP="00626B00">
      <w:pPr>
        <w:pStyle w:val="NormalWeb"/>
        <w:bidi/>
        <w:jc w:val="center"/>
        <w:rPr>
          <w:rFonts w:cs="B Mitra"/>
          <w:sz w:val="28"/>
          <w:szCs w:val="28"/>
        </w:rPr>
      </w:pPr>
      <w:r>
        <w:rPr>
          <w:rFonts w:cs="B Mitra"/>
          <w:noProof/>
          <w:sz w:val="28"/>
          <w:szCs w:val="28"/>
          <w14:ligatures w14:val="standardContextual"/>
        </w:rPr>
        <w:lastRenderedPageBreak/>
        <w:drawing>
          <wp:inline distT="0" distB="0" distL="0" distR="0" wp14:anchorId="38A126EF" wp14:editId="4FEA39A3">
            <wp:extent cx="2562225" cy="1781175"/>
            <wp:effectExtent l="152400" t="152400" r="371475"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عصای سپید.jpg"/>
                    <pic:cNvPicPr/>
                  </pic:nvPicPr>
                  <pic:blipFill>
                    <a:blip r:embed="rId18">
                      <a:extLst>
                        <a:ext uri="{28A0092B-C50C-407E-A947-70E740481C1C}">
                          <a14:useLocalDpi xmlns:a14="http://schemas.microsoft.com/office/drawing/2010/main" val="0"/>
                        </a:ext>
                      </a:extLst>
                    </a:blip>
                    <a:stretch>
                      <a:fillRect/>
                    </a:stretch>
                  </pic:blipFill>
                  <pic:spPr>
                    <a:xfrm>
                      <a:off x="0" y="0"/>
                      <a:ext cx="2562225" cy="1781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D705584" w14:textId="77777777" w:rsidR="00B65D58" w:rsidRPr="001251F5" w:rsidRDefault="00B65D58" w:rsidP="0048012B">
      <w:pPr>
        <w:pStyle w:val="NormalWeb"/>
        <w:bidi/>
        <w:rPr>
          <w:rFonts w:cs="B Mitra"/>
          <w:sz w:val="28"/>
          <w:szCs w:val="28"/>
        </w:rPr>
      </w:pPr>
      <w:r w:rsidRPr="001251F5">
        <w:rPr>
          <w:rFonts w:cs="B Mitra"/>
          <w:sz w:val="28"/>
          <w:szCs w:val="28"/>
          <w:rtl/>
        </w:rPr>
        <w:t>البته، استفاده‌ی همیشگی از عصای سفید، به‌ویژه در فضاهای بسته، باعث جلب‌توجه زیادی می‌شود. من نابینایانی را دیده‌ام که در محیط‌های کاری خود از عصای سفید استفاده نمی‌کنند. در برخی از فضاهای اداری نیز حضور داشته‌ام که آن‌قدر مناسب‌سازی و نشانه‌گذاری شده بودند که عبور و مرور برای افراد نابینا بدون عصا کاملاً ممکن بود</w:t>
      </w:r>
      <w:r w:rsidRPr="001251F5">
        <w:rPr>
          <w:rFonts w:cs="B Mitra"/>
          <w:sz w:val="28"/>
          <w:szCs w:val="28"/>
        </w:rPr>
        <w:t>.</w:t>
      </w:r>
    </w:p>
    <w:p w14:paraId="698D7D9F" w14:textId="77777777" w:rsidR="00B65D58" w:rsidRPr="001251F5" w:rsidRDefault="00B65D58" w:rsidP="0048012B">
      <w:pPr>
        <w:pStyle w:val="NormalWeb"/>
        <w:bidi/>
        <w:rPr>
          <w:rFonts w:cs="B Mitra"/>
          <w:sz w:val="28"/>
          <w:szCs w:val="28"/>
        </w:rPr>
      </w:pPr>
      <w:r w:rsidRPr="001251F5">
        <w:rPr>
          <w:rFonts w:cs="B Mitra"/>
          <w:sz w:val="28"/>
          <w:szCs w:val="28"/>
          <w:rtl/>
        </w:rPr>
        <w:t>یک‌بار به محیطی وارد شدم که از نظر مناسب‌سازی، مشابه آن را در ایران، شاید بتوان در کمتر از ده مرکز یافت. تمامی راهروها و درهای ورودی و خروجی آن پهن و عریض بودند. روی زمین، خطوط برجسته و رنگی مسیرهای مشخصی را برای رسیدن به بخش‌های مختلف سازمان تعیین کرده بودند</w:t>
      </w:r>
      <w:r w:rsidRPr="001251F5">
        <w:rPr>
          <w:rFonts w:cs="B Mitra"/>
          <w:sz w:val="28"/>
          <w:szCs w:val="28"/>
        </w:rPr>
        <w:t>.</w:t>
      </w:r>
    </w:p>
    <w:p w14:paraId="74192057" w14:textId="77777777" w:rsidR="00B65D58" w:rsidRPr="001251F5" w:rsidRDefault="00B65D58" w:rsidP="0048012B">
      <w:pPr>
        <w:pStyle w:val="NormalWeb"/>
        <w:bidi/>
        <w:rPr>
          <w:rFonts w:cs="B Mitra"/>
          <w:sz w:val="28"/>
          <w:szCs w:val="28"/>
        </w:rPr>
      </w:pPr>
      <w:r w:rsidRPr="001251F5">
        <w:rPr>
          <w:rFonts w:cs="B Mitra"/>
          <w:sz w:val="28"/>
          <w:szCs w:val="28"/>
          <w:rtl/>
        </w:rPr>
        <w:t>ساختمان و حیاط مجموعه طراحی ساده و منظم داشتند. ساختمان شبیه حرف اچ انگلیسی و حیاط مربعی شکل بود. در این محیط، خبری از راهروها و پلکان‌های پیچ‌درپیچ نبود. ورودی پلکان‌ها با درهای شیشه‌ای و نرده محافظت شده بود تا از سقوط ناگهانی جلوگیری شود</w:t>
      </w:r>
      <w:r w:rsidRPr="001251F5">
        <w:rPr>
          <w:rFonts w:cs="B Mitra"/>
          <w:sz w:val="28"/>
          <w:szCs w:val="28"/>
        </w:rPr>
        <w:t>.</w:t>
      </w:r>
    </w:p>
    <w:p w14:paraId="02FA92CF" w14:textId="77777777" w:rsidR="00B65D58" w:rsidRPr="001251F5" w:rsidRDefault="00B65D58" w:rsidP="0048012B">
      <w:pPr>
        <w:pStyle w:val="NormalWeb"/>
        <w:bidi/>
        <w:rPr>
          <w:rFonts w:cs="B Mitra"/>
          <w:sz w:val="28"/>
          <w:szCs w:val="28"/>
        </w:rPr>
      </w:pPr>
      <w:r w:rsidRPr="001251F5">
        <w:rPr>
          <w:rFonts w:cs="B Mitra"/>
          <w:sz w:val="28"/>
          <w:szCs w:val="28"/>
          <w:rtl/>
        </w:rPr>
        <w:t>دو طرف پله‌ها نرده نصب شده بود تا افراد بتوانند به‌راحتی مسیر خود را پیدا کنند. کف پله‌ها موکت‌پوش بود و سر هر پله، نوار آهنی قرار داده بودند تا مشخص باشد. لبه‌های تیز دیوارها با ضربه‌گیرهای ابری، پلاستیکی یا چوبی پوشانده شده بود</w:t>
      </w:r>
      <w:r w:rsidRPr="001251F5">
        <w:rPr>
          <w:rFonts w:cs="B Mitra"/>
          <w:sz w:val="28"/>
          <w:szCs w:val="28"/>
        </w:rPr>
        <w:t>.</w:t>
      </w:r>
    </w:p>
    <w:p w14:paraId="61DEC393" w14:textId="77777777" w:rsidR="00B65D58" w:rsidRPr="001251F5" w:rsidRDefault="00B65D58" w:rsidP="0048012B">
      <w:pPr>
        <w:pStyle w:val="NormalWeb"/>
        <w:bidi/>
        <w:rPr>
          <w:rFonts w:cs="B Mitra"/>
          <w:sz w:val="28"/>
          <w:szCs w:val="28"/>
        </w:rPr>
      </w:pPr>
      <w:r w:rsidRPr="001251F5">
        <w:rPr>
          <w:rFonts w:cs="B Mitra"/>
          <w:sz w:val="28"/>
          <w:szCs w:val="28"/>
          <w:rtl/>
        </w:rPr>
        <w:t>کلیدهای آسانسور با خط بریل مشخص شده و طبقات به‌صورت صوتی اعلام می‌شد. در مسیرهای نشانه‌گذاری‌شده، هیچ مانعی مانند حوض، پله، گلدان، مجسمه، میز و صندلی وجود نداشت. از آنجا که این فضا، بخش ستادی بود، افراد غریبه‌ای در آن تردد نداشتند و محیط کاملاً ساکت و خلوت بود</w:t>
      </w:r>
      <w:r w:rsidRPr="001251F5">
        <w:rPr>
          <w:rFonts w:cs="B Mitra"/>
          <w:sz w:val="28"/>
          <w:szCs w:val="28"/>
        </w:rPr>
        <w:t>.</w:t>
      </w:r>
    </w:p>
    <w:p w14:paraId="3A01B6F8" w14:textId="77777777" w:rsidR="00B65D58" w:rsidRPr="001251F5" w:rsidRDefault="00B65D58" w:rsidP="0048012B">
      <w:pPr>
        <w:pStyle w:val="NormalWeb"/>
        <w:bidi/>
        <w:rPr>
          <w:rFonts w:cs="B Mitra"/>
          <w:sz w:val="28"/>
          <w:szCs w:val="28"/>
        </w:rPr>
      </w:pPr>
      <w:r w:rsidRPr="001251F5">
        <w:rPr>
          <w:rFonts w:cs="B Mitra"/>
          <w:sz w:val="28"/>
          <w:szCs w:val="28"/>
          <w:rtl/>
        </w:rPr>
        <w:t>همکاران، یکدیگر را می‌شناختند و محل نشست و برخاستشان مشخص بود. تمام کارها از طریق اتوماسیون و رایانه انجام می‌شد و نیازی به جابه‌جایی مکرر نبود. کارکنان می‌توانستند وظایف خود را از طریق تلفن و رایانه، پشت میز خود انجام دهند</w:t>
      </w:r>
      <w:r w:rsidRPr="001251F5">
        <w:rPr>
          <w:rFonts w:cs="B Mitra"/>
          <w:sz w:val="28"/>
          <w:szCs w:val="28"/>
        </w:rPr>
        <w:t>.</w:t>
      </w:r>
    </w:p>
    <w:p w14:paraId="6ED52D65" w14:textId="77777777" w:rsidR="00B65D58" w:rsidRPr="001251F5" w:rsidRDefault="00B65D58" w:rsidP="0048012B">
      <w:pPr>
        <w:pStyle w:val="NormalWeb"/>
        <w:bidi/>
        <w:rPr>
          <w:rFonts w:cs="B Mitra"/>
          <w:sz w:val="28"/>
          <w:szCs w:val="28"/>
        </w:rPr>
      </w:pPr>
      <w:r w:rsidRPr="001251F5">
        <w:rPr>
          <w:rFonts w:cs="B Mitra"/>
          <w:sz w:val="28"/>
          <w:szCs w:val="28"/>
          <w:rtl/>
        </w:rPr>
        <w:lastRenderedPageBreak/>
        <w:t>وقتی وارد آن مجموعه شدم، نگهبان از من پرسید که آیا نیاز به کمک دارم یا نه. سپس مرا راهنمایی کرد و چون بخش‌های مختلف، مسیرهای مشخصی داشتند و نام هر اتاق به خط بینایی و بریل کنار در آن نصب شده بود، توانستم بدون کمک دیگران، هر جا که نیاز داشتم، بروم و با یک پرسش ساده، مقصد خود را بیابم</w:t>
      </w:r>
      <w:r w:rsidRPr="001251F5">
        <w:rPr>
          <w:rFonts w:cs="B Mitra"/>
          <w:sz w:val="28"/>
          <w:szCs w:val="28"/>
        </w:rPr>
        <w:t>.</w:t>
      </w:r>
    </w:p>
    <w:p w14:paraId="5E9F32DA" w14:textId="43E2F0F9" w:rsidR="0085016F" w:rsidRDefault="00B65D58" w:rsidP="001D4D92">
      <w:pPr>
        <w:pStyle w:val="NormalWeb"/>
        <w:bidi/>
        <w:rPr>
          <w:rFonts w:cs="B Mitra"/>
          <w:sz w:val="28"/>
          <w:szCs w:val="28"/>
        </w:rPr>
      </w:pPr>
      <w:r w:rsidRPr="001251F5">
        <w:rPr>
          <w:rFonts w:cs="B Mitra"/>
          <w:sz w:val="28"/>
          <w:szCs w:val="28"/>
          <w:rtl/>
        </w:rPr>
        <w:t>به‌طور خلاصه، استفاده از عصای سفید در محیط‌های کاری، بستگی به شرایط فضا و وظایف شخص نابینا دارد. این‌ها، تجارب و دانسته‌های من بودند. شما چه نظری دارید؟</w:t>
      </w:r>
    </w:p>
    <w:p w14:paraId="49AA2C42" w14:textId="1FAB577C" w:rsidR="004D448D" w:rsidRDefault="004D448D">
      <w:pPr>
        <w:rPr>
          <w:rFonts w:asciiTheme="majorHAnsi" w:eastAsia="Times New Roman" w:hAnsiTheme="majorHAnsi" w:cs="B Mitra"/>
          <w:b/>
          <w:bCs/>
          <w:rtl/>
        </w:rPr>
      </w:pPr>
    </w:p>
    <w:p w14:paraId="7244E448" w14:textId="215EB749" w:rsidR="00B65D58" w:rsidRPr="004D448D" w:rsidRDefault="00B65D58" w:rsidP="004D448D">
      <w:pPr>
        <w:pStyle w:val="Heading2"/>
        <w:rPr>
          <w:rFonts w:eastAsia="Times New Roman" w:cs="B Mitra"/>
          <w:b/>
          <w:bCs/>
          <w:sz w:val="32"/>
          <w:szCs w:val="32"/>
          <w:rtl/>
        </w:rPr>
      </w:pPr>
      <w:bookmarkStart w:id="71" w:name="_Toc190632337"/>
      <w:r w:rsidRPr="004D448D">
        <w:rPr>
          <w:rFonts w:eastAsia="Times New Roman" w:cs="B Mitra" w:hint="cs"/>
          <w:b/>
          <w:bCs/>
          <w:sz w:val="32"/>
          <w:szCs w:val="32"/>
          <w:rtl/>
        </w:rPr>
        <w:t>نواک:</w:t>
      </w:r>
      <w:r w:rsidR="0021595F" w:rsidRPr="004D448D">
        <w:rPr>
          <w:rFonts w:eastAsia="Times New Roman" w:cs="B Mitra" w:hint="cs"/>
          <w:b/>
          <w:bCs/>
          <w:sz w:val="32"/>
          <w:szCs w:val="32"/>
          <w:rtl/>
        </w:rPr>
        <w:t xml:space="preserve"> نوای کتاب در گفتگو با صاحبنظران نابینا</w:t>
      </w:r>
      <w:bookmarkEnd w:id="71"/>
    </w:p>
    <w:p w14:paraId="0FBD5AF9" w14:textId="5DA42D84" w:rsidR="0021595F" w:rsidRDefault="00170151" w:rsidP="004D448D">
      <w:pPr>
        <w:spacing w:before="100" w:beforeAutospacing="1" w:after="100" w:afterAutospacing="1" w:line="240" w:lineRule="auto"/>
        <w:rPr>
          <w:rFonts w:eastAsia="Times New Roman" w:cs="B Mitra"/>
          <w:kern w:val="0"/>
          <w:rtl/>
          <w14:ligatures w14:val="none"/>
        </w:rPr>
      </w:pPr>
      <w:r w:rsidRPr="001251F5">
        <w:rPr>
          <w:rFonts w:eastAsia="Times New Roman" w:cs="B Mitra" w:hint="cs"/>
          <w:kern w:val="0"/>
          <w:rtl/>
          <w14:ligatures w14:val="none"/>
        </w:rPr>
        <w:t>رقیه شفیعی</w:t>
      </w:r>
      <w:r w:rsidR="004D448D">
        <w:rPr>
          <w:rFonts w:eastAsia="Times New Roman" w:cs="B Mitra"/>
          <w:kern w:val="0"/>
          <w14:ligatures w14:val="none"/>
        </w:rPr>
        <w:t xml:space="preserve"> </w:t>
      </w:r>
      <w:r w:rsidR="004D448D">
        <w:rPr>
          <w:rFonts w:eastAsia="Times New Roman" w:cs="B Mitra" w:hint="cs"/>
          <w:kern w:val="0"/>
          <w:rtl/>
          <w:lang w:bidi="fa-IR"/>
          <w14:ligatures w14:val="none"/>
        </w:rPr>
        <w:t xml:space="preserve"> (</w:t>
      </w:r>
      <w:r w:rsidR="003F342C" w:rsidRPr="001251F5">
        <w:rPr>
          <w:rFonts w:eastAsia="Times New Roman" w:cs="B Mitra" w:hint="cs"/>
          <w:kern w:val="0"/>
          <w:rtl/>
          <w14:ligatures w14:val="none"/>
        </w:rPr>
        <w:t>آموزگار دانش</w:t>
      </w:r>
      <w:r w:rsidR="004D448D">
        <w:rPr>
          <w:rFonts w:eastAsia="Times New Roman" w:cs="B Mitra" w:hint="cs"/>
          <w:kern w:val="0"/>
          <w:rtl/>
          <w14:ligatures w14:val="none"/>
        </w:rPr>
        <w:t xml:space="preserve"> </w:t>
      </w:r>
      <w:r w:rsidR="003F342C" w:rsidRPr="001251F5">
        <w:rPr>
          <w:rFonts w:eastAsia="Times New Roman" w:cs="B Mitra" w:hint="cs"/>
          <w:kern w:val="0"/>
          <w:rtl/>
          <w14:ligatures w14:val="none"/>
        </w:rPr>
        <w:t>آموزان با آسیب بینایی</w:t>
      </w:r>
      <w:r w:rsidR="004D448D">
        <w:rPr>
          <w:rFonts w:eastAsia="Times New Roman" w:cs="B Mitra" w:hint="cs"/>
          <w:kern w:val="0"/>
          <w:rtl/>
          <w14:ligatures w14:val="none"/>
        </w:rPr>
        <w:t>)</w:t>
      </w:r>
    </w:p>
    <w:p w14:paraId="26A5551B" w14:textId="20CBF8B7" w:rsidR="00B65D58" w:rsidRPr="00860327" w:rsidRDefault="00B65D58" w:rsidP="004D448D">
      <w:pPr>
        <w:pStyle w:val="Heading3"/>
        <w:bidi/>
        <w:rPr>
          <w:rFonts w:cs="B Mitra"/>
          <w:color w:val="538135" w:themeColor="accent6" w:themeShade="BF"/>
          <w:sz w:val="28"/>
          <w:szCs w:val="28"/>
        </w:rPr>
      </w:pPr>
      <w:bookmarkStart w:id="72" w:name="_Toc190346924"/>
      <w:bookmarkStart w:id="73" w:name="_Toc190632338"/>
      <w:r w:rsidRPr="00860327">
        <w:rPr>
          <w:rFonts w:cs="B Mitra"/>
          <w:color w:val="538135" w:themeColor="accent6" w:themeShade="BF"/>
          <w:sz w:val="28"/>
          <w:szCs w:val="28"/>
          <w:rtl/>
        </w:rPr>
        <w:t>درود بر همراهان نواک</w:t>
      </w:r>
      <w:bookmarkEnd w:id="72"/>
      <w:bookmarkEnd w:id="73"/>
    </w:p>
    <w:p w14:paraId="2FBEB0B2" w14:textId="77777777" w:rsidR="00B65D58" w:rsidRDefault="00B65D58" w:rsidP="0048012B">
      <w:pPr>
        <w:spacing w:before="100" w:beforeAutospacing="1" w:after="100" w:afterAutospacing="1" w:line="240" w:lineRule="auto"/>
        <w:rPr>
          <w:rFonts w:eastAsia="Times New Roman" w:cs="B Mitra"/>
          <w:kern w:val="0"/>
          <w:rtl/>
          <w14:ligatures w14:val="none"/>
        </w:rPr>
      </w:pPr>
      <w:r w:rsidRPr="001251F5">
        <w:rPr>
          <w:rFonts w:eastAsia="Times New Roman" w:cs="B Mitra"/>
          <w:kern w:val="0"/>
          <w:rtl/>
          <w14:ligatures w14:val="none"/>
        </w:rPr>
        <w:t>بار دیگر صفحات زندگی را ورق می‌زنیم تا از لابه‌لای کتاب قطور آن، برگی ارزشمند به نام خانواده را در مقابل خود باز کنیم و درباره آن با میهمان نواک به گفت‌وگو بنشینیم</w:t>
      </w:r>
      <w:r w:rsidRPr="001251F5">
        <w:rPr>
          <w:rFonts w:eastAsia="Times New Roman" w:cs="B Mitra"/>
          <w:kern w:val="0"/>
          <w14:ligatures w14:val="none"/>
        </w:rPr>
        <w:t>.</w:t>
      </w:r>
    </w:p>
    <w:p w14:paraId="418D65DF" w14:textId="77777777" w:rsidR="00B65D58" w:rsidRDefault="00B65D58" w:rsidP="0048012B">
      <w:pPr>
        <w:spacing w:before="100" w:beforeAutospacing="1" w:after="100" w:afterAutospacing="1" w:line="240" w:lineRule="auto"/>
        <w:rPr>
          <w:rFonts w:eastAsia="Times New Roman" w:cs="B Mitra"/>
          <w:kern w:val="0"/>
          <w:rtl/>
          <w14:ligatures w14:val="none"/>
        </w:rPr>
      </w:pPr>
      <w:r w:rsidRPr="001251F5">
        <w:rPr>
          <w:rFonts w:eastAsia="Times New Roman" w:cs="B Mitra"/>
          <w:kern w:val="0"/>
          <w:rtl/>
          <w14:ligatures w14:val="none"/>
        </w:rPr>
        <w:t xml:space="preserve">به سراغ </w:t>
      </w:r>
      <w:r w:rsidRPr="004D448D">
        <w:rPr>
          <w:rFonts w:eastAsia="Times New Roman" w:cs="B Mitra"/>
          <w:kern w:val="0"/>
          <w:rtl/>
          <w14:ligatures w14:val="none"/>
        </w:rPr>
        <w:t>مهدی استیری، کارشناس ارشد مشاوره، رفته‌ایم تا درباره مشاوره خانواده برایمان صحبت کند. او بیش از هشت سال است که در زمینه مشاوره ازدواج، زوج‌درمانی و مسائل مرتبط با خانواده و کودک و نوجوان فعالیت دارد</w:t>
      </w:r>
      <w:r w:rsidRPr="004D448D">
        <w:rPr>
          <w:rFonts w:eastAsia="Times New Roman" w:cs="B Mitra"/>
          <w:kern w:val="0"/>
          <w14:ligatures w14:val="none"/>
        </w:rPr>
        <w:t>.</w:t>
      </w:r>
    </w:p>
    <w:p w14:paraId="7853CADF" w14:textId="6B2FA3C2" w:rsidR="000D4028" w:rsidRPr="004D448D" w:rsidRDefault="000D4028" w:rsidP="000D4028">
      <w:pPr>
        <w:spacing w:before="100" w:beforeAutospacing="1" w:after="100" w:afterAutospacing="1" w:line="240" w:lineRule="auto"/>
        <w:jc w:val="center"/>
        <w:rPr>
          <w:rFonts w:eastAsia="Times New Roman" w:cs="B Mitra"/>
          <w:kern w:val="0"/>
          <w14:ligatures w14:val="none"/>
        </w:rPr>
      </w:pPr>
      <w:r>
        <w:rPr>
          <w:rFonts w:eastAsia="Times New Roman" w:cs="B Mitra"/>
          <w:noProof/>
          <w:kern w:val="0"/>
        </w:rPr>
        <w:drawing>
          <wp:inline distT="0" distB="0" distL="0" distR="0" wp14:anchorId="1DAA2989" wp14:editId="3AD5F32E">
            <wp:extent cx="1438275" cy="1847850"/>
            <wp:effectExtent l="171450" t="171450" r="200025" b="190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hdi_stiri.jpg"/>
                    <pic:cNvPicPr/>
                  </pic:nvPicPr>
                  <pic:blipFill>
                    <a:blip r:embed="rId19">
                      <a:extLst>
                        <a:ext uri="{28A0092B-C50C-407E-A947-70E740481C1C}">
                          <a14:useLocalDpi xmlns:a14="http://schemas.microsoft.com/office/drawing/2010/main" val="0"/>
                        </a:ext>
                      </a:extLst>
                    </a:blip>
                    <a:stretch>
                      <a:fillRect/>
                    </a:stretch>
                  </pic:blipFill>
                  <pic:spPr>
                    <a:xfrm>
                      <a:off x="0" y="0"/>
                      <a:ext cx="1438275" cy="1847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889E13E" w14:textId="77777777" w:rsidR="00B65D58" w:rsidRPr="004D448D"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 xml:space="preserve">استیری درباره رشته مشاوره خانواده بیان می‌کند که اگرچه تاریخچه خانواده به آغاز حیات بشر بازمی‌گردد، اما رشته مشاوره خانواده پدیده‌ای نوظهور است و قدمت آن به حدود </w:t>
      </w:r>
      <w:r w:rsidRPr="004D448D">
        <w:rPr>
          <w:rFonts w:eastAsia="Times New Roman" w:cs="B Mitra"/>
          <w:kern w:val="0"/>
          <w:rtl/>
          <w:lang w:bidi="fa-IR"/>
          <w14:ligatures w14:val="none"/>
        </w:rPr>
        <w:t>۵۰</w:t>
      </w:r>
      <w:r w:rsidRPr="004D448D">
        <w:rPr>
          <w:rFonts w:eastAsia="Times New Roman" w:cs="B Mitra"/>
          <w:kern w:val="0"/>
          <w:rtl/>
          <w14:ligatures w14:val="none"/>
        </w:rPr>
        <w:t xml:space="preserve"> تا </w:t>
      </w:r>
      <w:r w:rsidRPr="004D448D">
        <w:rPr>
          <w:rFonts w:eastAsia="Times New Roman" w:cs="B Mitra"/>
          <w:kern w:val="0"/>
          <w:rtl/>
          <w:lang w:bidi="fa-IR"/>
          <w14:ligatures w14:val="none"/>
        </w:rPr>
        <w:t>۱۰۰</w:t>
      </w:r>
      <w:r w:rsidRPr="004D448D">
        <w:rPr>
          <w:rFonts w:eastAsia="Times New Roman" w:cs="B Mitra"/>
          <w:kern w:val="0"/>
          <w:rtl/>
          <w14:ligatures w14:val="none"/>
        </w:rPr>
        <w:t xml:space="preserve"> سال اخیر می‌رسد</w:t>
      </w:r>
      <w:r w:rsidRPr="004D448D">
        <w:rPr>
          <w:rFonts w:eastAsia="Times New Roman" w:cs="B Mitra"/>
          <w:kern w:val="0"/>
          <w14:ligatures w14:val="none"/>
        </w:rPr>
        <w:t xml:space="preserve">. </w:t>
      </w:r>
      <w:r w:rsidRPr="004D448D">
        <w:rPr>
          <w:rFonts w:eastAsia="Times New Roman" w:cs="B Mitra"/>
          <w:kern w:val="0"/>
          <w:rtl/>
          <w14:ligatures w14:val="none"/>
        </w:rPr>
        <w:t>او همچنین درباره نظریه‌های مختلف، به‌ویژه نظریه‌ای که خانواده را به‌عنوان یک سیستم در نظر می‌گیرد، توضیح می‌دهد</w:t>
      </w:r>
      <w:r w:rsidRPr="004D448D">
        <w:rPr>
          <w:rFonts w:eastAsia="Times New Roman" w:cs="B Mitra"/>
          <w:kern w:val="0"/>
          <w14:ligatures w14:val="none"/>
        </w:rPr>
        <w:t>.</w:t>
      </w:r>
    </w:p>
    <w:p w14:paraId="0C93016F" w14:textId="77777777" w:rsidR="00B65D58" w:rsidRPr="004D448D"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lastRenderedPageBreak/>
        <w:t>او اشاره می‌کند که با وجود سابقه طولانی مفهوم خانواده، تا چند دهه پیش، رشته‌ای به نام مشاوره خانواده وجود نداشت و نیاز به آن چندان احساس نمی‌شد</w:t>
      </w:r>
      <w:r w:rsidRPr="004D448D">
        <w:rPr>
          <w:rFonts w:eastAsia="Times New Roman" w:cs="B Mitra"/>
          <w:kern w:val="0"/>
          <w14:ligatures w14:val="none"/>
        </w:rPr>
        <w:t xml:space="preserve">. </w:t>
      </w:r>
      <w:r w:rsidRPr="004D448D">
        <w:rPr>
          <w:rFonts w:eastAsia="Times New Roman" w:cs="B Mitra"/>
          <w:kern w:val="0"/>
          <w:rtl/>
          <w14:ligatures w14:val="none"/>
        </w:rPr>
        <w:t>اما امروزه، چالش‌های جدید خانواده‌ها را بر آن داشته تا برای مدیریت بهتر مسائل، جلوگیری از بروز اختلافات و یافتن راه‌حل‌های مناسب، از مشاوره کمک بگیرند</w:t>
      </w:r>
      <w:r w:rsidRPr="004D448D">
        <w:rPr>
          <w:rFonts w:eastAsia="Times New Roman" w:cs="B Mitra"/>
          <w:kern w:val="0"/>
          <w14:ligatures w14:val="none"/>
        </w:rPr>
        <w:t>.</w:t>
      </w:r>
    </w:p>
    <w:p w14:paraId="7EAAC71A" w14:textId="77777777" w:rsidR="00B65D58" w:rsidRPr="00860327" w:rsidRDefault="00B65D58" w:rsidP="004D448D">
      <w:pPr>
        <w:pStyle w:val="Heading3"/>
        <w:bidi/>
        <w:rPr>
          <w:rFonts w:cs="B Mitra"/>
          <w:color w:val="538135" w:themeColor="accent6" w:themeShade="BF"/>
          <w:sz w:val="28"/>
          <w:szCs w:val="28"/>
        </w:rPr>
      </w:pPr>
      <w:bookmarkStart w:id="74" w:name="_Toc190346925"/>
      <w:bookmarkStart w:id="75" w:name="_Toc190632339"/>
      <w:r w:rsidRPr="00860327">
        <w:rPr>
          <w:rFonts w:cs="B Mitra"/>
          <w:color w:val="538135" w:themeColor="accent6" w:themeShade="BF"/>
          <w:sz w:val="28"/>
          <w:szCs w:val="28"/>
          <w:rtl/>
        </w:rPr>
        <w:t>چالش‌های خانواده‌های امروزی</w:t>
      </w:r>
      <w:bookmarkEnd w:id="74"/>
      <w:bookmarkEnd w:id="75"/>
    </w:p>
    <w:p w14:paraId="78A53118" w14:textId="77777777" w:rsidR="00B65D58" w:rsidRDefault="00B65D58" w:rsidP="0048012B">
      <w:pPr>
        <w:spacing w:before="100" w:beforeAutospacing="1" w:after="100" w:afterAutospacing="1" w:line="240" w:lineRule="auto"/>
        <w:rPr>
          <w:rFonts w:eastAsia="Times New Roman" w:cs="B Mitra"/>
          <w:kern w:val="0"/>
          <w:rtl/>
          <w14:ligatures w14:val="none"/>
        </w:rPr>
      </w:pPr>
      <w:r w:rsidRPr="001251F5">
        <w:rPr>
          <w:rFonts w:eastAsia="Times New Roman" w:cs="B Mitra"/>
          <w:kern w:val="0"/>
          <w:rtl/>
          <w14:ligatures w14:val="none"/>
        </w:rPr>
        <w:t xml:space="preserve">یکی از مهم‌ترین مشکلاتی که استیری به آن اشاره می‌کند، </w:t>
      </w:r>
      <w:r w:rsidRPr="001251F5">
        <w:rPr>
          <w:rFonts w:eastAsia="Times New Roman" w:cs="B Mitra"/>
          <w:b/>
          <w:bCs/>
          <w:kern w:val="0"/>
          <w:rtl/>
          <w14:ligatures w14:val="none"/>
        </w:rPr>
        <w:t>نبود اوقات فراغت مشترک میان زوج‌ها است</w:t>
      </w:r>
      <w:r w:rsidRPr="001251F5">
        <w:rPr>
          <w:rFonts w:eastAsia="Times New Roman" w:cs="B Mitra"/>
          <w:b/>
          <w:bCs/>
          <w:kern w:val="0"/>
          <w14:ligatures w14:val="none"/>
        </w:rPr>
        <w:t>.</w:t>
      </w:r>
      <w:r w:rsidRPr="001251F5">
        <w:rPr>
          <w:rFonts w:eastAsia="Times New Roman" w:cs="B Mitra"/>
          <w:kern w:val="0"/>
          <w14:ligatures w14:val="none"/>
        </w:rPr>
        <w:t xml:space="preserve"> </w:t>
      </w:r>
      <w:r w:rsidRPr="001251F5">
        <w:rPr>
          <w:rFonts w:eastAsia="Times New Roman" w:cs="B Mitra"/>
          <w:kern w:val="0"/>
          <w:rtl/>
          <w14:ligatures w14:val="none"/>
        </w:rPr>
        <w:t>او معتقد است که این مسئله، بسیاری از مشکلات خانوادگی را در پی دارد و در ادامه، به چالش‌های دیگری که ممکن است زوج‌ها را به سمت مشاوره سوق دهد، اشاره می‌کند</w:t>
      </w:r>
      <w:r w:rsidRPr="001251F5">
        <w:rPr>
          <w:rFonts w:eastAsia="Times New Roman" w:cs="B Mitra"/>
          <w:kern w:val="0"/>
          <w14:ligatures w14:val="none"/>
        </w:rPr>
        <w:t>.</w:t>
      </w:r>
    </w:p>
    <w:p w14:paraId="74596146" w14:textId="5A9A29A2" w:rsidR="00B65D58" w:rsidRPr="00860327" w:rsidRDefault="00B65D58" w:rsidP="004D448D">
      <w:pPr>
        <w:pStyle w:val="Heading3"/>
        <w:bidi/>
        <w:rPr>
          <w:rFonts w:cs="B Mitra"/>
          <w:color w:val="538135" w:themeColor="accent6" w:themeShade="BF"/>
          <w:sz w:val="28"/>
          <w:szCs w:val="28"/>
        </w:rPr>
      </w:pPr>
      <w:bookmarkStart w:id="76" w:name="_Toc190346926"/>
      <w:bookmarkStart w:id="77" w:name="_Toc190632340"/>
      <w:r w:rsidRPr="00860327">
        <w:rPr>
          <w:rFonts w:cs="B Mitra"/>
          <w:color w:val="538135" w:themeColor="accent6" w:themeShade="BF"/>
          <w:sz w:val="28"/>
          <w:szCs w:val="28"/>
          <w:rtl/>
        </w:rPr>
        <w:t>نقش مرزبندی در روابط خانوادگی</w:t>
      </w:r>
      <w:bookmarkEnd w:id="76"/>
      <w:bookmarkEnd w:id="77"/>
    </w:p>
    <w:p w14:paraId="23F5A880" w14:textId="77777777" w:rsidR="00B65D58" w:rsidRPr="004D448D"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یکی از مواردی که باعث ایجاد مشکلات در خانواده‌ها می‌شود، عدم رعایت مرزبندی‌های خانوادگی است. استیری تأکید می‌کند که خانواده، تحت تأثیر توانمندی‌ها و تفاوت‌های افراد تشکیل‌دهنده آن، شکل می‌گیرد و اعضای آن باید سیستم شکل‌گرفته را به‌درستی مدیریت کنند</w:t>
      </w:r>
      <w:r w:rsidRPr="004D448D">
        <w:rPr>
          <w:rFonts w:eastAsia="Times New Roman" w:cs="B Mitra"/>
          <w:kern w:val="0"/>
          <w14:ligatures w14:val="none"/>
        </w:rPr>
        <w:t>.</w:t>
      </w:r>
    </w:p>
    <w:p w14:paraId="224E09E6" w14:textId="77777777" w:rsidR="00B65D58" w:rsidRPr="004D448D"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مداخله افراد بیرون از خانواده، در برخی موارد موجب بروز اختلاف می‌شود</w:t>
      </w:r>
      <w:r w:rsidRPr="004D448D">
        <w:rPr>
          <w:rFonts w:eastAsia="Times New Roman" w:cs="B Mitra"/>
          <w:kern w:val="0"/>
          <w14:ligatures w14:val="none"/>
        </w:rPr>
        <w:t xml:space="preserve">. </w:t>
      </w:r>
      <w:r w:rsidRPr="004D448D">
        <w:rPr>
          <w:rFonts w:eastAsia="Times New Roman" w:cs="B Mitra"/>
          <w:kern w:val="0"/>
          <w:rtl/>
          <w14:ligatures w14:val="none"/>
        </w:rPr>
        <w:t>او توصیه می‌کند که زوج‌ها باید عزت‌نفس کافی برای مدیریت مشکلات خود را داشته باشند و اجازه ندهند افراد دیگر، در تصمیمات آن‌ها دخالت کنند</w:t>
      </w:r>
      <w:r w:rsidRPr="004D448D">
        <w:rPr>
          <w:rFonts w:eastAsia="Times New Roman" w:cs="B Mitra"/>
          <w:kern w:val="0"/>
          <w14:ligatures w14:val="none"/>
        </w:rPr>
        <w:t xml:space="preserve">. </w:t>
      </w:r>
      <w:r w:rsidRPr="004D448D">
        <w:rPr>
          <w:rFonts w:eastAsia="Times New Roman" w:cs="B Mitra"/>
          <w:kern w:val="0"/>
          <w:rtl/>
          <w14:ligatures w14:val="none"/>
        </w:rPr>
        <w:t>به گفته استیری، هرچه مداخلات بیرونی کمتر باشد، اختلالات در سیستم خانواده نیز کاهش خواهد یافت</w:t>
      </w:r>
      <w:r w:rsidRPr="004D448D">
        <w:rPr>
          <w:rFonts w:eastAsia="Times New Roman" w:cs="B Mitra"/>
          <w:kern w:val="0"/>
          <w14:ligatures w14:val="none"/>
        </w:rPr>
        <w:t>.</w:t>
      </w:r>
    </w:p>
    <w:p w14:paraId="26DE7667" w14:textId="77777777" w:rsidR="00B65D58" w:rsidRPr="00860327" w:rsidRDefault="00B65D58" w:rsidP="004D448D">
      <w:pPr>
        <w:pStyle w:val="Heading3"/>
        <w:bidi/>
        <w:rPr>
          <w:rFonts w:cs="B Mitra"/>
          <w:color w:val="538135" w:themeColor="accent6" w:themeShade="BF"/>
          <w:sz w:val="28"/>
          <w:szCs w:val="28"/>
        </w:rPr>
      </w:pPr>
      <w:bookmarkStart w:id="78" w:name="_Toc190346927"/>
      <w:bookmarkStart w:id="79" w:name="_Toc190632341"/>
      <w:r w:rsidRPr="00860327">
        <w:rPr>
          <w:rFonts w:cs="B Mitra"/>
          <w:color w:val="538135" w:themeColor="accent6" w:themeShade="BF"/>
          <w:sz w:val="28"/>
          <w:szCs w:val="28"/>
          <w:rtl/>
        </w:rPr>
        <w:t>نابینایی والدین و تأثیر آن بر فرزندان</w:t>
      </w:r>
      <w:bookmarkEnd w:id="78"/>
      <w:bookmarkEnd w:id="79"/>
    </w:p>
    <w:p w14:paraId="3F710996" w14:textId="77777777" w:rsidR="00B65D58" w:rsidRPr="004D448D"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یکی از سؤالاتی که در این گفت‌وگو مطرح شد، این بود که آیا نابینایی والدین یا به‌طور کلی، معلولیت آن‌ها، موجب سرخوردگی فرزندان می‌شود و آن‌ها را از اجتماع دور می‌کند؟</w:t>
      </w:r>
    </w:p>
    <w:p w14:paraId="6E8993DC" w14:textId="77777777" w:rsidR="00B65D58" w:rsidRPr="004D448D"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همچنین این پرسش مطرح شد که آیا یک زوج نابینا، می‌توانند به‌درستی از پس تربیت فرزند خود برآیند؟</w:t>
      </w:r>
    </w:p>
    <w:p w14:paraId="2EFA4CFE" w14:textId="77777777" w:rsidR="00B65D58" w:rsidRDefault="00B65D58" w:rsidP="0048012B">
      <w:pPr>
        <w:spacing w:before="100" w:beforeAutospacing="1" w:after="100" w:afterAutospacing="1" w:line="240" w:lineRule="auto"/>
        <w:rPr>
          <w:rFonts w:eastAsia="Times New Roman" w:cs="B Mitra"/>
          <w:kern w:val="0"/>
          <w:rtl/>
          <w14:ligatures w14:val="none"/>
        </w:rPr>
      </w:pPr>
      <w:r w:rsidRPr="004D448D">
        <w:rPr>
          <w:rFonts w:eastAsia="Times New Roman" w:cs="B Mitra"/>
          <w:kern w:val="0"/>
          <w:rtl/>
          <w14:ligatures w14:val="none"/>
        </w:rPr>
        <w:t>استیری در پاسخ، توضیحاتی ارائه می‌دهد که شنیدن</w:t>
      </w:r>
      <w:r w:rsidRPr="001251F5">
        <w:rPr>
          <w:rFonts w:eastAsia="Times New Roman" w:cs="B Mitra"/>
          <w:kern w:val="0"/>
          <w:rtl/>
          <w14:ligatures w14:val="none"/>
        </w:rPr>
        <w:t xml:space="preserve"> آن برای علاقه‌مندان، در پادکست نواک خالی از لطف نخواهد بود</w:t>
      </w:r>
      <w:r w:rsidRPr="001251F5">
        <w:rPr>
          <w:rFonts w:eastAsia="Times New Roman" w:cs="B Mitra"/>
          <w:kern w:val="0"/>
          <w14:ligatures w14:val="none"/>
        </w:rPr>
        <w:t>.</w:t>
      </w:r>
    </w:p>
    <w:p w14:paraId="62E4D475" w14:textId="3D228A02" w:rsidR="001665AC" w:rsidRDefault="001665AC" w:rsidP="001665AC">
      <w:pPr>
        <w:spacing w:before="100" w:beforeAutospacing="1" w:after="100" w:afterAutospacing="1" w:line="240" w:lineRule="auto"/>
        <w:jc w:val="center"/>
        <w:rPr>
          <w:rFonts w:eastAsia="Times New Roman" w:cs="B Mitra"/>
          <w:kern w:val="0"/>
          <w:rtl/>
          <w14:ligatures w14:val="none"/>
        </w:rPr>
      </w:pPr>
      <w:r>
        <w:rPr>
          <w:rFonts w:eastAsia="Times New Roman" w:cs="B Mitra"/>
          <w:noProof/>
          <w:kern w:val="0"/>
          <w:rtl/>
        </w:rPr>
        <w:lastRenderedPageBreak/>
        <w:drawing>
          <wp:inline distT="0" distB="0" distL="0" distR="0" wp14:anchorId="71153E39" wp14:editId="22D0E688">
            <wp:extent cx="3038475" cy="20219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نابینا و فرزند.jpg"/>
                    <pic:cNvPicPr/>
                  </pic:nvPicPr>
                  <pic:blipFill>
                    <a:blip r:embed="rId20">
                      <a:extLst>
                        <a:ext uri="{28A0092B-C50C-407E-A947-70E740481C1C}">
                          <a14:useLocalDpi xmlns:a14="http://schemas.microsoft.com/office/drawing/2010/main" val="0"/>
                        </a:ext>
                      </a:extLst>
                    </a:blip>
                    <a:stretch>
                      <a:fillRect/>
                    </a:stretch>
                  </pic:blipFill>
                  <pic:spPr>
                    <a:xfrm>
                      <a:off x="0" y="0"/>
                      <a:ext cx="3040662" cy="2023422"/>
                    </a:xfrm>
                    <a:prstGeom prst="rect">
                      <a:avLst/>
                    </a:prstGeom>
                    <a:ln>
                      <a:noFill/>
                    </a:ln>
                    <a:effectLst>
                      <a:softEdge rad="112500"/>
                    </a:effectLst>
                  </pic:spPr>
                </pic:pic>
              </a:graphicData>
            </a:graphic>
          </wp:inline>
        </w:drawing>
      </w:r>
    </w:p>
    <w:p w14:paraId="53687FAB" w14:textId="77777777" w:rsidR="00B65D58" w:rsidRPr="00860327" w:rsidRDefault="00B65D58" w:rsidP="004D448D">
      <w:pPr>
        <w:pStyle w:val="Heading3"/>
        <w:bidi/>
        <w:rPr>
          <w:rFonts w:cs="B Mitra"/>
          <w:color w:val="538135" w:themeColor="accent6" w:themeShade="BF"/>
          <w:sz w:val="28"/>
          <w:szCs w:val="28"/>
        </w:rPr>
      </w:pPr>
      <w:bookmarkStart w:id="80" w:name="_Toc190346928"/>
      <w:bookmarkStart w:id="81" w:name="_Toc190632342"/>
      <w:r w:rsidRPr="00860327">
        <w:rPr>
          <w:rFonts w:cs="B Mitra"/>
          <w:color w:val="538135" w:themeColor="accent6" w:themeShade="BF"/>
          <w:sz w:val="28"/>
          <w:szCs w:val="28"/>
          <w:rtl/>
        </w:rPr>
        <w:t>کتاب‌هایی برای راهنمایی زوج‌های جوان</w:t>
      </w:r>
      <w:bookmarkEnd w:id="80"/>
      <w:bookmarkEnd w:id="81"/>
    </w:p>
    <w:p w14:paraId="6AF6A354" w14:textId="77777777" w:rsidR="00B65D58" w:rsidRPr="001251F5"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مطالعه، یکی از ابزارهای توانمندسازی در زندگی است. به همین دلیل، مهدی استیری برای کمک به زوج‌های جوان، کتاب‌هایی را در زمینه مشاوره خانواده معرفی می‌کند</w:t>
      </w:r>
      <w:r w:rsidRPr="004D448D">
        <w:rPr>
          <w:rFonts w:eastAsia="Times New Roman" w:cs="B Mitra"/>
          <w:kern w:val="0"/>
          <w14:ligatures w14:val="none"/>
        </w:rPr>
        <w:t xml:space="preserve">. </w:t>
      </w:r>
      <w:r w:rsidRPr="004D448D">
        <w:rPr>
          <w:rFonts w:eastAsia="Times New Roman" w:cs="B Mitra"/>
          <w:kern w:val="0"/>
          <w:rtl/>
          <w14:ligatures w14:val="none"/>
        </w:rPr>
        <w:t>برخی از این</w:t>
      </w:r>
      <w:r w:rsidRPr="001251F5">
        <w:rPr>
          <w:rFonts w:eastAsia="Times New Roman" w:cs="B Mitra"/>
          <w:kern w:val="0"/>
          <w:rtl/>
          <w14:ligatures w14:val="none"/>
        </w:rPr>
        <w:t xml:space="preserve"> کتاب‌ها عبارت‌اند از</w:t>
      </w:r>
      <w:r w:rsidRPr="001251F5">
        <w:rPr>
          <w:rFonts w:eastAsia="Times New Roman" w:cs="B Mitra"/>
          <w:kern w:val="0"/>
          <w14:ligatures w14:val="none"/>
        </w:rPr>
        <w:t>:</w:t>
      </w:r>
    </w:p>
    <w:p w14:paraId="12E4B00D" w14:textId="39D6EA0A" w:rsidR="00B65D58" w:rsidRPr="001251F5" w:rsidRDefault="00B65D58" w:rsidP="0048012B">
      <w:pPr>
        <w:numPr>
          <w:ilvl w:val="0"/>
          <w:numId w:val="18"/>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مسائل همسران جوان </w:t>
      </w:r>
      <w:r w:rsidRPr="001251F5">
        <w:rPr>
          <w:rFonts w:eastAsia="Times New Roman" w:cs="B Mitra"/>
          <w:kern w:val="0"/>
          <w14:ligatures w14:val="none"/>
        </w:rPr>
        <w:t>–</w:t>
      </w:r>
      <w:r w:rsidR="00A96C44"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علی قائمی</w:t>
      </w:r>
    </w:p>
    <w:p w14:paraId="6A4290CD" w14:textId="39813459" w:rsidR="00B65D58" w:rsidRPr="001251F5" w:rsidRDefault="00B65D58" w:rsidP="0048012B">
      <w:pPr>
        <w:numPr>
          <w:ilvl w:val="0"/>
          <w:numId w:val="18"/>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چرا مردان دروغ می‌گویند و زنان گریه می‌کنند؟ </w:t>
      </w:r>
      <w:r w:rsidRPr="001251F5">
        <w:rPr>
          <w:rFonts w:eastAsia="Times New Roman" w:cs="B Mitra"/>
          <w:kern w:val="0"/>
          <w14:ligatures w14:val="none"/>
        </w:rPr>
        <w:t>–</w:t>
      </w:r>
      <w:r w:rsidR="00A96C44"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آلن و باربارا پیز</w:t>
      </w:r>
    </w:p>
    <w:p w14:paraId="16B9FD83" w14:textId="04DD5136" w:rsidR="00B65D58" w:rsidRPr="001251F5" w:rsidRDefault="00B65D58" w:rsidP="0048012B">
      <w:pPr>
        <w:numPr>
          <w:ilvl w:val="0"/>
          <w:numId w:val="18"/>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من و کودک من </w:t>
      </w:r>
      <w:r w:rsidRPr="001251F5">
        <w:rPr>
          <w:rFonts w:eastAsia="Times New Roman" w:cs="B Mitra"/>
          <w:kern w:val="0"/>
          <w14:ligatures w14:val="none"/>
        </w:rPr>
        <w:t>–</w:t>
      </w:r>
      <w:r w:rsidR="00A96C44"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جواد فیض</w:t>
      </w:r>
    </w:p>
    <w:p w14:paraId="783F59C9" w14:textId="2CC208DC" w:rsidR="00B65D58" w:rsidRPr="001251F5" w:rsidRDefault="00B65D58" w:rsidP="0048012B">
      <w:pPr>
        <w:numPr>
          <w:ilvl w:val="0"/>
          <w:numId w:val="18"/>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ازدواج بدون شکست </w:t>
      </w:r>
      <w:r w:rsidRPr="001251F5">
        <w:rPr>
          <w:rFonts w:eastAsia="Times New Roman" w:cs="B Mitra"/>
          <w:kern w:val="0"/>
          <w14:ligatures w14:val="none"/>
        </w:rPr>
        <w:t>–</w:t>
      </w:r>
      <w:r w:rsidR="00A96C44"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ویلیام گلاسر</w:t>
      </w:r>
    </w:p>
    <w:p w14:paraId="31647400" w14:textId="2ADAA130" w:rsidR="00B65D58" w:rsidRDefault="00B65D58" w:rsidP="0048012B">
      <w:pPr>
        <w:numPr>
          <w:ilvl w:val="0"/>
          <w:numId w:val="18"/>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خانواده‌درمانی </w:t>
      </w:r>
      <w:r w:rsidRPr="001251F5">
        <w:rPr>
          <w:rFonts w:eastAsia="Times New Roman" w:cs="B Mitra"/>
          <w:kern w:val="0"/>
          <w14:ligatures w14:val="none"/>
        </w:rPr>
        <w:t>–</w:t>
      </w:r>
      <w:r w:rsidR="00A96C44" w:rsidRPr="001251F5">
        <w:rPr>
          <w:rFonts w:eastAsia="Times New Roman" w:cs="B Mitra" w:hint="cs"/>
          <w:kern w:val="0"/>
          <w:rtl/>
          <w14:ligatures w14:val="none"/>
        </w:rPr>
        <w:t xml:space="preserve"> </w:t>
      </w:r>
      <w:r w:rsidRPr="001251F5">
        <w:rPr>
          <w:rFonts w:eastAsia="Times New Roman" w:cs="B Mitra"/>
          <w:kern w:val="0"/>
          <w14:ligatures w14:val="none"/>
        </w:rPr>
        <w:t xml:space="preserve"> </w:t>
      </w:r>
      <w:r w:rsidRPr="001251F5">
        <w:rPr>
          <w:rFonts w:eastAsia="Times New Roman" w:cs="B Mitra"/>
          <w:kern w:val="0"/>
          <w:rtl/>
          <w14:ligatures w14:val="none"/>
        </w:rPr>
        <w:t>ویرجینیا ستیر (هرچند که یک کتاب دانشگاهی است، اما از نظر استیری، منبعی مهم برای آشنایی با مسائل خانواده محسوب می‌شود.)</w:t>
      </w:r>
    </w:p>
    <w:p w14:paraId="75C2E0C4" w14:textId="7F03C095" w:rsidR="00B65D58" w:rsidRPr="00860327" w:rsidRDefault="00B65D58" w:rsidP="004D448D">
      <w:pPr>
        <w:pStyle w:val="Heading3"/>
        <w:bidi/>
        <w:rPr>
          <w:rFonts w:cs="B Mitra"/>
          <w:color w:val="538135" w:themeColor="accent6" w:themeShade="BF"/>
        </w:rPr>
      </w:pPr>
      <w:bookmarkStart w:id="82" w:name="_Toc190346929"/>
      <w:bookmarkStart w:id="83" w:name="_Toc190632343"/>
      <w:r w:rsidRPr="00860327">
        <w:rPr>
          <w:rFonts w:cs="B Mitra"/>
          <w:color w:val="538135" w:themeColor="accent6" w:themeShade="BF"/>
          <w:rtl/>
        </w:rPr>
        <w:t>ازدواج و فرزندآوری برای نابینایان</w:t>
      </w:r>
      <w:bookmarkEnd w:id="82"/>
      <w:bookmarkEnd w:id="83"/>
    </w:p>
    <w:p w14:paraId="5035A4F5" w14:textId="77777777" w:rsidR="00B65D58" w:rsidRPr="001251F5" w:rsidRDefault="00B65D58"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در پایان این گفت‌وگو، استیری به نابینایان توصیه می‌کند که ازدواج کنند و در صورت ازدواج، خود را از داشتن فرزند محروم نکنند</w:t>
      </w:r>
      <w:r w:rsidRPr="004D448D">
        <w:rPr>
          <w:rFonts w:eastAsia="Times New Roman" w:cs="B Mitra"/>
          <w:kern w:val="0"/>
          <w14:ligatures w14:val="none"/>
        </w:rPr>
        <w:t xml:space="preserve">. </w:t>
      </w:r>
      <w:r w:rsidRPr="004D448D">
        <w:rPr>
          <w:rFonts w:eastAsia="Times New Roman" w:cs="B Mitra"/>
          <w:kern w:val="0"/>
          <w:rtl/>
          <w14:ligatures w14:val="none"/>
        </w:rPr>
        <w:t>او معتقد است که محروم کردن خود از داشتن فرزند، اجحافی است که هر فرد ممکن است در حق خود مرتکب شود</w:t>
      </w:r>
      <w:r w:rsidRPr="001251F5">
        <w:rPr>
          <w:rFonts w:eastAsia="Times New Roman" w:cs="B Mitra"/>
          <w:b/>
          <w:bCs/>
          <w:kern w:val="0"/>
          <w14:ligatures w14:val="none"/>
        </w:rPr>
        <w:t>.</w:t>
      </w:r>
    </w:p>
    <w:p w14:paraId="35061842" w14:textId="77777777" w:rsidR="00B65D58" w:rsidRPr="00860327" w:rsidRDefault="00B65D58" w:rsidP="004D448D">
      <w:pPr>
        <w:pStyle w:val="Heading3"/>
        <w:bidi/>
        <w:rPr>
          <w:rFonts w:cs="B Mitra"/>
          <w:color w:val="538135" w:themeColor="accent6" w:themeShade="BF"/>
          <w:sz w:val="28"/>
          <w:szCs w:val="28"/>
        </w:rPr>
      </w:pPr>
      <w:bookmarkStart w:id="84" w:name="_Toc190346930"/>
      <w:bookmarkStart w:id="85" w:name="_Toc190632344"/>
      <w:r w:rsidRPr="00860327">
        <w:rPr>
          <w:rFonts w:cs="B Mitra"/>
          <w:color w:val="538135" w:themeColor="accent6" w:themeShade="BF"/>
          <w:sz w:val="28"/>
          <w:szCs w:val="28"/>
          <w:rtl/>
        </w:rPr>
        <w:t>جمع‌بندی</w:t>
      </w:r>
      <w:bookmarkEnd w:id="84"/>
      <w:bookmarkEnd w:id="85"/>
    </w:p>
    <w:p w14:paraId="63289C38" w14:textId="267F2E93" w:rsidR="00E8288C" w:rsidRPr="001251F5" w:rsidRDefault="00B65D58" w:rsidP="0048012B">
      <w:pPr>
        <w:rPr>
          <w:rFonts w:cs="B Mitra"/>
          <w:rtl/>
          <w:lang w:bidi="fa-IR"/>
        </w:rPr>
      </w:pPr>
      <w:r w:rsidRPr="001251F5">
        <w:rPr>
          <w:rFonts w:eastAsia="Times New Roman" w:cs="B Mitra"/>
          <w:kern w:val="0"/>
          <w:rtl/>
          <w14:ligatures w14:val="none"/>
        </w:rPr>
        <w:t xml:space="preserve">برای </w:t>
      </w:r>
      <w:r w:rsidRPr="004D448D">
        <w:rPr>
          <w:rFonts w:eastAsia="Times New Roman" w:cs="B Mitra"/>
          <w:kern w:val="0"/>
          <w:rtl/>
          <w14:ligatures w14:val="none"/>
        </w:rPr>
        <w:t>دریافت کتاب‌های معرفی‌شده در این پادکست و سایر منابع مطالعاتی مرتبط، می‌توانید به بخش‌های نابینایان و کم‌بینایان کتابخانه‌های عمومی سراسر کشور مراجعه کنید</w:t>
      </w:r>
      <w:r w:rsidR="004D448D">
        <w:rPr>
          <w:rFonts w:eastAsia="Times New Roman" w:cs="B Mitra"/>
          <w:kern w:val="0"/>
          <w14:ligatures w14:val="none"/>
        </w:rPr>
        <w:t>.</w:t>
      </w:r>
    </w:p>
    <w:p w14:paraId="574C6DDC" w14:textId="77777777" w:rsidR="00E8288C" w:rsidRPr="001251F5" w:rsidRDefault="00E8288C" w:rsidP="0048012B">
      <w:pPr>
        <w:rPr>
          <w:rFonts w:cs="B Mitra"/>
          <w:rtl/>
          <w:lang w:bidi="fa-IR"/>
        </w:rPr>
      </w:pPr>
    </w:p>
    <w:p w14:paraId="3F27C2B1" w14:textId="5CD7E8D8" w:rsidR="00BB5AE6" w:rsidRPr="004D448D" w:rsidRDefault="00BB5AE6" w:rsidP="004D448D">
      <w:pPr>
        <w:pStyle w:val="Heading2"/>
        <w:rPr>
          <w:rFonts w:cs="B Mitra"/>
          <w:b/>
          <w:bCs/>
          <w:sz w:val="32"/>
          <w:szCs w:val="32"/>
          <w:lang w:bidi="fa-IR"/>
        </w:rPr>
      </w:pPr>
      <w:bookmarkStart w:id="86" w:name="_Toc190632345"/>
      <w:r w:rsidRPr="004D448D">
        <w:rPr>
          <w:rFonts w:cs="B Mitra" w:hint="cs"/>
          <w:b/>
          <w:bCs/>
          <w:sz w:val="32"/>
          <w:szCs w:val="32"/>
          <w:rtl/>
          <w:lang w:bidi="fa-IR"/>
        </w:rPr>
        <w:lastRenderedPageBreak/>
        <w:t>ازدواج من در جامعه</w:t>
      </w:r>
      <w:bookmarkEnd w:id="86"/>
    </w:p>
    <w:p w14:paraId="43FD5029" w14:textId="283D905C" w:rsidR="00BB5AE6" w:rsidRPr="001251F5" w:rsidRDefault="00A96C44" w:rsidP="004D448D">
      <w:pPr>
        <w:rPr>
          <w:rFonts w:cs="B Mitra"/>
          <w:rtl/>
          <w:lang w:bidi="fa-IR"/>
        </w:rPr>
      </w:pPr>
      <w:r w:rsidRPr="001251F5">
        <w:rPr>
          <w:rFonts w:cs="B Mitra" w:hint="cs"/>
          <w:rtl/>
          <w:lang w:bidi="fa-IR"/>
        </w:rPr>
        <w:t>آ</w:t>
      </w:r>
      <w:r w:rsidR="00970507" w:rsidRPr="001251F5">
        <w:rPr>
          <w:rFonts w:cs="B Mitra" w:hint="cs"/>
          <w:rtl/>
          <w:lang w:bidi="fa-IR"/>
        </w:rPr>
        <w:t>رمین رسولی</w:t>
      </w:r>
      <w:r w:rsidR="004D448D">
        <w:rPr>
          <w:rFonts w:cs="B Mitra"/>
          <w:lang w:bidi="fa-IR"/>
        </w:rPr>
        <w:t xml:space="preserve"> )</w:t>
      </w:r>
      <w:r w:rsidR="003F342C" w:rsidRPr="001251F5">
        <w:rPr>
          <w:rFonts w:cs="B Mitra" w:hint="cs"/>
          <w:rtl/>
          <w:lang w:bidi="fa-IR"/>
        </w:rPr>
        <w:t>آکادمی نابینایان</w:t>
      </w:r>
      <w:r w:rsidR="004D448D">
        <w:rPr>
          <w:rFonts w:cs="B Mitra"/>
          <w:lang w:bidi="fa-IR"/>
        </w:rPr>
        <w:t>(</w:t>
      </w:r>
    </w:p>
    <w:p w14:paraId="0848A10D" w14:textId="49FE1B1E" w:rsidR="001665AC" w:rsidRDefault="00BB5AE6" w:rsidP="0048012B">
      <w:pPr>
        <w:spacing w:before="100" w:beforeAutospacing="1" w:after="100" w:afterAutospacing="1" w:line="240" w:lineRule="auto"/>
        <w:rPr>
          <w:rFonts w:eastAsia="Times New Roman" w:cs="B Mitra"/>
          <w:kern w:val="0"/>
          <w:rtl/>
          <w14:ligatures w14:val="none"/>
        </w:rPr>
      </w:pPr>
      <w:r w:rsidRPr="001251F5">
        <w:rPr>
          <w:rFonts w:eastAsia="Times New Roman" w:cs="B Mitra"/>
          <w:kern w:val="0"/>
          <w:rtl/>
          <w14:ligatures w14:val="none"/>
        </w:rPr>
        <w:t xml:space="preserve">حال که به ششمین قسمت از مجموعه‌ی خودمان رسیده‌ایم و در شش شماره‌ی قبلی، مسائل متفاوتی مانند تحصیل، شغل و... را مورد بررسی قرار داده‌ایم، نوبت به موضوع </w:t>
      </w:r>
      <w:r w:rsidRPr="001665AC">
        <w:rPr>
          <w:rFonts w:eastAsia="Times New Roman" w:cs="B Mitra"/>
          <w:kern w:val="0"/>
          <w:rtl/>
          <w14:ligatures w14:val="none"/>
        </w:rPr>
        <w:t>ازدواج</w:t>
      </w:r>
      <w:r w:rsidRPr="001251F5">
        <w:rPr>
          <w:rFonts w:eastAsia="Times New Roman" w:cs="B Mitra"/>
          <w:kern w:val="0"/>
          <w:rtl/>
          <w14:ligatures w14:val="none"/>
        </w:rPr>
        <w:t xml:space="preserve"> می‌رسد؛ مسئله‌ای که ذهن هم‌نوعان من را، حتی از سنین نوجوانی، </w:t>
      </w:r>
      <w:r w:rsidR="001665AC" w:rsidRPr="001251F5">
        <w:rPr>
          <w:rFonts w:eastAsia="Times New Roman" w:cs="B Mitra"/>
          <w:kern w:val="0"/>
          <w:rtl/>
          <w14:ligatures w14:val="none"/>
        </w:rPr>
        <w:t>به‌شدت درگیر خود می‌کند</w:t>
      </w:r>
      <w:r w:rsidR="001665AC" w:rsidRPr="001251F5">
        <w:rPr>
          <w:rFonts w:eastAsia="Times New Roman" w:cs="B Mitra"/>
          <w:kern w:val="0"/>
          <w14:ligatures w14:val="none"/>
        </w:rPr>
        <w:t>.</w:t>
      </w:r>
    </w:p>
    <w:p w14:paraId="59E56A9F" w14:textId="7630D23B" w:rsidR="00BB5AE6" w:rsidRPr="001251F5" w:rsidRDefault="001665AC" w:rsidP="001665AC">
      <w:pPr>
        <w:spacing w:before="100" w:beforeAutospacing="1" w:after="100" w:afterAutospacing="1" w:line="240" w:lineRule="auto"/>
        <w:jc w:val="center"/>
        <w:rPr>
          <w:rFonts w:eastAsia="Times New Roman" w:cs="B Mitra"/>
          <w:kern w:val="0"/>
          <w14:ligatures w14:val="none"/>
        </w:rPr>
      </w:pPr>
      <w:r>
        <w:rPr>
          <w:rFonts w:eastAsia="Times New Roman" w:cs="B Mitra"/>
          <w:noProof/>
          <w:kern w:val="0"/>
        </w:rPr>
        <w:drawing>
          <wp:inline distT="0" distB="0" distL="0" distR="0" wp14:anchorId="371D260F" wp14:editId="613EDBD8">
            <wp:extent cx="2657475" cy="1724025"/>
            <wp:effectExtent l="190500" t="190500" r="200025" b="200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نابینا.jpg"/>
                    <pic:cNvPicPr/>
                  </pic:nvPicPr>
                  <pic:blipFill>
                    <a:blip r:embed="rId21">
                      <a:extLst>
                        <a:ext uri="{28A0092B-C50C-407E-A947-70E740481C1C}">
                          <a14:useLocalDpi xmlns:a14="http://schemas.microsoft.com/office/drawing/2010/main" val="0"/>
                        </a:ext>
                      </a:extLst>
                    </a:blip>
                    <a:stretch>
                      <a:fillRect/>
                    </a:stretch>
                  </pic:blipFill>
                  <pic:spPr>
                    <a:xfrm>
                      <a:off x="0" y="0"/>
                      <a:ext cx="2657475" cy="1724025"/>
                    </a:xfrm>
                    <a:prstGeom prst="rect">
                      <a:avLst/>
                    </a:prstGeom>
                    <a:ln>
                      <a:noFill/>
                    </a:ln>
                    <a:effectLst>
                      <a:outerShdw blurRad="190500" algn="tl" rotWithShape="0">
                        <a:srgbClr val="000000">
                          <a:alpha val="70000"/>
                        </a:srgbClr>
                      </a:outerShdw>
                    </a:effectLst>
                  </pic:spPr>
                </pic:pic>
              </a:graphicData>
            </a:graphic>
          </wp:inline>
        </w:drawing>
      </w:r>
    </w:p>
    <w:p w14:paraId="51382A81"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 xml:space="preserve">پیش از پرداختن به موضوع این شماره، باید اشاره کنم که در تمام مقالاتی که تحت عنوان </w:t>
      </w:r>
      <w:r w:rsidRPr="004D448D">
        <w:rPr>
          <w:rFonts w:eastAsia="Times New Roman" w:cs="B Mitra"/>
          <w:kern w:val="0"/>
          <w14:ligatures w14:val="none"/>
        </w:rPr>
        <w:t>«</w:t>
      </w:r>
      <w:r w:rsidRPr="004D448D">
        <w:rPr>
          <w:rFonts w:eastAsia="Times New Roman" w:cs="B Mitra"/>
          <w:kern w:val="0"/>
          <w:rtl/>
          <w14:ligatures w14:val="none"/>
        </w:rPr>
        <w:t>نمی‌توانم در جامعه نباشم</w:t>
      </w:r>
      <w:r w:rsidRPr="004D448D">
        <w:rPr>
          <w:rFonts w:eastAsia="Times New Roman" w:cs="B Mitra"/>
          <w:kern w:val="0"/>
          <w14:ligatures w14:val="none"/>
        </w:rPr>
        <w:t xml:space="preserve">» </w:t>
      </w:r>
      <w:r w:rsidRPr="004D448D">
        <w:rPr>
          <w:rFonts w:eastAsia="Times New Roman" w:cs="B Mitra"/>
          <w:kern w:val="0"/>
          <w:rtl/>
          <w14:ligatures w14:val="none"/>
        </w:rPr>
        <w:t>ارائه کرده‌ام، هدف بسیار مهمی را دنبال کرده‌ام؛ نشان دادن این نکته که همه‌ی ما انسان‌ها، حتی اگر دچار آسیب بینایی هم باشیم، نمی‌توانیم خود را از جامعه کنار بکشیم و تصور کنیم که بدون تعامل با دیگران، قادر به زندگی و رفع نیازهای خود خواهیم بود</w:t>
      </w:r>
      <w:r w:rsidRPr="004D448D">
        <w:rPr>
          <w:rFonts w:eastAsia="Times New Roman" w:cs="B Mitra"/>
          <w:kern w:val="0"/>
          <w14:ligatures w14:val="none"/>
        </w:rPr>
        <w:t>.</w:t>
      </w:r>
    </w:p>
    <w:p w14:paraId="72C38169"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برای رسیدن به اهدافمان، باید تعامل سازنده‌ای با جامعه برقرار کنیم و بدانیم که ما فقط از نظر نداشتن یا کمتر داشتن یک حس، با دیگران تفاوت داریم</w:t>
      </w:r>
      <w:r w:rsidRPr="004D448D">
        <w:rPr>
          <w:rFonts w:eastAsia="Times New Roman" w:cs="B Mitra"/>
          <w:kern w:val="0"/>
          <w14:ligatures w14:val="none"/>
        </w:rPr>
        <w:t xml:space="preserve">. </w:t>
      </w:r>
      <w:r w:rsidRPr="004D448D">
        <w:rPr>
          <w:rFonts w:eastAsia="Times New Roman" w:cs="B Mitra"/>
          <w:kern w:val="0"/>
          <w:rtl/>
          <w14:ligatures w14:val="none"/>
        </w:rPr>
        <w:t>این تفاوت، به‌هیچ‌وجه نمی‌تواند مانع حضور مؤثر ما در جامعه شود. کاملاً واضح است که اگر ما همگام با افراد بینا پیش می‌رویم و حتی گاهی از آن‌ها جلوتر حرکت می‌کنیم، پس ما قوی‌تر و توانمندتر هستیم، زیرا باوجود یک نقص حسی، توانسته‌ایم به جایگاهی برسیم که افراد دیگر نیز در آن ایستاده‌اند</w:t>
      </w:r>
      <w:r w:rsidRPr="004D448D">
        <w:rPr>
          <w:rFonts w:eastAsia="Times New Roman" w:cs="B Mitra"/>
          <w:kern w:val="0"/>
          <w14:ligatures w14:val="none"/>
        </w:rPr>
        <w:t>.</w:t>
      </w:r>
    </w:p>
    <w:p w14:paraId="51487E39"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با این مقدمه، ازدواج دو فرد دارای آسیب بینایی را مورد بررسی قرار می‌دهیم. در وهله‌ی اول، پیش از آنکه به میزان بینایی آن‌ها توجه کنیم و بخواهیم تعیین کنیم که کدام‌یک کم‌بینا یا نابینای مطلق باشد، باید به این مسئله دقت کنیم که آیا هر دو فرد، توانمند هستند یا نه</w:t>
      </w:r>
      <w:r w:rsidRPr="004D448D">
        <w:rPr>
          <w:rFonts w:eastAsia="Times New Roman" w:cs="B Mitra"/>
          <w:kern w:val="0"/>
          <w14:ligatures w14:val="none"/>
        </w:rPr>
        <w:t>.</w:t>
      </w:r>
    </w:p>
    <w:p w14:paraId="651F2BE5"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من به توانمندی اشاره کردم، پس باید تعریفی روشن برای آن ارائه دهم تا منظورم مشخص باشد</w:t>
      </w:r>
      <w:r w:rsidRPr="004D448D">
        <w:rPr>
          <w:rFonts w:eastAsia="Times New Roman" w:cs="B Mitra"/>
          <w:kern w:val="0"/>
          <w14:ligatures w14:val="none"/>
        </w:rPr>
        <w:t>.</w:t>
      </w:r>
    </w:p>
    <w:p w14:paraId="77E3CC33"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برای موضوع ازدواج، من فردی را توانمند می‌دانم که بتواند از عهده‌ی کارهای شخصی و ضروری زندگی خود برآید</w:t>
      </w:r>
      <w:r w:rsidRPr="004D448D">
        <w:rPr>
          <w:rFonts w:eastAsia="Times New Roman" w:cs="B Mitra"/>
          <w:kern w:val="0"/>
          <w14:ligatures w14:val="none"/>
        </w:rPr>
        <w:t>.</w:t>
      </w:r>
    </w:p>
    <w:p w14:paraId="791DC2D3" w14:textId="0F14865E" w:rsidR="00BB5AE6" w:rsidRPr="00860327" w:rsidRDefault="00BB5AE6" w:rsidP="0048012B">
      <w:pPr>
        <w:spacing w:before="100" w:beforeAutospacing="1" w:after="100" w:afterAutospacing="1" w:line="240" w:lineRule="auto"/>
        <w:rPr>
          <w:rFonts w:eastAsia="Times New Roman" w:cs="B Mitra"/>
          <w:color w:val="538135" w:themeColor="accent6" w:themeShade="BF"/>
          <w:kern w:val="0"/>
          <w14:ligatures w14:val="none"/>
        </w:rPr>
      </w:pPr>
      <w:bookmarkStart w:id="87" w:name="_Toc190346932"/>
      <w:bookmarkStart w:id="88" w:name="_Toc190632346"/>
      <w:r w:rsidRPr="00860327">
        <w:rPr>
          <w:rStyle w:val="Heading3Char"/>
          <w:rFonts w:eastAsiaTheme="minorHAnsi" w:cs="B Mitra"/>
          <w:color w:val="538135" w:themeColor="accent6" w:themeShade="BF"/>
          <w:sz w:val="28"/>
          <w:szCs w:val="28"/>
          <w:rtl/>
        </w:rPr>
        <w:lastRenderedPageBreak/>
        <w:t>توانمندی یعنی</w:t>
      </w:r>
      <w:bookmarkEnd w:id="87"/>
      <w:bookmarkEnd w:id="88"/>
    </w:p>
    <w:p w14:paraId="05C81410" w14:textId="77777777" w:rsidR="00BB5AE6" w:rsidRPr="004D448D" w:rsidRDefault="00BB5AE6" w:rsidP="0048012B">
      <w:pPr>
        <w:numPr>
          <w:ilvl w:val="0"/>
          <w:numId w:val="8"/>
        </w:num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فرد بتواند کارهای شخصی خود را به‌درستی انجام دهد</w:t>
      </w:r>
      <w:r w:rsidRPr="004D448D">
        <w:rPr>
          <w:rFonts w:eastAsia="Times New Roman" w:cs="B Mitra"/>
          <w:kern w:val="0"/>
          <w14:ligatures w14:val="none"/>
        </w:rPr>
        <w:t>.</w:t>
      </w:r>
    </w:p>
    <w:p w14:paraId="67B66395" w14:textId="77777777" w:rsidR="00BB5AE6" w:rsidRPr="004D448D" w:rsidRDefault="00BB5AE6" w:rsidP="0048012B">
      <w:pPr>
        <w:numPr>
          <w:ilvl w:val="0"/>
          <w:numId w:val="8"/>
        </w:num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توانایی مدیریت خانه، آشپزی و انجام امور روزمره را داشته باشد</w:t>
      </w:r>
      <w:r w:rsidRPr="004D448D">
        <w:rPr>
          <w:rFonts w:eastAsia="Times New Roman" w:cs="B Mitra"/>
          <w:kern w:val="0"/>
          <w14:ligatures w14:val="none"/>
        </w:rPr>
        <w:t>.</w:t>
      </w:r>
    </w:p>
    <w:p w14:paraId="5B1726B1" w14:textId="77777777" w:rsidR="00BB5AE6" w:rsidRPr="001251F5" w:rsidRDefault="00BB5AE6" w:rsidP="0048012B">
      <w:pPr>
        <w:numPr>
          <w:ilvl w:val="0"/>
          <w:numId w:val="8"/>
        </w:num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مستقل از خانه خارج شود، خرید کند و با دیگران ارتباط مؤثر برقرار نماید</w:t>
      </w:r>
      <w:r w:rsidRPr="004D448D">
        <w:rPr>
          <w:rFonts w:eastAsia="Times New Roman" w:cs="B Mitra"/>
          <w:kern w:val="0"/>
          <w14:ligatures w14:val="none"/>
        </w:rPr>
        <w:t>.</w:t>
      </w:r>
    </w:p>
    <w:p w14:paraId="22342CCB"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فردی که هم در خانه و هم در جامعه قادر به انجام امور شخصی خود باشد و بتواند زندگی خود را بدون وابستگی پیش ببرد، فردی مستقل محسوب می‌شود</w:t>
      </w:r>
      <w:r w:rsidRPr="004D448D">
        <w:rPr>
          <w:rFonts w:eastAsia="Times New Roman" w:cs="B Mitra"/>
          <w:kern w:val="0"/>
          <w14:ligatures w14:val="none"/>
        </w:rPr>
        <w:t xml:space="preserve">. </w:t>
      </w:r>
      <w:r w:rsidRPr="004D448D">
        <w:rPr>
          <w:rFonts w:eastAsia="Times New Roman" w:cs="B Mitra"/>
          <w:kern w:val="0"/>
          <w:rtl/>
          <w14:ligatures w14:val="none"/>
        </w:rPr>
        <w:t>این معیار، در مورد زن و مرد تفاوتی ندارد و میزان بینایی فرد نیز تأثیری در این تعریف ندارد</w:t>
      </w:r>
      <w:r w:rsidRPr="004D448D">
        <w:rPr>
          <w:rFonts w:eastAsia="Times New Roman" w:cs="B Mitra"/>
          <w:kern w:val="0"/>
          <w14:ligatures w14:val="none"/>
        </w:rPr>
        <w:t>.</w:t>
      </w:r>
    </w:p>
    <w:p w14:paraId="46A72F14" w14:textId="77777777" w:rsidR="00BB5AE6"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حال، فردی را در نظر بگیریم که کاملاً بیناست، اما از انجام کارهای شخصی خود ناتوان است، نمی‌تواند به‌تنهایی بیرون برود، با جامعه ارتباط بگیرد و در نتیجه، در پیدا کردن شغل مناسب دچار مشکل می‌شود</w:t>
      </w:r>
      <w:r w:rsidRPr="004D448D">
        <w:rPr>
          <w:rFonts w:eastAsia="Times New Roman" w:cs="B Mitra"/>
          <w:kern w:val="0"/>
          <w14:ligatures w14:val="none"/>
        </w:rPr>
        <w:t>.</w:t>
      </w:r>
    </w:p>
    <w:p w14:paraId="16C5E91C" w14:textId="77777777" w:rsidR="00BB5AE6" w:rsidRPr="00860327" w:rsidRDefault="00BB5AE6" w:rsidP="004D448D">
      <w:pPr>
        <w:pStyle w:val="Heading3"/>
        <w:bidi/>
        <w:rPr>
          <w:rFonts w:cs="B Mitra"/>
          <w:color w:val="538135" w:themeColor="accent6" w:themeShade="BF"/>
          <w:sz w:val="28"/>
          <w:szCs w:val="28"/>
        </w:rPr>
      </w:pPr>
      <w:bookmarkStart w:id="89" w:name="_Toc190346933"/>
      <w:bookmarkStart w:id="90" w:name="_Toc190632347"/>
      <w:r w:rsidRPr="00860327">
        <w:rPr>
          <w:rFonts w:cs="B Mitra"/>
          <w:color w:val="538135" w:themeColor="accent6" w:themeShade="BF"/>
          <w:sz w:val="28"/>
          <w:szCs w:val="28"/>
          <w:rtl/>
        </w:rPr>
        <w:t>به نظر شما، چنین فردی گزینه‌ی مناسبی برای ازدواج است؟</w:t>
      </w:r>
      <w:bookmarkEnd w:id="89"/>
      <w:bookmarkEnd w:id="90"/>
    </w:p>
    <w:p w14:paraId="418C9EA7"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حال اگر این فرد یک مرد باشد، عدم توانایی او در بیرون از منزل، مشکلات بیشتری ایجاد می‌کند و اگر یک زن باشد، این مشکلات در حوزه‌ی دیگری نمایان خواهد شد</w:t>
      </w:r>
      <w:r w:rsidRPr="004D448D">
        <w:rPr>
          <w:rFonts w:eastAsia="Times New Roman" w:cs="B Mitra"/>
          <w:kern w:val="0"/>
          <w14:ligatures w14:val="none"/>
        </w:rPr>
        <w:t>.</w:t>
      </w:r>
    </w:p>
    <w:p w14:paraId="4AAF5172"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پس، استقلال فردی، نکته‌ای حیاتی در مسئله‌ی ازدواج است</w:t>
      </w:r>
      <w:r w:rsidRPr="004D448D">
        <w:rPr>
          <w:rFonts w:eastAsia="Times New Roman" w:cs="B Mitra"/>
          <w:kern w:val="0"/>
          <w14:ligatures w14:val="none"/>
        </w:rPr>
        <w:t xml:space="preserve">. </w:t>
      </w:r>
      <w:r w:rsidRPr="004D448D">
        <w:rPr>
          <w:rFonts w:eastAsia="Times New Roman" w:cs="B Mitra"/>
          <w:kern w:val="0"/>
          <w:rtl/>
          <w14:ligatures w14:val="none"/>
        </w:rPr>
        <w:t>فردی که مستقل نباشد، گزینه‌ی مناسبی برای تشکیل زندگی مشترک نخواهد بود، حتی اگر بینایی کامل داشته باشد</w:t>
      </w:r>
      <w:r w:rsidRPr="004D448D">
        <w:rPr>
          <w:rFonts w:eastAsia="Times New Roman" w:cs="B Mitra"/>
          <w:kern w:val="0"/>
          <w14:ligatures w14:val="none"/>
        </w:rPr>
        <w:t>.</w:t>
      </w:r>
    </w:p>
    <w:p w14:paraId="42D46804"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اگر دو فرد نابینا، مستقل و توانمند باشند، می‌توانند یک زندگی خوب و سازنده را در کنار یکدیگر تجربه کنند، بدون آنکه آسیب بینایی‌شان، چالشی جدی برای طرف مقابل ایجاد کند</w:t>
      </w:r>
      <w:r w:rsidRPr="004D448D">
        <w:rPr>
          <w:rFonts w:eastAsia="Times New Roman" w:cs="B Mitra"/>
          <w:kern w:val="0"/>
          <w14:ligatures w14:val="none"/>
        </w:rPr>
        <w:t>.</w:t>
      </w:r>
    </w:p>
    <w:p w14:paraId="69A746FB" w14:textId="77777777" w:rsidR="00BB5AE6" w:rsidRPr="004D448D"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در فرایند شکل‌گیری استقلال فردی، بیشترین نقش را والدین ایفا می‌کنند. اما برخی والدین، با حمایت افراطی خود، این فرایند را با چالش مواجه می‌کنند و حتی در برخی موارد، استقلال را برای فرزند خود به امری غیرممکن تبدیل می‌کنند</w:t>
      </w:r>
      <w:r w:rsidRPr="004D448D">
        <w:rPr>
          <w:rFonts w:eastAsia="Times New Roman" w:cs="B Mitra"/>
          <w:kern w:val="0"/>
          <w14:ligatures w14:val="none"/>
        </w:rPr>
        <w:t>.</w:t>
      </w:r>
    </w:p>
    <w:p w14:paraId="515AE9BE" w14:textId="77777777" w:rsidR="00BB5AE6" w:rsidRDefault="00BB5AE6" w:rsidP="0048012B">
      <w:pPr>
        <w:spacing w:before="100" w:beforeAutospacing="1" w:after="100" w:afterAutospacing="1" w:line="240" w:lineRule="auto"/>
        <w:rPr>
          <w:rFonts w:eastAsia="Times New Roman" w:cs="B Mitra"/>
          <w:kern w:val="0"/>
          <w14:ligatures w14:val="none"/>
        </w:rPr>
      </w:pPr>
      <w:r w:rsidRPr="004D448D">
        <w:rPr>
          <w:rFonts w:eastAsia="Times New Roman" w:cs="B Mitra"/>
          <w:kern w:val="0"/>
          <w:rtl/>
          <w14:ligatures w14:val="none"/>
        </w:rPr>
        <w:t xml:space="preserve">در علم روان‌شناسی، اصطلاحی به نام </w:t>
      </w:r>
      <w:r w:rsidRPr="004D448D">
        <w:rPr>
          <w:rFonts w:eastAsia="Times New Roman" w:cs="B Mitra"/>
          <w:kern w:val="0"/>
          <w14:ligatures w14:val="none"/>
        </w:rPr>
        <w:t>«</w:t>
      </w:r>
      <w:r w:rsidRPr="004D448D">
        <w:rPr>
          <w:rFonts w:eastAsia="Times New Roman" w:cs="B Mitra"/>
          <w:kern w:val="0"/>
          <w:rtl/>
          <w14:ligatures w14:val="none"/>
        </w:rPr>
        <w:t>مادران هلیکوپتری» یا «مادران پروانه‌ای</w:t>
      </w:r>
      <w:r w:rsidRPr="004D448D">
        <w:rPr>
          <w:rFonts w:eastAsia="Times New Roman" w:cs="B Mitra"/>
          <w:kern w:val="0"/>
          <w14:ligatures w14:val="none"/>
        </w:rPr>
        <w:t xml:space="preserve">» </w:t>
      </w:r>
      <w:r w:rsidRPr="004D448D">
        <w:rPr>
          <w:rFonts w:eastAsia="Times New Roman" w:cs="B Mitra"/>
          <w:kern w:val="0"/>
          <w:rtl/>
          <w14:ligatures w14:val="none"/>
        </w:rPr>
        <w:t>وجود دارد. این اصطلاح، به والدینی اشاره دارد که مانند یک هلیکوپتر، دائماً اطراف فرزندشان در حال گشت‌زنی هستند تا مبادا مشکلی برای او پیش بیاید و خطری تهدیدش کند</w:t>
      </w:r>
      <w:r w:rsidRPr="004D448D">
        <w:rPr>
          <w:rFonts w:eastAsia="Times New Roman" w:cs="B Mitra"/>
          <w:kern w:val="0"/>
          <w14:ligatures w14:val="none"/>
        </w:rPr>
        <w:t>.</w:t>
      </w:r>
    </w:p>
    <w:p w14:paraId="27C600B5" w14:textId="04741501" w:rsidR="00BB5AE6" w:rsidRPr="00860327" w:rsidRDefault="00BB5AE6" w:rsidP="004D448D">
      <w:pPr>
        <w:pStyle w:val="Heading3"/>
        <w:bidi/>
        <w:rPr>
          <w:rFonts w:cs="B Mitra"/>
          <w:color w:val="538135" w:themeColor="accent6" w:themeShade="BF"/>
          <w:sz w:val="28"/>
          <w:szCs w:val="28"/>
        </w:rPr>
      </w:pPr>
      <w:bookmarkStart w:id="91" w:name="_Toc190346934"/>
      <w:bookmarkStart w:id="92" w:name="_Toc190632348"/>
      <w:r w:rsidRPr="00860327">
        <w:rPr>
          <w:rFonts w:cs="B Mitra"/>
          <w:color w:val="538135" w:themeColor="accent6" w:themeShade="BF"/>
          <w:sz w:val="28"/>
          <w:szCs w:val="28"/>
          <w:rtl/>
        </w:rPr>
        <w:t>این مراقبت‌های افراطی، باعث می‌شود</w:t>
      </w:r>
      <w:r w:rsidR="007909E3" w:rsidRPr="00860327">
        <w:rPr>
          <w:rFonts w:cs="B Mitra"/>
          <w:color w:val="538135" w:themeColor="accent6" w:themeShade="BF"/>
          <w:sz w:val="28"/>
          <w:szCs w:val="28"/>
        </w:rPr>
        <w:t>:</w:t>
      </w:r>
      <w:bookmarkEnd w:id="91"/>
      <w:bookmarkEnd w:id="92"/>
    </w:p>
    <w:p w14:paraId="7215DBB2" w14:textId="77777777" w:rsidR="00BB5AE6" w:rsidRPr="007909E3" w:rsidRDefault="00BB5AE6" w:rsidP="0048012B">
      <w:pPr>
        <w:numPr>
          <w:ilvl w:val="0"/>
          <w:numId w:val="9"/>
        </w:num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فرزند، نتواند کارهایش را به‌تنهایی انجام دهد</w:t>
      </w:r>
      <w:r w:rsidRPr="007909E3">
        <w:rPr>
          <w:rFonts w:eastAsia="Times New Roman" w:cs="B Mitra"/>
          <w:kern w:val="0"/>
          <w14:ligatures w14:val="none"/>
        </w:rPr>
        <w:t>.</w:t>
      </w:r>
    </w:p>
    <w:p w14:paraId="4B9A217E" w14:textId="77777777" w:rsidR="00BB5AE6" w:rsidRPr="007909E3" w:rsidRDefault="00BB5AE6" w:rsidP="0048012B">
      <w:pPr>
        <w:numPr>
          <w:ilvl w:val="0"/>
          <w:numId w:val="9"/>
        </w:num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در نبود والدین، دچار اضطراب شود</w:t>
      </w:r>
      <w:r w:rsidRPr="007909E3">
        <w:rPr>
          <w:rFonts w:eastAsia="Times New Roman" w:cs="B Mitra"/>
          <w:kern w:val="0"/>
          <w14:ligatures w14:val="none"/>
        </w:rPr>
        <w:t>.</w:t>
      </w:r>
    </w:p>
    <w:p w14:paraId="7303B2EA" w14:textId="77777777" w:rsidR="00BB5AE6" w:rsidRPr="007909E3" w:rsidRDefault="00BB5AE6" w:rsidP="0048012B">
      <w:pPr>
        <w:numPr>
          <w:ilvl w:val="0"/>
          <w:numId w:val="9"/>
        </w:num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lastRenderedPageBreak/>
        <w:t>کاملاً متکی و وابسته به دیگران بار بیاید</w:t>
      </w:r>
      <w:r w:rsidRPr="007909E3">
        <w:rPr>
          <w:rFonts w:eastAsia="Times New Roman" w:cs="B Mitra"/>
          <w:kern w:val="0"/>
          <w14:ligatures w14:val="none"/>
        </w:rPr>
        <w:t>.</w:t>
      </w:r>
    </w:p>
    <w:p w14:paraId="6FF3BA88" w14:textId="77777777" w:rsidR="00BB5AE6" w:rsidRPr="001251F5" w:rsidRDefault="00BB5AE6"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آیا چنین فردی، بعد از رسیدن به سنین جوانی، می‌تواند زندگی مستقلی تشکیل دهد؟</w:t>
      </w:r>
    </w:p>
    <w:p w14:paraId="7447F99A" w14:textId="77777777" w:rsidR="00BB5AE6" w:rsidRPr="007909E3" w:rsidRDefault="00BB5AE6" w:rsidP="0048012B">
      <w:p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حتی اگر با حمایت‌های بیش از حد خانواده، وارد زندگی مشترک شود، آیا می‌تواند مدیریت آن را به‌درستی بر عهده بگیرد؟</w:t>
      </w:r>
    </w:p>
    <w:p w14:paraId="083F6F14" w14:textId="77777777" w:rsidR="00BB5AE6" w:rsidRPr="007909E3" w:rsidRDefault="00BB5AE6" w:rsidP="0048012B">
      <w:p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در بسیاری از موارد، همین وابستگی افراطی به والدین، موجب بروز اختلافات زناشویی شده و عاملی برای فروپاشی زندگی مشترک می‌شود</w:t>
      </w:r>
      <w:r w:rsidRPr="007909E3">
        <w:rPr>
          <w:rFonts w:eastAsia="Times New Roman" w:cs="B Mitra"/>
          <w:kern w:val="0"/>
          <w14:ligatures w14:val="none"/>
        </w:rPr>
        <w:t>.</w:t>
      </w:r>
    </w:p>
    <w:p w14:paraId="0494F590" w14:textId="77777777" w:rsidR="00BB5AE6" w:rsidRPr="007909E3" w:rsidRDefault="00BB5AE6" w:rsidP="0048012B">
      <w:p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اما چگونه می‌توان کودک یا نوجوان را به فردی مستقل و توانمند تبدیل کرد؟</w:t>
      </w:r>
    </w:p>
    <w:p w14:paraId="619D37A1" w14:textId="77777777" w:rsidR="00BB5AE6" w:rsidRPr="007909E3" w:rsidRDefault="00BB5AE6" w:rsidP="0048012B">
      <w:p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پاسخ: با مواجهه‌ی او با چالش‌های واقعی زندگی</w:t>
      </w:r>
      <w:r w:rsidRPr="007909E3">
        <w:rPr>
          <w:rFonts w:eastAsia="Times New Roman" w:cs="B Mitra"/>
          <w:kern w:val="0"/>
          <w14:ligatures w14:val="none"/>
        </w:rPr>
        <w:t>.</w:t>
      </w:r>
    </w:p>
    <w:p w14:paraId="676BFCAB" w14:textId="77777777" w:rsidR="00BB5AE6" w:rsidRPr="007909E3" w:rsidRDefault="00BB5AE6" w:rsidP="0048012B">
      <w:p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وقتی فرد با مشکلات مواجه می‌شود، وادار به تفکر و اقدام می‌شود</w:t>
      </w:r>
      <w:r w:rsidRPr="007909E3">
        <w:rPr>
          <w:rFonts w:eastAsia="Times New Roman" w:cs="B Mitra"/>
          <w:kern w:val="0"/>
          <w14:ligatures w14:val="none"/>
        </w:rPr>
        <w:t xml:space="preserve">. </w:t>
      </w:r>
      <w:r w:rsidRPr="007909E3">
        <w:rPr>
          <w:rFonts w:eastAsia="Times New Roman" w:cs="B Mitra"/>
          <w:kern w:val="0"/>
          <w:rtl/>
          <w14:ligatures w14:val="none"/>
        </w:rPr>
        <w:t>در نتیجه، تجربه‌هایی کسب می‌کند که او را به فردی مستقل و توانمند تبدیل خواهد کرد</w:t>
      </w:r>
      <w:r w:rsidRPr="007909E3">
        <w:rPr>
          <w:rFonts w:eastAsia="Times New Roman" w:cs="B Mitra"/>
          <w:kern w:val="0"/>
          <w14:ligatures w14:val="none"/>
        </w:rPr>
        <w:t>.</w:t>
      </w:r>
    </w:p>
    <w:p w14:paraId="34C91C84" w14:textId="77777777" w:rsidR="00BB5AE6" w:rsidRPr="007909E3" w:rsidRDefault="00BB5AE6" w:rsidP="0048012B">
      <w:pPr>
        <w:spacing w:before="100" w:beforeAutospacing="1" w:after="100" w:afterAutospacing="1" w:line="240" w:lineRule="auto"/>
        <w:rPr>
          <w:rFonts w:eastAsia="Times New Roman" w:cs="B Mitra"/>
          <w:kern w:val="0"/>
          <w14:ligatures w14:val="none"/>
        </w:rPr>
      </w:pPr>
      <w:r w:rsidRPr="007909E3">
        <w:rPr>
          <w:rFonts w:eastAsia="Times New Roman" w:cs="B Mitra"/>
          <w:kern w:val="0"/>
          <w:rtl/>
          <w14:ligatures w14:val="none"/>
        </w:rPr>
        <w:t>والدینی که دلسوز فرزند خود هستند، باید به او فرصت تجربه، تفکر و تصمیم‌گیری بدهند، نه اینکه همه‌چیز را برایش فراهم کنند</w:t>
      </w:r>
      <w:r w:rsidRPr="007909E3">
        <w:rPr>
          <w:rFonts w:eastAsia="Times New Roman" w:cs="B Mitra"/>
          <w:kern w:val="0"/>
          <w14:ligatures w14:val="none"/>
        </w:rPr>
        <w:t>.</w:t>
      </w:r>
    </w:p>
    <w:p w14:paraId="2257B91D" w14:textId="182A2336" w:rsidR="00BB5AE6" w:rsidRPr="007909E3" w:rsidRDefault="00BB5AE6" w:rsidP="0048012B">
      <w:pPr>
        <w:spacing w:before="100" w:beforeAutospacing="1" w:after="100" w:afterAutospacing="1" w:line="240" w:lineRule="auto"/>
        <w:rPr>
          <w:rFonts w:eastAsia="Times New Roman" w:cs="B Mitra"/>
          <w:kern w:val="0"/>
          <w:rtl/>
          <w14:ligatures w14:val="none"/>
        </w:rPr>
      </w:pPr>
      <w:r w:rsidRPr="007909E3">
        <w:rPr>
          <w:rFonts w:eastAsia="Times New Roman" w:cs="B Mitra"/>
          <w:kern w:val="0"/>
          <w:rtl/>
          <w14:ligatures w14:val="none"/>
        </w:rPr>
        <w:t>آن‌ها باید به جای آنکه خود ماهی را به دست فرزندشان بدهند، مهارت ماهی‌گیری را به او بیاموزند</w:t>
      </w:r>
      <w:r w:rsidRPr="007909E3">
        <w:rPr>
          <w:rFonts w:eastAsia="Times New Roman" w:cs="B Mitra"/>
          <w:kern w:val="0"/>
          <w14:ligatures w14:val="none"/>
        </w:rPr>
        <w:t>.</w:t>
      </w:r>
    </w:p>
    <w:p w14:paraId="38DE83AE" w14:textId="62B37D89" w:rsidR="00727B59" w:rsidRDefault="00727B59">
      <w:pPr>
        <w:rPr>
          <w:rFonts w:asciiTheme="majorHAnsi" w:eastAsiaTheme="majorEastAsia" w:hAnsiTheme="majorHAnsi" w:cs="B Mitra"/>
          <w:b/>
          <w:bCs/>
          <w:color w:val="2F5496" w:themeColor="accent1" w:themeShade="BF"/>
          <w:sz w:val="32"/>
          <w:szCs w:val="32"/>
          <w:rtl/>
          <w:lang w:bidi="fa-IR"/>
        </w:rPr>
      </w:pPr>
      <w:bookmarkStart w:id="93" w:name="_Toc190632349"/>
    </w:p>
    <w:p w14:paraId="0C51D805" w14:textId="491EACF8" w:rsidR="00B65D58" w:rsidRPr="007909E3" w:rsidRDefault="00B65D58" w:rsidP="007909E3">
      <w:pPr>
        <w:pStyle w:val="Heading2"/>
        <w:rPr>
          <w:rFonts w:cs="B Mitra"/>
          <w:b/>
          <w:bCs/>
          <w:sz w:val="32"/>
          <w:szCs w:val="32"/>
          <w:rtl/>
          <w:lang w:bidi="fa-IR"/>
        </w:rPr>
      </w:pPr>
      <w:r w:rsidRPr="007909E3">
        <w:rPr>
          <w:rFonts w:cs="B Mitra" w:hint="cs"/>
          <w:b/>
          <w:bCs/>
          <w:sz w:val="32"/>
          <w:szCs w:val="32"/>
          <w:rtl/>
          <w:lang w:bidi="fa-IR"/>
        </w:rPr>
        <w:t>رد پای نابینایان در ادبیات داستانی</w:t>
      </w:r>
      <w:bookmarkEnd w:id="93"/>
    </w:p>
    <w:p w14:paraId="303D1D1B" w14:textId="594707C6" w:rsidR="00B65D58" w:rsidRPr="001251F5" w:rsidRDefault="00B65D58" w:rsidP="007909E3">
      <w:pPr>
        <w:rPr>
          <w:rFonts w:cs="B Mitra"/>
          <w:rtl/>
          <w:lang w:bidi="fa-IR"/>
        </w:rPr>
      </w:pPr>
      <w:r w:rsidRPr="001251F5">
        <w:rPr>
          <w:rFonts w:cs="B Mitra" w:hint="cs"/>
          <w:rtl/>
          <w:lang w:bidi="fa-IR"/>
        </w:rPr>
        <w:t>نوازنده‌ی ن</w:t>
      </w:r>
      <w:r w:rsidR="007909E3">
        <w:rPr>
          <w:rFonts w:cs="B Mitra" w:hint="cs"/>
          <w:rtl/>
          <w:lang w:bidi="fa-IR"/>
        </w:rPr>
        <w:t>ابینا</w:t>
      </w:r>
      <w:r w:rsidR="007909E3">
        <w:rPr>
          <w:rFonts w:cs="B Mitra"/>
          <w:lang w:bidi="fa-IR"/>
        </w:rPr>
        <w:t xml:space="preserve"> </w:t>
      </w:r>
      <w:r w:rsidR="007909E3">
        <w:rPr>
          <w:rFonts w:cs="B Mitra" w:hint="cs"/>
          <w:rtl/>
          <w:lang w:bidi="fa-IR"/>
        </w:rPr>
        <w:t xml:space="preserve"> (</w:t>
      </w:r>
      <w:r w:rsidR="005E7EFA" w:rsidRPr="001251F5">
        <w:rPr>
          <w:rFonts w:cs="B Mitra" w:hint="cs"/>
          <w:rtl/>
          <w:lang w:bidi="fa-IR"/>
        </w:rPr>
        <w:t xml:space="preserve">حسین </w:t>
      </w:r>
      <w:r w:rsidR="00A96C44" w:rsidRPr="001251F5">
        <w:rPr>
          <w:rFonts w:cs="B Mitra" w:hint="cs"/>
          <w:rtl/>
          <w:lang w:bidi="fa-IR"/>
        </w:rPr>
        <w:t>آ</w:t>
      </w:r>
      <w:r w:rsidR="005E7EFA" w:rsidRPr="001251F5">
        <w:rPr>
          <w:rFonts w:cs="B Mitra" w:hint="cs"/>
          <w:rtl/>
          <w:lang w:bidi="fa-IR"/>
        </w:rPr>
        <w:t>گاهی</w:t>
      </w:r>
      <w:r w:rsidR="007909E3">
        <w:rPr>
          <w:rFonts w:cs="B Mitra" w:hint="cs"/>
          <w:rtl/>
          <w:lang w:bidi="fa-IR"/>
        </w:rPr>
        <w:t>)</w:t>
      </w:r>
    </w:p>
    <w:p w14:paraId="33926F8C" w14:textId="77777777" w:rsidR="00B65D58" w:rsidRPr="00880784" w:rsidRDefault="00B65D58" w:rsidP="0048012B">
      <w:pPr>
        <w:pStyle w:val="NormalWeb"/>
        <w:bidi/>
        <w:rPr>
          <w:rFonts w:cs="B Mitra"/>
          <w:sz w:val="28"/>
          <w:szCs w:val="28"/>
          <w:rtl/>
        </w:rPr>
      </w:pPr>
      <w:r w:rsidRPr="00880784">
        <w:rPr>
          <w:rStyle w:val="Strong"/>
          <w:rFonts w:cs="B Mitra"/>
          <w:b w:val="0"/>
          <w:bCs w:val="0"/>
          <w:sz w:val="28"/>
          <w:szCs w:val="28"/>
          <w:rtl/>
        </w:rPr>
        <w:t xml:space="preserve">رمان </w:t>
      </w:r>
      <w:r w:rsidRPr="00880784">
        <w:rPr>
          <w:rStyle w:val="Emphasis"/>
          <w:rFonts w:cs="B Mitra"/>
          <w:i w:val="0"/>
          <w:iCs w:val="0"/>
          <w:sz w:val="28"/>
          <w:szCs w:val="28"/>
          <w:rtl/>
        </w:rPr>
        <w:t>نوازنده نابینا</w:t>
      </w:r>
      <w:r w:rsidRPr="00880784">
        <w:rPr>
          <w:rStyle w:val="Strong"/>
          <w:rFonts w:cs="B Mitra"/>
          <w:b w:val="0"/>
          <w:bCs w:val="0"/>
          <w:sz w:val="28"/>
          <w:szCs w:val="28"/>
          <w:rtl/>
        </w:rPr>
        <w:t xml:space="preserve"> نوشته ولادیمیر کارالنکو، اثری تأثیرگذار از ادبیات اوکراین است که زندگی پسرکی نابینا به نام پیتر را به تصویر می‌کشد</w:t>
      </w:r>
      <w:r w:rsidRPr="00880784">
        <w:rPr>
          <w:rStyle w:val="Strong"/>
          <w:rFonts w:cs="B Mitra"/>
          <w:b w:val="0"/>
          <w:bCs w:val="0"/>
          <w:sz w:val="28"/>
          <w:szCs w:val="28"/>
        </w:rPr>
        <w:t>.</w:t>
      </w:r>
      <w:r w:rsidRPr="00880784">
        <w:rPr>
          <w:rFonts w:cs="B Mitra"/>
          <w:sz w:val="28"/>
          <w:szCs w:val="28"/>
        </w:rPr>
        <w:t xml:space="preserve"> </w:t>
      </w:r>
      <w:r w:rsidRPr="00880784">
        <w:rPr>
          <w:rFonts w:cs="B Mitra"/>
          <w:sz w:val="28"/>
          <w:szCs w:val="28"/>
          <w:rtl/>
        </w:rPr>
        <w:t>پیتر، باوجود فقدان بینایی، مانند بسیاری از نابینایان که مجبورند برای جبران این کمبود، سایر حواس خود را تقویت کنند، از قدرت شنوایی و لامسه‌ای بی‌نظیر برخوردار است و استعداد درخشانی در موسیقی دارد. این رمان نه‌تنها سفر پیتر را در کشف توانایی‌های خود روایت می‌کند، بلکه جست‌وجوی انسان برای کمال و معنای زندگی را نیز بررسی می‌نماید</w:t>
      </w:r>
      <w:r w:rsidRPr="00880784">
        <w:rPr>
          <w:rFonts w:cs="B Mitra"/>
          <w:sz w:val="28"/>
          <w:szCs w:val="28"/>
        </w:rPr>
        <w:t>.</w:t>
      </w:r>
    </w:p>
    <w:p w14:paraId="68D45A85" w14:textId="26621E70" w:rsidR="0036417E" w:rsidRPr="00880784" w:rsidRDefault="0036417E" w:rsidP="0036417E">
      <w:pPr>
        <w:pStyle w:val="NormalWeb"/>
        <w:bidi/>
        <w:jc w:val="center"/>
        <w:rPr>
          <w:rFonts w:cs="B Mitra"/>
          <w:sz w:val="28"/>
          <w:szCs w:val="28"/>
        </w:rPr>
      </w:pPr>
      <w:r w:rsidRPr="00880784">
        <w:rPr>
          <w:rFonts w:cs="B Mitra"/>
          <w:noProof/>
          <w:sz w:val="28"/>
          <w:szCs w:val="28"/>
          <w14:ligatures w14:val="standardContextual"/>
        </w:rPr>
        <w:lastRenderedPageBreak/>
        <w:drawing>
          <wp:inline distT="0" distB="0" distL="0" distR="0" wp14:anchorId="1D3683CF" wp14:editId="0D1BC3B4">
            <wp:extent cx="2533650" cy="1809750"/>
            <wp:effectExtent l="152400" t="152400" r="361950"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رمان نوازنده نابینا .jpg"/>
                    <pic:cNvPicPr/>
                  </pic:nvPicPr>
                  <pic:blipFill>
                    <a:blip r:embed="rId22">
                      <a:extLst>
                        <a:ext uri="{28A0092B-C50C-407E-A947-70E740481C1C}">
                          <a14:useLocalDpi xmlns:a14="http://schemas.microsoft.com/office/drawing/2010/main" val="0"/>
                        </a:ext>
                      </a:extLst>
                    </a:blip>
                    <a:stretch>
                      <a:fillRect/>
                    </a:stretch>
                  </pic:blipFill>
                  <pic:spPr>
                    <a:xfrm>
                      <a:off x="0" y="0"/>
                      <a:ext cx="2533650" cy="1809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3CE266D" w14:textId="77777777" w:rsidR="00B65D58" w:rsidRPr="00880784" w:rsidRDefault="00B65D58" w:rsidP="0048012B">
      <w:pPr>
        <w:pStyle w:val="NormalWeb"/>
        <w:bidi/>
        <w:rPr>
          <w:rFonts w:cs="B Mitra"/>
          <w:sz w:val="28"/>
          <w:szCs w:val="28"/>
        </w:rPr>
      </w:pPr>
      <w:r w:rsidRPr="00880784">
        <w:rPr>
          <w:rStyle w:val="Strong"/>
          <w:rFonts w:cs="B Mitra"/>
          <w:b w:val="0"/>
          <w:bCs w:val="0"/>
          <w:sz w:val="28"/>
          <w:szCs w:val="28"/>
          <w:rtl/>
        </w:rPr>
        <w:t>کارالنکو در این اثر، با نگاهی عمیق و انسانی، روان فرد نابینا را واکاوی کرده و امید، رنج، عشق و اشتیاق را در کنار هم به تصویر می‌کشد</w:t>
      </w:r>
      <w:r w:rsidRPr="00880784">
        <w:rPr>
          <w:rStyle w:val="Strong"/>
          <w:rFonts w:cs="B Mitra"/>
          <w:b w:val="0"/>
          <w:bCs w:val="0"/>
          <w:sz w:val="28"/>
          <w:szCs w:val="28"/>
        </w:rPr>
        <w:t>.</w:t>
      </w:r>
      <w:r w:rsidRPr="00880784">
        <w:rPr>
          <w:rFonts w:cs="B Mitra"/>
          <w:sz w:val="28"/>
          <w:szCs w:val="28"/>
        </w:rPr>
        <w:t xml:space="preserve"> </w:t>
      </w:r>
      <w:r w:rsidRPr="00880784">
        <w:rPr>
          <w:rFonts w:cs="B Mitra"/>
          <w:sz w:val="28"/>
          <w:szCs w:val="28"/>
          <w:rtl/>
        </w:rPr>
        <w:t>عشق پیتر به دختری به نام اِولینا، عطش او برای دیدن جهان و تلاشش برای غلبه بر ناامیدی، لحظاتی ماندگار را در این کتاب رقم می‌زند</w:t>
      </w:r>
      <w:r w:rsidRPr="00880784">
        <w:rPr>
          <w:rFonts w:cs="B Mitra"/>
          <w:sz w:val="28"/>
          <w:szCs w:val="28"/>
        </w:rPr>
        <w:t>.</w:t>
      </w:r>
    </w:p>
    <w:p w14:paraId="66A4F1E5" w14:textId="77777777" w:rsidR="00B65D58" w:rsidRPr="00880784" w:rsidRDefault="00B65D58" w:rsidP="0048012B">
      <w:pPr>
        <w:pStyle w:val="NormalWeb"/>
        <w:bidi/>
        <w:rPr>
          <w:rFonts w:cs="B Mitra"/>
          <w:sz w:val="28"/>
          <w:szCs w:val="28"/>
        </w:rPr>
      </w:pPr>
      <w:r w:rsidRPr="00880784">
        <w:rPr>
          <w:rFonts w:cs="B Mitra"/>
          <w:sz w:val="28"/>
          <w:szCs w:val="28"/>
          <w:rtl/>
        </w:rPr>
        <w:t xml:space="preserve">نویسنده تأکید می‌کند که این کتاب </w:t>
      </w:r>
      <w:r w:rsidRPr="00880784">
        <w:rPr>
          <w:rStyle w:val="Emphasis"/>
          <w:rFonts w:cs="B Mitra"/>
          <w:i w:val="0"/>
          <w:iCs w:val="0"/>
          <w:sz w:val="28"/>
          <w:szCs w:val="28"/>
          <w:rtl/>
        </w:rPr>
        <w:t>رساله‌ای درباره نابینایان نیست، بلکه داستانی درباره آرزوها و چالش‌های همه انسان‌ها است</w:t>
      </w:r>
      <w:r w:rsidRPr="00880784">
        <w:rPr>
          <w:rStyle w:val="Emphasis"/>
          <w:rFonts w:cs="B Mitra"/>
          <w:i w:val="0"/>
          <w:iCs w:val="0"/>
          <w:sz w:val="28"/>
          <w:szCs w:val="28"/>
        </w:rPr>
        <w:t>.</w:t>
      </w:r>
      <w:r w:rsidRPr="00880784">
        <w:rPr>
          <w:rFonts w:cs="B Mitra"/>
          <w:sz w:val="28"/>
          <w:szCs w:val="28"/>
        </w:rPr>
        <w:t xml:space="preserve"> </w:t>
      </w:r>
      <w:r w:rsidRPr="00880784">
        <w:rPr>
          <w:rFonts w:cs="B Mitra"/>
          <w:sz w:val="28"/>
          <w:szCs w:val="28"/>
          <w:rtl/>
        </w:rPr>
        <w:t>چنان‌که خود می‌گوید</w:t>
      </w:r>
      <w:r w:rsidRPr="00880784">
        <w:rPr>
          <w:rFonts w:cs="B Mitra"/>
          <w:sz w:val="28"/>
          <w:szCs w:val="28"/>
        </w:rPr>
        <w:t xml:space="preserve">: </w:t>
      </w:r>
      <w:r w:rsidRPr="00880784">
        <w:rPr>
          <w:rStyle w:val="Emphasis"/>
          <w:rFonts w:cs="B Mitra"/>
          <w:i w:val="0"/>
          <w:iCs w:val="0"/>
          <w:sz w:val="28"/>
          <w:szCs w:val="28"/>
        </w:rPr>
        <w:t>«</w:t>
      </w:r>
      <w:r w:rsidRPr="00880784">
        <w:rPr>
          <w:rStyle w:val="Emphasis"/>
          <w:rFonts w:cs="B Mitra"/>
          <w:i w:val="0"/>
          <w:iCs w:val="0"/>
          <w:sz w:val="28"/>
          <w:szCs w:val="28"/>
          <w:rtl/>
        </w:rPr>
        <w:t>هدف من، بررسی اشتیاق انسان برای کمالِ گم‌شده در زندگی بود</w:t>
      </w:r>
      <w:r w:rsidRPr="00880784">
        <w:rPr>
          <w:rStyle w:val="Emphasis"/>
          <w:rFonts w:cs="B Mitra"/>
          <w:i w:val="0"/>
          <w:iCs w:val="0"/>
          <w:sz w:val="28"/>
          <w:szCs w:val="28"/>
        </w:rPr>
        <w:t>.»</w:t>
      </w:r>
    </w:p>
    <w:p w14:paraId="60E0D746" w14:textId="77777777" w:rsidR="00B65D58" w:rsidRPr="00880784" w:rsidRDefault="00B65D58" w:rsidP="0048012B">
      <w:pPr>
        <w:pStyle w:val="NormalWeb"/>
        <w:bidi/>
        <w:rPr>
          <w:rFonts w:cs="B Mitra"/>
          <w:sz w:val="28"/>
          <w:szCs w:val="28"/>
        </w:rPr>
      </w:pPr>
      <w:r w:rsidRPr="00880784">
        <w:rPr>
          <w:rStyle w:val="Strong"/>
          <w:rFonts w:cs="B Mitra"/>
          <w:b w:val="0"/>
          <w:bCs w:val="0"/>
          <w:sz w:val="28"/>
          <w:szCs w:val="28"/>
          <w:rtl/>
        </w:rPr>
        <w:t xml:space="preserve">رمان </w:t>
      </w:r>
      <w:r w:rsidRPr="00880784">
        <w:rPr>
          <w:rStyle w:val="Emphasis"/>
          <w:rFonts w:cs="B Mitra"/>
          <w:i w:val="0"/>
          <w:iCs w:val="0"/>
          <w:sz w:val="28"/>
          <w:szCs w:val="28"/>
          <w:rtl/>
        </w:rPr>
        <w:t>نوازنده نابینا</w:t>
      </w:r>
      <w:r w:rsidRPr="00880784">
        <w:rPr>
          <w:rStyle w:val="Strong"/>
          <w:rFonts w:cs="B Mitra"/>
          <w:b w:val="0"/>
          <w:bCs w:val="0"/>
          <w:sz w:val="28"/>
          <w:szCs w:val="28"/>
          <w:rtl/>
        </w:rPr>
        <w:t xml:space="preserve"> تصویری واقعی و درعین‌حال احساسی از زندگی فردی نابینا ارائه می‌دهد</w:t>
      </w:r>
      <w:r w:rsidRPr="00880784">
        <w:rPr>
          <w:rStyle w:val="Strong"/>
          <w:rFonts w:cs="B Mitra"/>
          <w:b w:val="0"/>
          <w:bCs w:val="0"/>
          <w:sz w:val="28"/>
          <w:szCs w:val="28"/>
        </w:rPr>
        <w:t>.</w:t>
      </w:r>
      <w:r w:rsidRPr="00880784">
        <w:rPr>
          <w:rFonts w:cs="B Mitra"/>
          <w:sz w:val="28"/>
          <w:szCs w:val="28"/>
        </w:rPr>
        <w:t xml:space="preserve"> </w:t>
      </w:r>
      <w:r w:rsidRPr="00880784">
        <w:rPr>
          <w:rFonts w:cs="B Mitra"/>
          <w:sz w:val="28"/>
          <w:szCs w:val="28"/>
          <w:rtl/>
        </w:rPr>
        <w:t>در ابتدای کتاب، شاهد اولین مواجهه خانواده پیتر با نابینایی او هستیم؛ مادری نگران که نمی‌داند در دنیایی که حتی برای افراد سالم نیز عدالت چندان جایگاهی ندارد، چه سرنوشتی در انتظار فرزند نابینایش خواهد بود</w:t>
      </w:r>
      <w:r w:rsidRPr="00880784">
        <w:rPr>
          <w:rFonts w:cs="B Mitra"/>
          <w:sz w:val="28"/>
          <w:szCs w:val="28"/>
        </w:rPr>
        <w:t>.</w:t>
      </w:r>
    </w:p>
    <w:p w14:paraId="2CAF86A7" w14:textId="77777777" w:rsidR="00B65D58" w:rsidRPr="00880784" w:rsidRDefault="00B65D58" w:rsidP="0048012B">
      <w:pPr>
        <w:pStyle w:val="NormalWeb"/>
        <w:bidi/>
        <w:rPr>
          <w:rFonts w:cs="B Mitra"/>
          <w:sz w:val="28"/>
          <w:szCs w:val="28"/>
        </w:rPr>
      </w:pPr>
      <w:r w:rsidRPr="00880784">
        <w:rPr>
          <w:rFonts w:cs="B Mitra"/>
          <w:sz w:val="28"/>
          <w:szCs w:val="28"/>
          <w:rtl/>
        </w:rPr>
        <w:t xml:space="preserve">پیتر که در خانواده‌ای ثروتمند رشد کرده، می‌کوشد با کمک خانواده، دوستان و عشقش به موسیقی، بر محدودیت‌های خود غلبه کند و </w:t>
      </w:r>
      <w:r w:rsidRPr="00880784">
        <w:rPr>
          <w:rStyle w:val="Strong"/>
          <w:rFonts w:cs="B Mitra"/>
          <w:b w:val="0"/>
          <w:bCs w:val="0"/>
          <w:sz w:val="28"/>
          <w:szCs w:val="28"/>
          <w:rtl/>
        </w:rPr>
        <w:t>جهان را، نه با چشم، بلکه با چهار حس باقیمانده‌اش درک و تجربه نماید</w:t>
      </w:r>
      <w:r w:rsidRPr="00880784">
        <w:rPr>
          <w:rStyle w:val="Strong"/>
          <w:rFonts w:cs="B Mitra"/>
          <w:b w:val="0"/>
          <w:bCs w:val="0"/>
          <w:sz w:val="28"/>
          <w:szCs w:val="28"/>
        </w:rPr>
        <w:t>.</w:t>
      </w:r>
    </w:p>
    <w:p w14:paraId="64CD6F8F" w14:textId="77777777" w:rsidR="00B65D58" w:rsidRPr="00880784" w:rsidRDefault="00B65D58" w:rsidP="0048012B">
      <w:pPr>
        <w:pStyle w:val="NormalWeb"/>
        <w:bidi/>
        <w:rPr>
          <w:rFonts w:cs="B Mitra"/>
          <w:sz w:val="28"/>
          <w:szCs w:val="28"/>
        </w:rPr>
      </w:pPr>
      <w:r w:rsidRPr="00880784">
        <w:rPr>
          <w:rStyle w:val="Strong"/>
          <w:rFonts w:cs="B Mitra"/>
          <w:b w:val="0"/>
          <w:bCs w:val="0"/>
          <w:sz w:val="28"/>
          <w:szCs w:val="28"/>
          <w:rtl/>
        </w:rPr>
        <w:t xml:space="preserve">رمان </w:t>
      </w:r>
      <w:r w:rsidRPr="00880784">
        <w:rPr>
          <w:rStyle w:val="Emphasis"/>
          <w:rFonts w:cs="B Mitra"/>
          <w:i w:val="0"/>
          <w:iCs w:val="0"/>
          <w:sz w:val="28"/>
          <w:szCs w:val="28"/>
          <w:rtl/>
        </w:rPr>
        <w:t>نوازنده نابینا</w:t>
      </w:r>
      <w:r w:rsidRPr="00880784">
        <w:rPr>
          <w:rStyle w:val="Strong"/>
          <w:rFonts w:cs="B Mitra"/>
          <w:b w:val="0"/>
          <w:bCs w:val="0"/>
          <w:sz w:val="28"/>
          <w:szCs w:val="28"/>
          <w:rtl/>
        </w:rPr>
        <w:t xml:space="preserve"> مخاطبانش را به دنیای فردی دعوت می‌کند که از دیدن محروم است، اما زندگی را با زیبایی می‌شنود و لمس می‌کند</w:t>
      </w:r>
      <w:r w:rsidRPr="00880784">
        <w:rPr>
          <w:rStyle w:val="Strong"/>
          <w:rFonts w:cs="B Mitra"/>
          <w:b w:val="0"/>
          <w:bCs w:val="0"/>
          <w:sz w:val="28"/>
          <w:szCs w:val="28"/>
        </w:rPr>
        <w:t>.</w:t>
      </w:r>
    </w:p>
    <w:p w14:paraId="383DB850" w14:textId="77777777" w:rsidR="00B65D58" w:rsidRPr="00880784" w:rsidRDefault="00B65D58" w:rsidP="0048012B">
      <w:pPr>
        <w:pStyle w:val="NormalWeb"/>
        <w:bidi/>
        <w:rPr>
          <w:rFonts w:cs="B Mitra"/>
          <w:sz w:val="28"/>
          <w:szCs w:val="28"/>
        </w:rPr>
      </w:pPr>
      <w:r w:rsidRPr="00880784">
        <w:rPr>
          <w:rStyle w:val="Strong"/>
          <w:rFonts w:cs="B Mitra"/>
          <w:b w:val="0"/>
          <w:bCs w:val="0"/>
          <w:sz w:val="28"/>
          <w:szCs w:val="28"/>
          <w:rtl/>
        </w:rPr>
        <w:t>این اثر، که توسط انتشارات علمی و فرهنگی و با ترجمه جهانگیر افکاری منتشر شده است، با پیام‌های امیدبخش و نثر دلنشین خود، یکی از گنجینه‌های ارزشمند ادبیات جهان در قرن نوزدهم محسوب می‌شود</w:t>
      </w:r>
      <w:r w:rsidRPr="00880784">
        <w:rPr>
          <w:rStyle w:val="Strong"/>
          <w:rFonts w:cs="B Mitra"/>
          <w:b w:val="0"/>
          <w:bCs w:val="0"/>
          <w:sz w:val="28"/>
          <w:szCs w:val="28"/>
        </w:rPr>
        <w:t>.</w:t>
      </w:r>
    </w:p>
    <w:p w14:paraId="4729092D" w14:textId="32D4961A" w:rsidR="00B65D58" w:rsidRPr="00880784" w:rsidRDefault="00B65D58" w:rsidP="0048012B">
      <w:pPr>
        <w:spacing w:before="100" w:beforeAutospacing="1" w:after="100" w:afterAutospacing="1" w:line="240" w:lineRule="auto"/>
        <w:rPr>
          <w:rFonts w:eastAsia="Times New Roman" w:cs="B Mitra"/>
          <w:kern w:val="0"/>
          <w:rtl/>
          <w14:ligatures w14:val="none"/>
        </w:rPr>
      </w:pPr>
    </w:p>
    <w:p w14:paraId="6C830530" w14:textId="26254FD2" w:rsidR="00BB5AE6" w:rsidRPr="007909E3" w:rsidRDefault="00BB5AE6" w:rsidP="007909E3">
      <w:pPr>
        <w:pStyle w:val="Heading2"/>
        <w:rPr>
          <w:rStyle w:val="Strong"/>
          <w:rFonts w:cs="B Mitra"/>
          <w:sz w:val="32"/>
          <w:szCs w:val="32"/>
          <w:rtl/>
        </w:rPr>
      </w:pPr>
      <w:bookmarkStart w:id="94" w:name="برندگان"/>
      <w:bookmarkStart w:id="95" w:name="_Toc190632350"/>
      <w:r w:rsidRPr="007909E3">
        <w:rPr>
          <w:rStyle w:val="Strong"/>
          <w:rFonts w:cs="B Mitra"/>
          <w:sz w:val="32"/>
          <w:szCs w:val="32"/>
          <w:rtl/>
        </w:rPr>
        <w:lastRenderedPageBreak/>
        <w:t>برندگان جوایز سیب طلایی اپل‌ویس و دیوید گودوین ۲۰۲۴</w:t>
      </w:r>
      <w:bookmarkEnd w:id="95"/>
    </w:p>
    <w:bookmarkEnd w:id="94"/>
    <w:p w14:paraId="052A9208" w14:textId="0C18145D" w:rsidR="005E7EFA" w:rsidRDefault="005E7EFA" w:rsidP="007909E3">
      <w:pPr>
        <w:pStyle w:val="NormalWeb"/>
        <w:bidi/>
        <w:rPr>
          <w:rStyle w:val="Strong"/>
          <w:rFonts w:cs="B Mitra"/>
          <w:b w:val="0"/>
          <w:bCs w:val="0"/>
          <w:sz w:val="28"/>
          <w:szCs w:val="28"/>
          <w:rtl/>
          <w:lang w:bidi="fa-IR"/>
        </w:rPr>
      </w:pPr>
      <w:r w:rsidRPr="0052214C">
        <w:rPr>
          <w:rStyle w:val="Strong"/>
          <w:rFonts w:cs="B Mitra" w:hint="cs"/>
          <w:b w:val="0"/>
          <w:bCs w:val="0"/>
          <w:sz w:val="28"/>
          <w:szCs w:val="28"/>
          <w:rtl/>
          <w:lang w:bidi="fa-IR"/>
        </w:rPr>
        <w:t>میثم امینی</w:t>
      </w:r>
      <w:r w:rsidRPr="007909E3">
        <w:rPr>
          <w:rStyle w:val="Strong"/>
          <w:rFonts w:cs="B Mitra" w:hint="cs"/>
          <w:b w:val="0"/>
          <w:bCs w:val="0"/>
          <w:sz w:val="28"/>
          <w:szCs w:val="28"/>
          <w:rtl/>
          <w:lang w:bidi="fa-IR"/>
        </w:rPr>
        <w:t xml:space="preserve"> </w:t>
      </w:r>
      <w:r w:rsidR="007909E3" w:rsidRPr="007909E3">
        <w:rPr>
          <w:rStyle w:val="Strong"/>
          <w:rFonts w:cs="B Mitra" w:hint="cs"/>
          <w:b w:val="0"/>
          <w:bCs w:val="0"/>
          <w:sz w:val="28"/>
          <w:szCs w:val="28"/>
          <w:rtl/>
          <w:lang w:bidi="fa-IR"/>
        </w:rPr>
        <w:t>(</w:t>
      </w:r>
      <w:r w:rsidRPr="007909E3">
        <w:rPr>
          <w:rStyle w:val="Strong"/>
          <w:rFonts w:cs="B Mitra" w:hint="cs"/>
          <w:b w:val="0"/>
          <w:bCs w:val="0"/>
          <w:sz w:val="28"/>
          <w:szCs w:val="28"/>
          <w:rtl/>
          <w:lang w:bidi="fa-IR"/>
        </w:rPr>
        <w:t>گر</w:t>
      </w:r>
      <w:r w:rsidR="00A96C44" w:rsidRPr="007909E3">
        <w:rPr>
          <w:rStyle w:val="Strong"/>
          <w:rFonts w:cs="B Mitra" w:hint="cs"/>
          <w:b w:val="0"/>
          <w:bCs w:val="0"/>
          <w:sz w:val="28"/>
          <w:szCs w:val="28"/>
          <w:rtl/>
          <w:lang w:bidi="fa-IR"/>
        </w:rPr>
        <w:t>دآ</w:t>
      </w:r>
      <w:r w:rsidRPr="007909E3">
        <w:rPr>
          <w:rStyle w:val="Strong"/>
          <w:rFonts w:cs="B Mitra" w:hint="cs"/>
          <w:b w:val="0"/>
          <w:bCs w:val="0"/>
          <w:sz w:val="28"/>
          <w:szCs w:val="28"/>
          <w:rtl/>
          <w:lang w:bidi="fa-IR"/>
        </w:rPr>
        <w:t>ورنده و مترجم</w:t>
      </w:r>
      <w:r w:rsidR="007909E3" w:rsidRPr="007909E3">
        <w:rPr>
          <w:rStyle w:val="Strong"/>
          <w:rFonts w:cs="B Mitra" w:hint="cs"/>
          <w:b w:val="0"/>
          <w:bCs w:val="0"/>
          <w:sz w:val="28"/>
          <w:szCs w:val="28"/>
          <w:rtl/>
          <w:lang w:bidi="fa-IR"/>
        </w:rPr>
        <w:t>)</w:t>
      </w:r>
    </w:p>
    <w:p w14:paraId="48F5029C" w14:textId="7E8D907A" w:rsidR="00776717" w:rsidRDefault="00776717" w:rsidP="00776717">
      <w:pPr>
        <w:pStyle w:val="NormalWeb"/>
        <w:bidi/>
        <w:jc w:val="center"/>
        <w:rPr>
          <w:rStyle w:val="Strong"/>
          <w:rFonts w:cs="B Mitra"/>
          <w:b w:val="0"/>
          <w:bCs w:val="0"/>
          <w:sz w:val="28"/>
          <w:szCs w:val="28"/>
          <w:rtl/>
          <w:lang w:bidi="fa-IR"/>
        </w:rPr>
      </w:pPr>
      <w:r>
        <w:rPr>
          <w:rFonts w:cs="B Mitra"/>
          <w:noProof/>
          <w:sz w:val="28"/>
          <w:szCs w:val="28"/>
          <w:rtl/>
          <w14:ligatures w14:val="standardContextual"/>
        </w:rPr>
        <w:drawing>
          <wp:inline distT="0" distB="0" distL="0" distR="0" wp14:anchorId="17EC9621" wp14:editId="79CFA022">
            <wp:extent cx="1885950" cy="2152911"/>
            <wp:effectExtent l="95250" t="95250" r="95250" b="6858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دریافت-جایزه-ملی-سیب-طلایی.jpeg"/>
                    <pic:cNvPicPr/>
                  </pic:nvPicPr>
                  <pic:blipFill>
                    <a:blip r:embed="rId23">
                      <a:extLst>
                        <a:ext uri="{28A0092B-C50C-407E-A947-70E740481C1C}">
                          <a14:useLocalDpi xmlns:a14="http://schemas.microsoft.com/office/drawing/2010/main" val="0"/>
                        </a:ext>
                      </a:extLst>
                    </a:blip>
                    <a:stretch>
                      <a:fillRect/>
                    </a:stretch>
                  </pic:blipFill>
                  <pic:spPr>
                    <a:xfrm>
                      <a:off x="0" y="0"/>
                      <a:ext cx="1892021" cy="215984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796AEB2F" w14:textId="77777777" w:rsidR="00BB5AE6" w:rsidRPr="001251F5" w:rsidRDefault="00BB5AE6" w:rsidP="0048012B">
      <w:pPr>
        <w:pStyle w:val="NormalWeb"/>
        <w:bidi/>
        <w:rPr>
          <w:rFonts w:cs="B Mitra"/>
          <w:sz w:val="28"/>
          <w:szCs w:val="28"/>
        </w:rPr>
      </w:pPr>
      <w:r w:rsidRPr="001251F5">
        <w:rPr>
          <w:rFonts w:cs="B Mitra"/>
          <w:sz w:val="28"/>
          <w:szCs w:val="28"/>
          <w:rtl/>
        </w:rPr>
        <w:t>دسترسی‌پذیری، که برای ما کاربران نابینا و کم‌بینای فناوری موضوعی بسیار مهم است، متأسفانه دغدغه بسیاری از توسعه‌دهندگان در جهان نیست. اما گاهی توسعه‌دهندگانی پیدا می‌شوند که به دلایلی ازجمله حس انسان‌دوستی یا تلاش برای جذب مشتری، سعی می‌کنند برنامه‌های خود را برای کاربران دارای معلولیت‌های مختلف، دسترسی‌پذیر کنند</w:t>
      </w:r>
      <w:r w:rsidRPr="001251F5">
        <w:rPr>
          <w:rFonts w:cs="B Mitra"/>
          <w:sz w:val="28"/>
          <w:szCs w:val="28"/>
        </w:rPr>
        <w:t>.</w:t>
      </w:r>
    </w:p>
    <w:p w14:paraId="15CD67E2" w14:textId="77777777" w:rsidR="00BB5AE6" w:rsidRPr="001251F5" w:rsidRDefault="00BB5AE6" w:rsidP="0048012B">
      <w:pPr>
        <w:pStyle w:val="NormalWeb"/>
        <w:bidi/>
        <w:rPr>
          <w:rFonts w:cs="B Mitra"/>
          <w:sz w:val="28"/>
          <w:szCs w:val="28"/>
        </w:rPr>
      </w:pPr>
      <w:r w:rsidRPr="001251F5">
        <w:rPr>
          <w:rFonts w:cs="B Mitra"/>
          <w:sz w:val="28"/>
          <w:szCs w:val="28"/>
          <w:rtl/>
        </w:rPr>
        <w:t xml:space="preserve">ایجاد بستری برای </w:t>
      </w:r>
      <w:r w:rsidRPr="00776717">
        <w:rPr>
          <w:rStyle w:val="Strong"/>
          <w:rFonts w:cs="B Mitra"/>
          <w:b w:val="0"/>
          <w:bCs w:val="0"/>
          <w:sz w:val="28"/>
          <w:szCs w:val="28"/>
          <w:rtl/>
        </w:rPr>
        <w:t>تشویق و قدردانی از این توسعه‌دهندگان</w:t>
      </w:r>
      <w:r w:rsidRPr="007909E3">
        <w:rPr>
          <w:rFonts w:cs="B Mitra"/>
          <w:sz w:val="28"/>
          <w:szCs w:val="28"/>
          <w:rtl/>
        </w:rPr>
        <w:t xml:space="preserve"> می‌تواند توجه و تمایل آن‌ها را به تولید برنامه‌های دسترسی‌پذیر افزایش دهد</w:t>
      </w:r>
      <w:r w:rsidRPr="001251F5">
        <w:rPr>
          <w:rFonts w:cs="B Mitra"/>
          <w:sz w:val="28"/>
          <w:szCs w:val="28"/>
        </w:rPr>
        <w:t>.</w:t>
      </w:r>
    </w:p>
    <w:p w14:paraId="0416FBAF" w14:textId="77777777" w:rsidR="00BB5AE6" w:rsidRDefault="00BB5AE6" w:rsidP="0048012B">
      <w:pPr>
        <w:pStyle w:val="NormalWeb"/>
        <w:bidi/>
        <w:rPr>
          <w:rFonts w:cs="B Mitra"/>
          <w:sz w:val="28"/>
          <w:szCs w:val="28"/>
        </w:rPr>
      </w:pPr>
      <w:r w:rsidRPr="007909E3">
        <w:rPr>
          <w:rFonts w:cs="B Mitra"/>
          <w:sz w:val="28"/>
          <w:szCs w:val="28"/>
          <w:rtl/>
        </w:rPr>
        <w:t>در این شماره از نسل مانا، در ستون فناوری</w:t>
      </w:r>
      <w:r w:rsidRPr="007909E3">
        <w:rPr>
          <w:rFonts w:cs="B Mitra"/>
          <w:b/>
          <w:bCs/>
          <w:sz w:val="28"/>
          <w:szCs w:val="28"/>
          <w:rtl/>
        </w:rPr>
        <w:t xml:space="preserve">، با </w:t>
      </w:r>
      <w:r w:rsidRPr="007909E3">
        <w:rPr>
          <w:rStyle w:val="Strong"/>
          <w:rFonts w:cs="B Mitra"/>
          <w:b w:val="0"/>
          <w:bCs w:val="0"/>
          <w:sz w:val="28"/>
          <w:szCs w:val="28"/>
          <w:rtl/>
        </w:rPr>
        <w:t>جوایز سیب طلایی وب‌سایت اپل‌ویس</w:t>
      </w:r>
      <w:r w:rsidRPr="007909E3">
        <w:rPr>
          <w:rFonts w:cs="B Mitra"/>
          <w:b/>
          <w:bCs/>
          <w:sz w:val="28"/>
          <w:szCs w:val="28"/>
          <w:rtl/>
        </w:rPr>
        <w:t xml:space="preserve">، </w:t>
      </w:r>
      <w:r w:rsidRPr="00776717">
        <w:rPr>
          <w:rFonts w:cs="B Mitra"/>
          <w:sz w:val="28"/>
          <w:szCs w:val="28"/>
          <w:rtl/>
        </w:rPr>
        <w:t>شامل</w:t>
      </w:r>
      <w:r w:rsidRPr="007909E3">
        <w:rPr>
          <w:rFonts w:cs="B Mitra"/>
          <w:b/>
          <w:bCs/>
          <w:sz w:val="28"/>
          <w:szCs w:val="28"/>
          <w:rtl/>
        </w:rPr>
        <w:t xml:space="preserve"> </w:t>
      </w:r>
      <w:r w:rsidRPr="007909E3">
        <w:rPr>
          <w:rStyle w:val="Strong"/>
          <w:rFonts w:cs="B Mitra"/>
          <w:b w:val="0"/>
          <w:bCs w:val="0"/>
          <w:sz w:val="28"/>
          <w:szCs w:val="28"/>
          <w:rtl/>
        </w:rPr>
        <w:t>بهترین برنامه، بهترین بازی و توسعه‌دهنده سال</w:t>
      </w:r>
      <w:r w:rsidRPr="007909E3">
        <w:rPr>
          <w:rFonts w:cs="B Mitra"/>
          <w:b/>
          <w:bCs/>
          <w:sz w:val="28"/>
          <w:szCs w:val="28"/>
          <w:rtl/>
        </w:rPr>
        <w:t xml:space="preserve">، </w:t>
      </w:r>
      <w:r w:rsidRPr="00776717">
        <w:rPr>
          <w:rFonts w:cs="B Mitra"/>
          <w:sz w:val="28"/>
          <w:szCs w:val="28"/>
          <w:rtl/>
        </w:rPr>
        <w:t>و همچنین</w:t>
      </w:r>
      <w:r w:rsidRPr="007909E3">
        <w:rPr>
          <w:rFonts w:cs="B Mitra"/>
          <w:b/>
          <w:bCs/>
          <w:sz w:val="28"/>
          <w:szCs w:val="28"/>
          <w:rtl/>
        </w:rPr>
        <w:t xml:space="preserve"> </w:t>
      </w:r>
      <w:r w:rsidRPr="007909E3">
        <w:rPr>
          <w:rStyle w:val="Strong"/>
          <w:rFonts w:cs="B Mitra"/>
          <w:b w:val="0"/>
          <w:bCs w:val="0"/>
          <w:sz w:val="28"/>
          <w:szCs w:val="28"/>
          <w:rtl/>
        </w:rPr>
        <w:t xml:space="preserve">جایزه جدید دیوید </w:t>
      </w:r>
      <w:r w:rsidRPr="00776717">
        <w:rPr>
          <w:rStyle w:val="Strong"/>
          <w:rFonts w:cs="B Mitra"/>
          <w:b w:val="0"/>
          <w:bCs w:val="0"/>
          <w:sz w:val="28"/>
          <w:szCs w:val="28"/>
          <w:rtl/>
        </w:rPr>
        <w:t>گودوین</w:t>
      </w:r>
      <w:r w:rsidRPr="007909E3">
        <w:rPr>
          <w:rFonts w:cs="B Mitra"/>
          <w:sz w:val="28"/>
          <w:szCs w:val="28"/>
          <w:rtl/>
        </w:rPr>
        <w:t xml:space="preserve"> که برای تقدیر از این توسعه‌دهندگان در نظر گرفته شده است، آشنا می‌شویم</w:t>
      </w:r>
      <w:r w:rsidRPr="007909E3">
        <w:rPr>
          <w:rFonts w:cs="B Mitra"/>
          <w:sz w:val="28"/>
          <w:szCs w:val="28"/>
        </w:rPr>
        <w:t>.</w:t>
      </w:r>
    </w:p>
    <w:p w14:paraId="00C20CFE" w14:textId="77777777" w:rsidR="00BB5AE6" w:rsidRPr="007F685F" w:rsidRDefault="00BB5AE6" w:rsidP="007F685F">
      <w:pPr>
        <w:pStyle w:val="Heading3"/>
        <w:bidi/>
        <w:rPr>
          <w:rFonts w:cs="B Mitra"/>
          <w:color w:val="538135" w:themeColor="accent6" w:themeShade="BF"/>
          <w:sz w:val="28"/>
          <w:szCs w:val="28"/>
        </w:rPr>
      </w:pPr>
      <w:bookmarkStart w:id="96" w:name="_Toc190053277"/>
      <w:bookmarkStart w:id="97" w:name="_Toc190053724"/>
      <w:bookmarkStart w:id="98" w:name="_Toc190346937"/>
      <w:bookmarkStart w:id="99" w:name="_Toc190632351"/>
      <w:r w:rsidRPr="007F685F">
        <w:rPr>
          <w:rStyle w:val="Strong"/>
          <w:rFonts w:cs="B Mitra"/>
          <w:b/>
          <w:bCs/>
          <w:color w:val="538135" w:themeColor="accent6" w:themeShade="BF"/>
          <w:sz w:val="28"/>
          <w:szCs w:val="28"/>
          <w:rtl/>
        </w:rPr>
        <w:t>وب‌سایت اپل‌ویس؛ منبعی ارزشمند برای نابینایان</w:t>
      </w:r>
      <w:bookmarkEnd w:id="96"/>
      <w:bookmarkEnd w:id="97"/>
      <w:bookmarkEnd w:id="98"/>
      <w:bookmarkEnd w:id="99"/>
    </w:p>
    <w:p w14:paraId="2F792A64" w14:textId="77777777" w:rsidR="00BB5AE6" w:rsidRPr="007909E3" w:rsidRDefault="00BB5AE6" w:rsidP="0048012B">
      <w:pPr>
        <w:pStyle w:val="NormalWeb"/>
        <w:bidi/>
        <w:rPr>
          <w:rFonts w:cs="B Mitra"/>
          <w:sz w:val="28"/>
          <w:szCs w:val="28"/>
        </w:rPr>
      </w:pPr>
      <w:r w:rsidRPr="007909E3">
        <w:rPr>
          <w:rFonts w:cs="B Mitra"/>
          <w:sz w:val="28"/>
          <w:szCs w:val="28"/>
          <w:rtl/>
        </w:rPr>
        <w:t xml:space="preserve">وب‌سایت </w:t>
      </w:r>
      <w:r w:rsidRPr="00776717">
        <w:rPr>
          <w:rStyle w:val="Strong"/>
          <w:rFonts w:cs="B Mitra"/>
          <w:b w:val="0"/>
          <w:bCs w:val="0"/>
          <w:sz w:val="28"/>
          <w:szCs w:val="28"/>
          <w:rtl/>
        </w:rPr>
        <w:t>اپل‌ویس</w:t>
      </w:r>
      <w:r w:rsidRPr="007909E3">
        <w:rPr>
          <w:rFonts w:cs="B Mitra"/>
          <w:sz w:val="28"/>
          <w:szCs w:val="28"/>
          <w:rtl/>
        </w:rPr>
        <w:t xml:space="preserve"> یکی از شناخته‌شده‌ترین منابع برای کاربران نابینا و کم‌بینای محصولات اپل در جهان است. این سایت سال‌هاست که با ارائه </w:t>
      </w:r>
      <w:r w:rsidRPr="007909E3">
        <w:rPr>
          <w:rStyle w:val="Strong"/>
          <w:rFonts w:cs="B Mitra"/>
          <w:b w:val="0"/>
          <w:bCs w:val="0"/>
          <w:sz w:val="28"/>
          <w:szCs w:val="28"/>
          <w:rtl/>
        </w:rPr>
        <w:t>مقالات، آموزش‌ها، پادکست‌ها و منابع دیگر</w:t>
      </w:r>
      <w:r w:rsidRPr="007909E3">
        <w:rPr>
          <w:rFonts w:cs="B Mitra"/>
          <w:sz w:val="28"/>
          <w:szCs w:val="28"/>
          <w:rtl/>
        </w:rPr>
        <w:t xml:space="preserve">، به افراد نابینا و کم‌بینا کمک کرده است که </w:t>
      </w:r>
      <w:r w:rsidRPr="007909E3">
        <w:rPr>
          <w:rStyle w:val="Strong"/>
          <w:rFonts w:cs="B Mitra"/>
          <w:b w:val="0"/>
          <w:bCs w:val="0"/>
          <w:sz w:val="28"/>
          <w:szCs w:val="28"/>
          <w:rtl/>
        </w:rPr>
        <w:t>از محصولات اپل خود بهترین استفاده را داشته باشند</w:t>
      </w:r>
      <w:r w:rsidRPr="007909E3">
        <w:rPr>
          <w:rFonts w:cs="B Mitra"/>
          <w:sz w:val="28"/>
          <w:szCs w:val="28"/>
        </w:rPr>
        <w:t>.</w:t>
      </w:r>
    </w:p>
    <w:p w14:paraId="565C080F" w14:textId="77777777" w:rsidR="00BB5AE6" w:rsidRPr="001251F5" w:rsidRDefault="00BB5AE6" w:rsidP="0048012B">
      <w:pPr>
        <w:pStyle w:val="NormalWeb"/>
        <w:bidi/>
        <w:rPr>
          <w:rFonts w:cs="B Mitra"/>
          <w:sz w:val="28"/>
          <w:szCs w:val="28"/>
        </w:rPr>
      </w:pPr>
      <w:r w:rsidRPr="001251F5">
        <w:rPr>
          <w:rFonts w:cs="B Mitra"/>
          <w:sz w:val="28"/>
          <w:szCs w:val="28"/>
          <w:rtl/>
        </w:rPr>
        <w:lastRenderedPageBreak/>
        <w:t xml:space="preserve">اخیراً، به‌دلیل برخی مشکلات، بنیان‌گذاران این </w:t>
      </w:r>
      <w:r w:rsidRPr="007909E3">
        <w:rPr>
          <w:rFonts w:cs="B Mitra"/>
          <w:sz w:val="28"/>
          <w:szCs w:val="28"/>
          <w:rtl/>
        </w:rPr>
        <w:t>وب‌سایت محبوب</w:t>
      </w:r>
      <w:r w:rsidRPr="007909E3">
        <w:rPr>
          <w:rFonts w:cs="B Mitra"/>
          <w:b/>
          <w:bCs/>
          <w:sz w:val="28"/>
          <w:szCs w:val="28"/>
          <w:rtl/>
        </w:rPr>
        <w:t xml:space="preserve"> </w:t>
      </w:r>
      <w:r w:rsidRPr="007909E3">
        <w:rPr>
          <w:rStyle w:val="Strong"/>
          <w:rFonts w:cs="B Mitra"/>
          <w:b w:val="0"/>
          <w:bCs w:val="0"/>
          <w:sz w:val="28"/>
          <w:szCs w:val="28"/>
          <w:rtl/>
        </w:rPr>
        <w:t>تصمیم به تعطیلی آن گرفته بودند</w:t>
      </w:r>
      <w:r w:rsidRPr="001251F5">
        <w:rPr>
          <w:rFonts w:cs="B Mitra"/>
          <w:sz w:val="28"/>
          <w:szCs w:val="28"/>
          <w:rtl/>
        </w:rPr>
        <w:t xml:space="preserve">، اما شرکت </w:t>
      </w:r>
      <w:r w:rsidRPr="001251F5">
        <w:rPr>
          <w:rStyle w:val="Strong"/>
          <w:rFonts w:cs="B Mitra"/>
          <w:sz w:val="28"/>
          <w:szCs w:val="28"/>
          <w:rtl/>
        </w:rPr>
        <w:t>بی مای آیز</w:t>
      </w:r>
      <w:r w:rsidRPr="001251F5">
        <w:rPr>
          <w:rFonts w:cs="B Mitra"/>
          <w:sz w:val="28"/>
          <w:szCs w:val="28"/>
          <w:rtl/>
        </w:rPr>
        <w:t xml:space="preserve"> پا پیش گذاشت و مسئولیت اداره آن را بر عهده گرفت تا این منبع ارزشمند از دسترس کاربران نابینا خارج نشود</w:t>
      </w:r>
      <w:r w:rsidRPr="001251F5">
        <w:rPr>
          <w:rFonts w:cs="B Mitra"/>
          <w:sz w:val="28"/>
          <w:szCs w:val="28"/>
        </w:rPr>
        <w:t>.</w:t>
      </w:r>
    </w:p>
    <w:p w14:paraId="23AE029A" w14:textId="68E8014A" w:rsidR="007F685F" w:rsidRDefault="00BB5AE6" w:rsidP="0048012B">
      <w:pPr>
        <w:pStyle w:val="NormalWeb"/>
        <w:bidi/>
        <w:rPr>
          <w:rFonts w:cs="B Mitra"/>
          <w:b/>
          <w:bCs/>
          <w:sz w:val="28"/>
          <w:szCs w:val="28"/>
          <w:rtl/>
        </w:rPr>
      </w:pPr>
      <w:r w:rsidRPr="001251F5">
        <w:rPr>
          <w:rFonts w:cs="B Mitra"/>
          <w:sz w:val="28"/>
          <w:szCs w:val="28"/>
          <w:rtl/>
        </w:rPr>
        <w:t xml:space="preserve">وب‌سایت اپل‌ویس از سال </w:t>
      </w:r>
      <w:r w:rsidRPr="007909E3">
        <w:rPr>
          <w:rStyle w:val="Strong"/>
          <w:rFonts w:cs="B Mitra"/>
          <w:b w:val="0"/>
          <w:bCs w:val="0"/>
          <w:sz w:val="28"/>
          <w:szCs w:val="28"/>
          <w:rtl/>
          <w:lang w:bidi="fa-IR"/>
        </w:rPr>
        <w:t>۲۰۱۲</w:t>
      </w:r>
      <w:r w:rsidRPr="007909E3">
        <w:rPr>
          <w:rFonts w:cs="B Mitra"/>
          <w:b/>
          <w:bCs/>
          <w:sz w:val="28"/>
          <w:szCs w:val="28"/>
          <w:rtl/>
        </w:rPr>
        <w:t xml:space="preserve">، </w:t>
      </w:r>
      <w:r w:rsidRPr="007909E3">
        <w:rPr>
          <w:rStyle w:val="Strong"/>
          <w:rFonts w:cs="B Mitra"/>
          <w:b w:val="0"/>
          <w:bCs w:val="0"/>
          <w:sz w:val="28"/>
          <w:szCs w:val="28"/>
          <w:rtl/>
        </w:rPr>
        <w:t>جوایز سالانه‌ای</w:t>
      </w:r>
      <w:r w:rsidRPr="007909E3">
        <w:rPr>
          <w:rFonts w:cs="B Mitra"/>
          <w:sz w:val="28"/>
          <w:szCs w:val="28"/>
          <w:rtl/>
        </w:rPr>
        <w:t xml:space="preserve"> که مجموعاً </w:t>
      </w:r>
      <w:r w:rsidRPr="007909E3">
        <w:rPr>
          <w:rStyle w:val="Strong"/>
          <w:rFonts w:cs="B Mitra"/>
          <w:b w:val="0"/>
          <w:bCs w:val="0"/>
          <w:sz w:val="28"/>
          <w:szCs w:val="28"/>
          <w:rtl/>
        </w:rPr>
        <w:t>جوایز سیب طلایی</w:t>
      </w:r>
      <w:r w:rsidRPr="007909E3">
        <w:rPr>
          <w:rFonts w:cs="B Mitra"/>
          <w:sz w:val="28"/>
          <w:szCs w:val="28"/>
          <w:rtl/>
        </w:rPr>
        <w:t xml:space="preserve"> نام دارند، ارائه کرده است. این جوایز، بستری را فراهم کرده تا کاربران نابینا و کم‌بینای محصولات اپل بتوانند از </w:t>
      </w:r>
      <w:r w:rsidRPr="007909E3">
        <w:rPr>
          <w:rStyle w:val="Strong"/>
          <w:rFonts w:cs="B Mitra"/>
          <w:b w:val="0"/>
          <w:bCs w:val="0"/>
          <w:sz w:val="28"/>
          <w:szCs w:val="28"/>
          <w:rtl/>
        </w:rPr>
        <w:t>تلاش‌های برجسته توسعه‌دهندگان در زمینه دسترس‌پذیری قدردانی کنند</w:t>
      </w:r>
      <w:r w:rsidRPr="007909E3">
        <w:rPr>
          <w:rFonts w:cs="B Mitra"/>
          <w:b/>
          <w:bCs/>
          <w:sz w:val="28"/>
          <w:szCs w:val="28"/>
        </w:rPr>
        <w:t>.</w:t>
      </w:r>
    </w:p>
    <w:p w14:paraId="65A69354" w14:textId="77777777" w:rsidR="00BB5AE6" w:rsidRPr="007F685F" w:rsidRDefault="00BB5AE6" w:rsidP="007F685F">
      <w:pPr>
        <w:pStyle w:val="Heading3"/>
        <w:bidi/>
        <w:rPr>
          <w:rFonts w:cs="B Mitra"/>
          <w:color w:val="538135" w:themeColor="accent6" w:themeShade="BF"/>
          <w:sz w:val="28"/>
          <w:szCs w:val="28"/>
        </w:rPr>
      </w:pPr>
      <w:bookmarkStart w:id="100" w:name="_Toc190053278"/>
      <w:bookmarkStart w:id="101" w:name="_Toc190053725"/>
      <w:bookmarkStart w:id="102" w:name="_Toc190346938"/>
      <w:bookmarkStart w:id="103" w:name="_Toc190632352"/>
      <w:r w:rsidRPr="007F685F">
        <w:rPr>
          <w:rStyle w:val="Strong"/>
          <w:rFonts w:cs="B Mitra"/>
          <w:b/>
          <w:bCs/>
          <w:color w:val="538135" w:themeColor="accent6" w:themeShade="BF"/>
          <w:sz w:val="28"/>
          <w:szCs w:val="28"/>
          <w:rtl/>
        </w:rPr>
        <w:t>همکاری بی مای آیز و معرفی جایزه دیوید گودوین</w:t>
      </w:r>
      <w:bookmarkEnd w:id="100"/>
      <w:bookmarkEnd w:id="101"/>
      <w:bookmarkEnd w:id="102"/>
      <w:bookmarkEnd w:id="103"/>
    </w:p>
    <w:p w14:paraId="57C97995" w14:textId="77777777" w:rsidR="007909E3" w:rsidRDefault="00BB5AE6" w:rsidP="007909E3">
      <w:pPr>
        <w:pStyle w:val="NormalWeb"/>
        <w:bidi/>
        <w:rPr>
          <w:rFonts w:cs="B Mitra"/>
          <w:sz w:val="28"/>
          <w:szCs w:val="28"/>
        </w:rPr>
      </w:pPr>
      <w:r w:rsidRPr="007909E3">
        <w:rPr>
          <w:rFonts w:cs="B Mitra"/>
          <w:sz w:val="28"/>
          <w:szCs w:val="28"/>
          <w:rtl/>
        </w:rPr>
        <w:t xml:space="preserve">امسال، </w:t>
      </w:r>
      <w:r w:rsidRPr="007909E3">
        <w:rPr>
          <w:rStyle w:val="Strong"/>
          <w:rFonts w:cs="B Mitra"/>
          <w:b w:val="0"/>
          <w:bCs w:val="0"/>
          <w:sz w:val="28"/>
          <w:szCs w:val="28"/>
          <w:rtl/>
        </w:rPr>
        <w:t>بی مای آیز</w:t>
      </w:r>
      <w:r w:rsidRPr="007909E3">
        <w:rPr>
          <w:rFonts w:cs="B Mitra"/>
          <w:sz w:val="28"/>
          <w:szCs w:val="28"/>
          <w:rtl/>
        </w:rPr>
        <w:t xml:space="preserve"> نه‌تنها </w:t>
      </w:r>
      <w:r w:rsidRPr="007909E3">
        <w:rPr>
          <w:rFonts w:cs="B Mitra"/>
          <w:b/>
          <w:bCs/>
          <w:sz w:val="28"/>
          <w:szCs w:val="28"/>
          <w:rtl/>
        </w:rPr>
        <w:t xml:space="preserve">در </w:t>
      </w:r>
      <w:r w:rsidRPr="007909E3">
        <w:rPr>
          <w:rStyle w:val="Strong"/>
          <w:rFonts w:cs="B Mitra"/>
          <w:b w:val="0"/>
          <w:bCs w:val="0"/>
          <w:sz w:val="28"/>
          <w:szCs w:val="28"/>
          <w:rtl/>
        </w:rPr>
        <w:t>برگزاری سیزدهمین دوره جوایز</w:t>
      </w:r>
      <w:r w:rsidRPr="007909E3">
        <w:rPr>
          <w:rStyle w:val="Strong"/>
          <w:rFonts w:cs="B Mitra"/>
          <w:sz w:val="28"/>
          <w:szCs w:val="28"/>
          <w:rtl/>
        </w:rPr>
        <w:t xml:space="preserve"> </w:t>
      </w:r>
      <w:r w:rsidRPr="007909E3">
        <w:rPr>
          <w:rStyle w:val="Strong"/>
          <w:rFonts w:cs="B Mitra"/>
          <w:b w:val="0"/>
          <w:bCs w:val="0"/>
          <w:sz w:val="28"/>
          <w:szCs w:val="28"/>
          <w:rtl/>
        </w:rPr>
        <w:t>سیب طلایی</w:t>
      </w:r>
      <w:r w:rsidRPr="007909E3">
        <w:rPr>
          <w:rFonts w:cs="B Mitra"/>
          <w:sz w:val="28"/>
          <w:szCs w:val="28"/>
          <w:rtl/>
        </w:rPr>
        <w:t xml:space="preserve"> با اپل‌ویس همکاری کرد، بلکه </w:t>
      </w:r>
      <w:r w:rsidRPr="007909E3">
        <w:rPr>
          <w:rStyle w:val="Strong"/>
          <w:rFonts w:cs="B Mitra"/>
          <w:sz w:val="28"/>
          <w:szCs w:val="28"/>
          <w:rtl/>
        </w:rPr>
        <w:t xml:space="preserve">جایزه </w:t>
      </w:r>
      <w:r w:rsidRPr="007909E3">
        <w:rPr>
          <w:rStyle w:val="Strong"/>
          <w:rFonts w:cs="B Mitra"/>
          <w:b w:val="0"/>
          <w:bCs w:val="0"/>
          <w:sz w:val="28"/>
          <w:szCs w:val="28"/>
          <w:rtl/>
        </w:rPr>
        <w:t>دیوید گودوین</w:t>
      </w:r>
      <w:r w:rsidRPr="007909E3">
        <w:rPr>
          <w:rFonts w:cs="B Mitra"/>
          <w:sz w:val="28"/>
          <w:szCs w:val="28"/>
          <w:rtl/>
        </w:rPr>
        <w:t xml:space="preserve"> را نیز راه‌اندازی کرد. این جایزه، که به افتخار بنیان‌گذار اصلی اپل‌ویس نام‌گذاری شده است، از توسعه‌دهندگانی که </w:t>
      </w:r>
      <w:r w:rsidRPr="007909E3">
        <w:rPr>
          <w:rStyle w:val="Strong"/>
          <w:rFonts w:cs="B Mitra"/>
          <w:b w:val="0"/>
          <w:bCs w:val="0"/>
          <w:sz w:val="28"/>
          <w:szCs w:val="28"/>
          <w:rtl/>
        </w:rPr>
        <w:t>تأثیری استثنایی و بلندمدت بر جامعه نابینایان و کم‌بینایان گذاشته‌اند</w:t>
      </w:r>
      <w:r w:rsidRPr="007909E3">
        <w:rPr>
          <w:rFonts w:cs="B Mitra"/>
          <w:sz w:val="28"/>
          <w:szCs w:val="28"/>
          <w:rtl/>
        </w:rPr>
        <w:t>، قدردانی می‌کند</w:t>
      </w:r>
      <w:bookmarkStart w:id="104" w:name="_Toc190053279"/>
      <w:bookmarkStart w:id="105" w:name="_Toc190053726"/>
      <w:r w:rsidR="007909E3">
        <w:rPr>
          <w:rFonts w:cs="B Mitra"/>
          <w:sz w:val="28"/>
          <w:szCs w:val="28"/>
        </w:rPr>
        <w:t>.</w:t>
      </w:r>
    </w:p>
    <w:p w14:paraId="326DC28A" w14:textId="674A34CC" w:rsidR="00BB5AE6" w:rsidRPr="007F685F" w:rsidRDefault="00BB5AE6" w:rsidP="007F685F">
      <w:pPr>
        <w:pStyle w:val="Heading3"/>
        <w:bidi/>
        <w:rPr>
          <w:rFonts w:cs="B Mitra"/>
          <w:color w:val="538135" w:themeColor="accent6" w:themeShade="BF"/>
          <w:sz w:val="28"/>
          <w:szCs w:val="28"/>
        </w:rPr>
      </w:pPr>
      <w:bookmarkStart w:id="106" w:name="_Toc190346939"/>
      <w:bookmarkStart w:id="107" w:name="_Toc190632353"/>
      <w:r w:rsidRPr="007F685F">
        <w:rPr>
          <w:rStyle w:val="Strong"/>
          <w:rFonts w:cs="B Mitra"/>
          <w:b/>
          <w:bCs/>
          <w:color w:val="538135" w:themeColor="accent6" w:themeShade="BF"/>
          <w:sz w:val="28"/>
          <w:szCs w:val="28"/>
          <w:rtl/>
        </w:rPr>
        <w:t>دسته‌بندی جوایز سیب طلایی ۲۰۲۴</w:t>
      </w:r>
      <w:bookmarkEnd w:id="104"/>
      <w:bookmarkEnd w:id="105"/>
      <w:bookmarkEnd w:id="106"/>
      <w:bookmarkEnd w:id="107"/>
    </w:p>
    <w:p w14:paraId="37CD032C" w14:textId="77777777" w:rsidR="00BB5AE6" w:rsidRPr="007909E3" w:rsidRDefault="00BB5AE6" w:rsidP="0048012B">
      <w:pPr>
        <w:pStyle w:val="NormalWeb"/>
        <w:bidi/>
        <w:rPr>
          <w:rFonts w:cs="B Mitra"/>
          <w:b/>
          <w:bCs/>
          <w:sz w:val="28"/>
          <w:szCs w:val="28"/>
        </w:rPr>
      </w:pPr>
      <w:r w:rsidRPr="001251F5">
        <w:rPr>
          <w:rFonts w:cs="B Mitra"/>
          <w:sz w:val="28"/>
          <w:szCs w:val="28"/>
          <w:rtl/>
        </w:rPr>
        <w:t xml:space="preserve">جوایز سیب </w:t>
      </w:r>
      <w:r w:rsidRPr="007909E3">
        <w:rPr>
          <w:rFonts w:cs="B Mitra"/>
          <w:sz w:val="28"/>
          <w:szCs w:val="28"/>
          <w:rtl/>
        </w:rPr>
        <w:t>طلایی</w:t>
      </w:r>
      <w:r w:rsidRPr="007909E3">
        <w:rPr>
          <w:rFonts w:cs="B Mitra"/>
          <w:b/>
          <w:bCs/>
          <w:sz w:val="28"/>
          <w:szCs w:val="28"/>
          <w:rtl/>
        </w:rPr>
        <w:t xml:space="preserve"> از </w:t>
      </w:r>
      <w:r w:rsidRPr="007909E3">
        <w:rPr>
          <w:rStyle w:val="Strong"/>
          <w:rFonts w:cs="B Mitra"/>
          <w:b w:val="0"/>
          <w:bCs w:val="0"/>
          <w:sz w:val="28"/>
          <w:szCs w:val="28"/>
          <w:rtl/>
        </w:rPr>
        <w:t>برتری در دسترس‌پذیری و نوآوری</w:t>
      </w:r>
      <w:r w:rsidRPr="007909E3">
        <w:rPr>
          <w:rFonts w:cs="B Mitra"/>
          <w:b/>
          <w:bCs/>
          <w:sz w:val="28"/>
          <w:szCs w:val="28"/>
          <w:rtl/>
        </w:rPr>
        <w:t xml:space="preserve"> </w:t>
      </w:r>
      <w:r w:rsidRPr="007909E3">
        <w:rPr>
          <w:rFonts w:cs="B Mitra"/>
          <w:sz w:val="28"/>
          <w:szCs w:val="28"/>
          <w:rtl/>
        </w:rPr>
        <w:t>تجلیل می‌کنند</w:t>
      </w:r>
      <w:r w:rsidRPr="007909E3">
        <w:rPr>
          <w:rFonts w:cs="B Mitra"/>
          <w:sz w:val="28"/>
          <w:szCs w:val="28"/>
        </w:rPr>
        <w:t>.</w:t>
      </w:r>
    </w:p>
    <w:p w14:paraId="4EFF7D0F" w14:textId="77777777" w:rsidR="00BB5AE6" w:rsidRPr="001251F5" w:rsidRDefault="00BB5AE6" w:rsidP="0048012B">
      <w:pPr>
        <w:numPr>
          <w:ilvl w:val="0"/>
          <w:numId w:val="10"/>
        </w:numPr>
        <w:spacing w:before="100" w:beforeAutospacing="1" w:after="100" w:afterAutospacing="1" w:line="240" w:lineRule="auto"/>
        <w:rPr>
          <w:rFonts w:cs="B Mitra"/>
        </w:rPr>
      </w:pPr>
      <w:r w:rsidRPr="001251F5">
        <w:rPr>
          <w:rStyle w:val="Strong"/>
          <w:rFonts w:cs="B Mitra"/>
          <w:rtl/>
        </w:rPr>
        <w:t>بهترین برنامه و بهترین بازی</w:t>
      </w:r>
      <w:r w:rsidRPr="001251F5">
        <w:rPr>
          <w:rStyle w:val="Strong"/>
          <w:rFonts w:cs="B Mitra"/>
        </w:rPr>
        <w:t>:</w:t>
      </w:r>
      <w:r w:rsidRPr="001251F5">
        <w:rPr>
          <w:rFonts w:cs="B Mitra"/>
        </w:rPr>
        <w:t xml:space="preserve"> </w:t>
      </w:r>
      <w:r w:rsidRPr="001251F5">
        <w:rPr>
          <w:rFonts w:cs="B Mitra"/>
          <w:rtl/>
        </w:rPr>
        <w:t xml:space="preserve">برنامه‌ها و بازی‌هایی که کاملاً دسترسی‌پذیر بوده، در سال </w:t>
      </w:r>
      <w:r w:rsidRPr="001251F5">
        <w:rPr>
          <w:rFonts w:cs="B Mitra"/>
          <w:rtl/>
          <w:lang w:bidi="fa-IR"/>
        </w:rPr>
        <w:t>۲۰۲۴</w:t>
      </w:r>
      <w:r w:rsidRPr="001251F5">
        <w:rPr>
          <w:rFonts w:cs="B Mitra"/>
          <w:rtl/>
        </w:rPr>
        <w:t xml:space="preserve"> ارائه یا به‌طور قابل‌توجهی به‌روز شده‌اند و بهترین طراحی و عملکرد را ارائه می‌دهند</w:t>
      </w:r>
      <w:r w:rsidRPr="001251F5">
        <w:rPr>
          <w:rFonts w:cs="B Mitra"/>
        </w:rPr>
        <w:t>.</w:t>
      </w:r>
    </w:p>
    <w:p w14:paraId="3A6D8CA1" w14:textId="77777777" w:rsidR="00BB5AE6" w:rsidRPr="007F685F" w:rsidRDefault="00BB5AE6" w:rsidP="0048012B">
      <w:pPr>
        <w:numPr>
          <w:ilvl w:val="0"/>
          <w:numId w:val="10"/>
        </w:numPr>
        <w:spacing w:before="100" w:beforeAutospacing="1" w:after="100" w:afterAutospacing="1" w:line="240" w:lineRule="auto"/>
        <w:rPr>
          <w:rFonts w:cs="B Mitra"/>
          <w:b/>
          <w:bCs/>
        </w:rPr>
      </w:pPr>
      <w:r w:rsidRPr="001251F5">
        <w:rPr>
          <w:rStyle w:val="Strong"/>
          <w:rFonts w:cs="B Mitra"/>
          <w:rtl/>
        </w:rPr>
        <w:t>جایزه توسعه‌دهنده سال</w:t>
      </w:r>
      <w:r w:rsidRPr="001251F5">
        <w:rPr>
          <w:rStyle w:val="Strong"/>
          <w:rFonts w:cs="B Mitra"/>
        </w:rPr>
        <w:t>:</w:t>
      </w:r>
      <w:r w:rsidRPr="001251F5">
        <w:rPr>
          <w:rFonts w:cs="B Mitra"/>
        </w:rPr>
        <w:t xml:space="preserve"> </w:t>
      </w:r>
      <w:r w:rsidRPr="001251F5">
        <w:rPr>
          <w:rFonts w:cs="B Mitra"/>
          <w:rtl/>
        </w:rPr>
        <w:t xml:space="preserve">به توسعه‌دهندگانی تعلق می‌گیرد که از </w:t>
      </w:r>
      <w:r w:rsidRPr="007F685F">
        <w:rPr>
          <w:rStyle w:val="Strong"/>
          <w:rFonts w:cs="B Mitra"/>
          <w:b w:val="0"/>
          <w:bCs w:val="0"/>
          <w:rtl/>
        </w:rPr>
        <w:t>کاربران نابینا و کم‌بینا</w:t>
      </w:r>
      <w:r w:rsidRPr="007F685F">
        <w:rPr>
          <w:rFonts w:cs="B Mitra"/>
          <w:b/>
          <w:bCs/>
          <w:rtl/>
        </w:rPr>
        <w:t xml:space="preserve"> </w:t>
      </w:r>
      <w:r w:rsidRPr="007F685F">
        <w:rPr>
          <w:rFonts w:cs="B Mitra"/>
          <w:rtl/>
        </w:rPr>
        <w:t>حمایت کرده و</w:t>
      </w:r>
      <w:r w:rsidRPr="007F685F">
        <w:rPr>
          <w:rFonts w:cs="B Mitra"/>
          <w:b/>
          <w:bCs/>
          <w:rtl/>
        </w:rPr>
        <w:t xml:space="preserve"> </w:t>
      </w:r>
      <w:r w:rsidRPr="007F685F">
        <w:rPr>
          <w:rStyle w:val="Strong"/>
          <w:rFonts w:cs="B Mitra"/>
          <w:b w:val="0"/>
          <w:bCs w:val="0"/>
          <w:rtl/>
        </w:rPr>
        <w:t>به‌روزرسانی‌های مهمی را به نفع این جامعه ارائه داده‌اند</w:t>
      </w:r>
      <w:r w:rsidRPr="007F685F">
        <w:rPr>
          <w:rFonts w:cs="B Mitra"/>
          <w:b/>
          <w:bCs/>
        </w:rPr>
        <w:t>.</w:t>
      </w:r>
    </w:p>
    <w:p w14:paraId="17B8D0B6" w14:textId="77777777" w:rsidR="00BB5AE6" w:rsidRPr="001251F5" w:rsidRDefault="00BB5AE6" w:rsidP="0048012B">
      <w:pPr>
        <w:numPr>
          <w:ilvl w:val="0"/>
          <w:numId w:val="10"/>
        </w:numPr>
        <w:spacing w:before="100" w:beforeAutospacing="1" w:after="100" w:afterAutospacing="1" w:line="240" w:lineRule="auto"/>
        <w:rPr>
          <w:rFonts w:cs="B Mitra"/>
        </w:rPr>
      </w:pPr>
      <w:r w:rsidRPr="001251F5">
        <w:rPr>
          <w:rStyle w:val="Strong"/>
          <w:rFonts w:cs="B Mitra"/>
          <w:rtl/>
        </w:rPr>
        <w:t>جایزه دیوید گودوین</w:t>
      </w:r>
      <w:r w:rsidRPr="001251F5">
        <w:rPr>
          <w:rStyle w:val="Strong"/>
          <w:rFonts w:cs="B Mitra"/>
        </w:rPr>
        <w:t>:</w:t>
      </w:r>
      <w:r w:rsidRPr="001251F5">
        <w:rPr>
          <w:rFonts w:cs="B Mitra"/>
        </w:rPr>
        <w:t xml:space="preserve"> </w:t>
      </w:r>
      <w:r w:rsidRPr="001251F5">
        <w:rPr>
          <w:rFonts w:cs="B Mitra"/>
          <w:rtl/>
        </w:rPr>
        <w:t xml:space="preserve">به توسعه‌دهندگانی تعلق می‌گیرد که حداقل </w:t>
      </w:r>
      <w:r w:rsidRPr="007F685F">
        <w:rPr>
          <w:rStyle w:val="Strong"/>
          <w:rFonts w:cs="B Mitra"/>
          <w:b w:val="0"/>
          <w:bCs w:val="0"/>
          <w:rtl/>
        </w:rPr>
        <w:t>سه سال توجه مداوم به توسعه</w:t>
      </w:r>
      <w:r w:rsidRPr="001251F5">
        <w:rPr>
          <w:rStyle w:val="Strong"/>
          <w:rFonts w:cs="B Mitra"/>
          <w:rtl/>
        </w:rPr>
        <w:t xml:space="preserve"> </w:t>
      </w:r>
      <w:r w:rsidRPr="007F685F">
        <w:rPr>
          <w:rStyle w:val="Strong"/>
          <w:rFonts w:cs="B Mitra"/>
          <w:b w:val="0"/>
          <w:bCs w:val="0"/>
          <w:rtl/>
        </w:rPr>
        <w:t>دسترسی‌پذیر، عملکرد عالی در طراحی و تعامل عمیق با جامعه</w:t>
      </w:r>
      <w:r w:rsidRPr="001251F5">
        <w:rPr>
          <w:rStyle w:val="Strong"/>
          <w:rFonts w:cs="B Mitra"/>
          <w:rtl/>
        </w:rPr>
        <w:t xml:space="preserve"> هدف</w:t>
      </w:r>
      <w:r w:rsidRPr="001251F5">
        <w:rPr>
          <w:rFonts w:cs="B Mitra"/>
          <w:rtl/>
        </w:rPr>
        <w:t xml:space="preserve"> داشته باشند</w:t>
      </w:r>
      <w:r w:rsidRPr="001251F5">
        <w:rPr>
          <w:rFonts w:cs="B Mitra"/>
        </w:rPr>
        <w:t>.</w:t>
      </w:r>
    </w:p>
    <w:p w14:paraId="282B8FE4" w14:textId="77777777" w:rsidR="00BB5AE6" w:rsidRPr="007F685F" w:rsidRDefault="00BB5AE6" w:rsidP="007F685F">
      <w:pPr>
        <w:pStyle w:val="Heading3"/>
        <w:bidi/>
        <w:rPr>
          <w:rFonts w:cs="B Mitra"/>
          <w:color w:val="538135" w:themeColor="accent6" w:themeShade="BF"/>
          <w:sz w:val="28"/>
          <w:szCs w:val="28"/>
        </w:rPr>
      </w:pPr>
      <w:bookmarkStart w:id="108" w:name="_Toc190053280"/>
      <w:bookmarkStart w:id="109" w:name="_Toc190053727"/>
      <w:bookmarkStart w:id="110" w:name="_Toc190346940"/>
      <w:bookmarkStart w:id="111" w:name="_Toc190632354"/>
      <w:r w:rsidRPr="007F685F">
        <w:rPr>
          <w:rStyle w:val="Strong"/>
          <w:rFonts w:cs="B Mitra"/>
          <w:b/>
          <w:bCs/>
          <w:color w:val="538135" w:themeColor="accent6" w:themeShade="BF"/>
          <w:sz w:val="28"/>
          <w:szCs w:val="28"/>
          <w:rtl/>
        </w:rPr>
        <w:t>روند نامزدی و رأی‌گیری</w:t>
      </w:r>
      <w:bookmarkEnd w:id="108"/>
      <w:bookmarkEnd w:id="109"/>
      <w:bookmarkEnd w:id="110"/>
      <w:bookmarkEnd w:id="111"/>
    </w:p>
    <w:p w14:paraId="2A3BD307" w14:textId="77777777" w:rsidR="00BB5AE6" w:rsidRPr="007909E3" w:rsidRDefault="00BB5AE6" w:rsidP="0048012B">
      <w:pPr>
        <w:pStyle w:val="NormalWeb"/>
        <w:bidi/>
        <w:rPr>
          <w:rFonts w:cs="B Mitra"/>
          <w:b/>
          <w:bCs/>
          <w:sz w:val="28"/>
          <w:szCs w:val="28"/>
        </w:rPr>
      </w:pPr>
      <w:r w:rsidRPr="001251F5">
        <w:rPr>
          <w:rFonts w:cs="B Mitra"/>
          <w:sz w:val="28"/>
          <w:szCs w:val="28"/>
          <w:rtl/>
        </w:rPr>
        <w:t xml:space="preserve">نامزدهای جوایز </w:t>
      </w:r>
      <w:r w:rsidRPr="007909E3">
        <w:rPr>
          <w:rFonts w:cs="B Mitra"/>
          <w:sz w:val="28"/>
          <w:szCs w:val="28"/>
          <w:rtl/>
        </w:rPr>
        <w:t>توسط</w:t>
      </w:r>
      <w:r w:rsidRPr="007909E3">
        <w:rPr>
          <w:rFonts w:cs="B Mitra"/>
          <w:b/>
          <w:bCs/>
          <w:sz w:val="28"/>
          <w:szCs w:val="28"/>
          <w:rtl/>
        </w:rPr>
        <w:t xml:space="preserve"> </w:t>
      </w:r>
      <w:r w:rsidRPr="007909E3">
        <w:rPr>
          <w:rStyle w:val="Strong"/>
          <w:rFonts w:cs="B Mitra"/>
          <w:b w:val="0"/>
          <w:bCs w:val="0"/>
          <w:sz w:val="28"/>
          <w:szCs w:val="28"/>
          <w:rtl/>
        </w:rPr>
        <w:t>رهبران گروه‌های نابینایان و کم‌بینایان</w:t>
      </w:r>
      <w:r w:rsidRPr="007909E3">
        <w:rPr>
          <w:rFonts w:cs="B Mitra"/>
          <w:b/>
          <w:bCs/>
          <w:sz w:val="28"/>
          <w:szCs w:val="28"/>
          <w:rtl/>
        </w:rPr>
        <w:t xml:space="preserve"> و </w:t>
      </w:r>
      <w:r w:rsidRPr="007909E3">
        <w:rPr>
          <w:rStyle w:val="Strong"/>
          <w:rFonts w:cs="B Mitra"/>
          <w:b w:val="0"/>
          <w:bCs w:val="0"/>
          <w:sz w:val="28"/>
          <w:szCs w:val="28"/>
          <w:rtl/>
        </w:rPr>
        <w:t xml:space="preserve">تیم </w:t>
      </w:r>
      <w:r w:rsidRPr="00221E8E">
        <w:rPr>
          <w:rStyle w:val="Strong"/>
          <w:rFonts w:cs="B Mitra"/>
          <w:b w:val="0"/>
          <w:bCs w:val="0"/>
          <w:sz w:val="28"/>
          <w:szCs w:val="28"/>
          <w:rtl/>
        </w:rPr>
        <w:t>تحریریه اپل‌ویس</w:t>
      </w:r>
      <w:r w:rsidRPr="00221E8E">
        <w:rPr>
          <w:rFonts w:cs="B Mitra"/>
          <w:sz w:val="28"/>
          <w:szCs w:val="28"/>
          <w:rtl/>
        </w:rPr>
        <w:t xml:space="preserve"> بر اساس مواردی مانند </w:t>
      </w:r>
      <w:r w:rsidRPr="00221E8E">
        <w:rPr>
          <w:rStyle w:val="Strong"/>
          <w:rFonts w:cs="B Mitra"/>
          <w:b w:val="0"/>
          <w:bCs w:val="0"/>
          <w:sz w:val="28"/>
          <w:szCs w:val="28"/>
          <w:rtl/>
        </w:rPr>
        <w:t>حضور در لیست برنامه‌های دسترسی‌پذیر در وب‌سایت اپل‌ویس و بازخورد جامعه کاربران</w:t>
      </w:r>
      <w:r w:rsidRPr="00221E8E">
        <w:rPr>
          <w:rFonts w:cs="B Mitra"/>
          <w:sz w:val="28"/>
          <w:szCs w:val="28"/>
          <w:rtl/>
        </w:rPr>
        <w:t xml:space="preserve"> معرفی شدند</w:t>
      </w:r>
      <w:r w:rsidRPr="007909E3">
        <w:rPr>
          <w:rFonts w:cs="B Mitra"/>
          <w:b/>
          <w:bCs/>
          <w:sz w:val="28"/>
          <w:szCs w:val="28"/>
        </w:rPr>
        <w:t>.</w:t>
      </w:r>
    </w:p>
    <w:p w14:paraId="541B8C08" w14:textId="77777777" w:rsidR="00BB5AE6" w:rsidRPr="007909E3" w:rsidRDefault="00BB5AE6" w:rsidP="0048012B">
      <w:pPr>
        <w:pStyle w:val="NormalWeb"/>
        <w:bidi/>
        <w:rPr>
          <w:rFonts w:cs="B Mitra"/>
          <w:b/>
          <w:bCs/>
          <w:sz w:val="28"/>
          <w:szCs w:val="28"/>
        </w:rPr>
      </w:pPr>
      <w:r w:rsidRPr="007909E3">
        <w:rPr>
          <w:rFonts w:cs="B Mitra"/>
          <w:sz w:val="28"/>
          <w:szCs w:val="28"/>
          <w:rtl/>
        </w:rPr>
        <w:t xml:space="preserve">رأی‌گیری از </w:t>
      </w:r>
      <w:r w:rsidRPr="007909E3">
        <w:rPr>
          <w:rStyle w:val="Strong"/>
          <w:rFonts w:cs="B Mitra"/>
          <w:b w:val="0"/>
          <w:bCs w:val="0"/>
          <w:sz w:val="28"/>
          <w:szCs w:val="28"/>
          <w:rtl/>
          <w:lang w:bidi="fa-IR"/>
        </w:rPr>
        <w:t>۱۳</w:t>
      </w:r>
      <w:r w:rsidRPr="007909E3">
        <w:rPr>
          <w:rStyle w:val="Strong"/>
          <w:rFonts w:cs="B Mitra"/>
          <w:b w:val="0"/>
          <w:bCs w:val="0"/>
          <w:sz w:val="28"/>
          <w:szCs w:val="28"/>
        </w:rPr>
        <w:t xml:space="preserve"> </w:t>
      </w:r>
      <w:r w:rsidRPr="007909E3">
        <w:rPr>
          <w:rStyle w:val="Strong"/>
          <w:rFonts w:cs="B Mitra"/>
          <w:b w:val="0"/>
          <w:bCs w:val="0"/>
          <w:sz w:val="28"/>
          <w:szCs w:val="28"/>
          <w:rtl/>
        </w:rPr>
        <w:t xml:space="preserve">دسامبر تا </w:t>
      </w:r>
      <w:r w:rsidRPr="007909E3">
        <w:rPr>
          <w:rStyle w:val="Strong"/>
          <w:rFonts w:cs="B Mitra"/>
          <w:b w:val="0"/>
          <w:bCs w:val="0"/>
          <w:sz w:val="28"/>
          <w:szCs w:val="28"/>
          <w:rtl/>
          <w:lang w:bidi="fa-IR"/>
        </w:rPr>
        <w:t>۲۳</w:t>
      </w:r>
      <w:r w:rsidRPr="007909E3">
        <w:rPr>
          <w:rStyle w:val="Strong"/>
          <w:rFonts w:cs="B Mitra"/>
          <w:b w:val="0"/>
          <w:bCs w:val="0"/>
          <w:sz w:val="28"/>
          <w:szCs w:val="28"/>
          <w:rtl/>
        </w:rPr>
        <w:t xml:space="preserve"> دسامبر </w:t>
      </w:r>
      <w:r w:rsidRPr="007909E3">
        <w:rPr>
          <w:rStyle w:val="Strong"/>
          <w:rFonts w:cs="B Mitra"/>
          <w:b w:val="0"/>
          <w:bCs w:val="0"/>
          <w:sz w:val="28"/>
          <w:szCs w:val="28"/>
          <w:rtl/>
          <w:lang w:bidi="fa-IR"/>
        </w:rPr>
        <w:t>۲۰۲۴</w:t>
      </w:r>
      <w:r w:rsidRPr="007909E3">
        <w:rPr>
          <w:rFonts w:cs="B Mitra"/>
          <w:sz w:val="28"/>
          <w:szCs w:val="28"/>
          <w:rtl/>
        </w:rPr>
        <w:t xml:space="preserve"> انجام شد و همه اعضای واجد شرایط وب‌سایت اپل‌ویس امکان شرکت در آن را داشتند</w:t>
      </w:r>
      <w:r w:rsidRPr="007909E3">
        <w:rPr>
          <w:rFonts w:cs="B Mitra"/>
          <w:b/>
          <w:bCs/>
          <w:sz w:val="28"/>
          <w:szCs w:val="28"/>
        </w:rPr>
        <w:t xml:space="preserve">. </w:t>
      </w:r>
      <w:r w:rsidRPr="007909E3">
        <w:rPr>
          <w:rStyle w:val="Strong"/>
          <w:rFonts w:cs="B Mitra"/>
          <w:b w:val="0"/>
          <w:bCs w:val="0"/>
          <w:sz w:val="28"/>
          <w:szCs w:val="28"/>
          <w:rtl/>
        </w:rPr>
        <w:t>برای حفظ بی‌طرفی، برنامه بی مای آیز واجد شرایط نامزدی نبود</w:t>
      </w:r>
      <w:r w:rsidRPr="007909E3">
        <w:rPr>
          <w:rStyle w:val="Strong"/>
          <w:rFonts w:cs="B Mitra"/>
          <w:b w:val="0"/>
          <w:bCs w:val="0"/>
          <w:sz w:val="28"/>
          <w:szCs w:val="28"/>
        </w:rPr>
        <w:t>.</w:t>
      </w:r>
    </w:p>
    <w:p w14:paraId="02809D49" w14:textId="77777777" w:rsidR="00540067" w:rsidRDefault="00540067">
      <w:pPr>
        <w:rPr>
          <w:rStyle w:val="Strong"/>
          <w:rFonts w:eastAsia="Times New Roman" w:cs="B Mitra"/>
          <w:color w:val="538135" w:themeColor="accent6" w:themeShade="BF"/>
          <w:kern w:val="0"/>
          <w:rtl/>
          <w14:ligatures w14:val="none"/>
        </w:rPr>
      </w:pPr>
      <w:bookmarkStart w:id="112" w:name="_Toc190053281"/>
      <w:bookmarkStart w:id="113" w:name="_Toc190053728"/>
      <w:bookmarkStart w:id="114" w:name="_Toc190346941"/>
      <w:r>
        <w:rPr>
          <w:rStyle w:val="Strong"/>
          <w:rFonts w:cs="B Mitra"/>
          <w:b w:val="0"/>
          <w:bCs w:val="0"/>
          <w:color w:val="538135" w:themeColor="accent6" w:themeShade="BF"/>
          <w:rtl/>
        </w:rPr>
        <w:br w:type="page"/>
      </w:r>
    </w:p>
    <w:p w14:paraId="3FD7FC9A" w14:textId="3323E122" w:rsidR="00BB5AE6" w:rsidRPr="007F685F" w:rsidRDefault="00BB5AE6" w:rsidP="007F685F">
      <w:pPr>
        <w:pStyle w:val="Heading3"/>
        <w:bidi/>
        <w:rPr>
          <w:rFonts w:cs="B Mitra"/>
          <w:color w:val="538135" w:themeColor="accent6" w:themeShade="BF"/>
          <w:sz w:val="28"/>
          <w:szCs w:val="28"/>
        </w:rPr>
      </w:pPr>
      <w:bookmarkStart w:id="115" w:name="_Toc190632355"/>
      <w:r w:rsidRPr="007F685F">
        <w:rPr>
          <w:rStyle w:val="Strong"/>
          <w:rFonts w:cs="B Mitra"/>
          <w:b/>
          <w:bCs/>
          <w:color w:val="538135" w:themeColor="accent6" w:themeShade="BF"/>
          <w:sz w:val="28"/>
          <w:szCs w:val="28"/>
          <w:rtl/>
        </w:rPr>
        <w:lastRenderedPageBreak/>
        <w:t>برندگان جوایز سیب طلایی ۲۰۲۴</w:t>
      </w:r>
      <w:bookmarkEnd w:id="112"/>
      <w:bookmarkEnd w:id="113"/>
      <w:bookmarkEnd w:id="114"/>
      <w:bookmarkEnd w:id="115"/>
    </w:p>
    <w:p w14:paraId="5C0276C9" w14:textId="40C1D2B2" w:rsidR="00BB5AE6" w:rsidRPr="001251F5" w:rsidRDefault="00BB5AE6" w:rsidP="0048012B">
      <w:pPr>
        <w:pStyle w:val="NormalWeb"/>
        <w:bidi/>
        <w:rPr>
          <w:rFonts w:cs="B Mitra"/>
          <w:sz w:val="28"/>
          <w:szCs w:val="28"/>
        </w:rPr>
      </w:pPr>
      <w:r w:rsidRPr="001251F5">
        <w:rPr>
          <w:rFonts w:cs="B Mitra"/>
          <w:sz w:val="28"/>
          <w:szCs w:val="28"/>
          <w:rtl/>
        </w:rPr>
        <w:t xml:space="preserve">از آنجا که اپل‌ویس مخصوص </w:t>
      </w:r>
      <w:r w:rsidRPr="007909E3">
        <w:rPr>
          <w:rFonts w:cs="B Mitra"/>
          <w:sz w:val="28"/>
          <w:szCs w:val="28"/>
          <w:rtl/>
        </w:rPr>
        <w:t xml:space="preserve">کاربران </w:t>
      </w:r>
      <w:r w:rsidRPr="007909E3">
        <w:rPr>
          <w:rStyle w:val="Strong"/>
          <w:rFonts w:cs="B Mitra"/>
          <w:b w:val="0"/>
          <w:bCs w:val="0"/>
          <w:sz w:val="28"/>
          <w:szCs w:val="28"/>
          <w:rtl/>
        </w:rPr>
        <w:t>محصولات اپل</w:t>
      </w:r>
      <w:r w:rsidRPr="007909E3">
        <w:rPr>
          <w:rFonts w:cs="B Mitra"/>
          <w:b/>
          <w:bCs/>
          <w:sz w:val="28"/>
          <w:szCs w:val="28"/>
          <w:rtl/>
        </w:rPr>
        <w:t xml:space="preserve"> است</w:t>
      </w:r>
      <w:r w:rsidRPr="007909E3">
        <w:rPr>
          <w:rFonts w:cs="B Mitra"/>
          <w:sz w:val="28"/>
          <w:szCs w:val="28"/>
          <w:rtl/>
        </w:rPr>
        <w:t xml:space="preserve">، جوایز به برنامه‌هایی تعلق گرفته که برای سیستم‌عامل </w:t>
      </w:r>
      <w:r w:rsidRPr="007909E3">
        <w:rPr>
          <w:rStyle w:val="Strong"/>
          <w:rFonts w:cs="B Mitra"/>
          <w:b w:val="0"/>
          <w:bCs w:val="0"/>
          <w:sz w:val="28"/>
          <w:szCs w:val="28"/>
        </w:rPr>
        <w:t>iOS</w:t>
      </w:r>
      <w:r w:rsidR="00D821FA" w:rsidRPr="007909E3">
        <w:rPr>
          <w:rStyle w:val="Strong"/>
          <w:rFonts w:cs="B Mitra" w:hint="cs"/>
          <w:sz w:val="28"/>
          <w:szCs w:val="28"/>
          <w:rtl/>
        </w:rPr>
        <w:t xml:space="preserve"> </w:t>
      </w:r>
      <w:r w:rsidRPr="007909E3">
        <w:rPr>
          <w:rFonts w:cs="B Mitra"/>
          <w:sz w:val="28"/>
          <w:szCs w:val="28"/>
        </w:rPr>
        <w:t xml:space="preserve"> </w:t>
      </w:r>
      <w:r w:rsidRPr="007909E3">
        <w:rPr>
          <w:rFonts w:cs="B Mitra"/>
          <w:sz w:val="28"/>
          <w:szCs w:val="28"/>
          <w:rtl/>
        </w:rPr>
        <w:t xml:space="preserve">توسعه داده شده‌اند. بااین‌حال، </w:t>
      </w:r>
      <w:r w:rsidRPr="007909E3">
        <w:rPr>
          <w:rStyle w:val="Strong"/>
          <w:rFonts w:cs="B Mitra"/>
          <w:b w:val="0"/>
          <w:bCs w:val="0"/>
          <w:sz w:val="28"/>
          <w:szCs w:val="28"/>
          <w:rtl/>
        </w:rPr>
        <w:t>اکثر این برنامه‌ها نسخه اندرویدی نیز دارند</w:t>
      </w:r>
      <w:r w:rsidRPr="001251F5">
        <w:rPr>
          <w:rStyle w:val="Strong"/>
          <w:rFonts w:cs="B Mitra"/>
          <w:sz w:val="28"/>
          <w:szCs w:val="28"/>
        </w:rPr>
        <w:t>.</w:t>
      </w:r>
    </w:p>
    <w:p w14:paraId="6593EADD" w14:textId="3016DFEB" w:rsidR="00BB5AE6" w:rsidRPr="001251F5" w:rsidRDefault="00BB5AE6" w:rsidP="0048012B">
      <w:pPr>
        <w:rPr>
          <w:rFonts w:cs="B Mitra"/>
        </w:rPr>
      </w:pPr>
      <w:r w:rsidRPr="001251F5">
        <w:rPr>
          <w:rStyle w:val="Strong"/>
          <w:rFonts w:cs="B Mitra"/>
          <w:b w:val="0"/>
          <w:bCs w:val="0"/>
          <w:rtl/>
        </w:rPr>
        <w:t>بهترین برنامه</w:t>
      </w:r>
      <w:r w:rsidR="00A96C44" w:rsidRPr="001251F5">
        <w:rPr>
          <w:rStyle w:val="Strong"/>
          <w:rFonts w:cs="B Mitra" w:hint="cs"/>
          <w:b w:val="0"/>
          <w:bCs w:val="0"/>
          <w:rtl/>
        </w:rPr>
        <w:t xml:space="preserve"> </w:t>
      </w:r>
      <w:r w:rsidR="00D821FA" w:rsidRPr="001251F5">
        <w:rPr>
          <w:rStyle w:val="Strong"/>
          <w:rFonts w:cs="B Mitra"/>
          <w:b w:val="0"/>
          <w:bCs w:val="0"/>
          <w:rtl/>
        </w:rPr>
        <w:t>مایکروسافت</w:t>
      </w:r>
      <w:r w:rsidRPr="001251F5">
        <w:rPr>
          <w:rStyle w:val="Strong"/>
          <w:rFonts w:cs="B Mitra"/>
          <w:b w:val="0"/>
          <w:bCs w:val="0"/>
        </w:rPr>
        <w:t xml:space="preserve"> </w:t>
      </w:r>
      <w:r w:rsidR="00D821FA" w:rsidRPr="001251F5">
        <w:rPr>
          <w:rStyle w:val="Strong"/>
          <w:rFonts w:cs="B Mitra" w:hint="cs"/>
          <w:b w:val="0"/>
          <w:bCs w:val="0"/>
          <w:rtl/>
        </w:rPr>
        <w:t xml:space="preserve"> </w:t>
      </w:r>
      <w:r w:rsidRPr="001251F5">
        <w:rPr>
          <w:rStyle w:val="Strong"/>
          <w:rFonts w:cs="B Mitra"/>
          <w:b w:val="0"/>
          <w:bCs w:val="0"/>
        </w:rPr>
        <w:t>Seeing AI</w:t>
      </w:r>
      <w:r w:rsidR="00D821FA" w:rsidRPr="001251F5">
        <w:rPr>
          <w:rStyle w:val="Strong"/>
          <w:rFonts w:cs="B Mitra" w:hint="cs"/>
          <w:b w:val="0"/>
          <w:bCs w:val="0"/>
          <w:rtl/>
        </w:rPr>
        <w:t xml:space="preserve"> </w:t>
      </w:r>
      <w:r w:rsidR="00A96C44" w:rsidRPr="001251F5">
        <w:rPr>
          <w:rStyle w:val="Strong"/>
          <w:rFonts w:cs="B Mitra" w:hint="cs"/>
          <w:b w:val="0"/>
          <w:bCs w:val="0"/>
          <w:rtl/>
        </w:rPr>
        <w:t>:</w:t>
      </w:r>
    </w:p>
    <w:p w14:paraId="76A60510" w14:textId="77777777" w:rsidR="00BB5AE6" w:rsidRPr="001251F5" w:rsidRDefault="00BB5AE6" w:rsidP="0048012B">
      <w:pPr>
        <w:pStyle w:val="NormalWeb"/>
        <w:bidi/>
        <w:rPr>
          <w:rFonts w:cs="B Mitra"/>
          <w:sz w:val="28"/>
          <w:szCs w:val="28"/>
        </w:rPr>
      </w:pPr>
      <w:r w:rsidRPr="001251F5">
        <w:rPr>
          <w:rFonts w:cs="B Mitra"/>
          <w:sz w:val="28"/>
          <w:szCs w:val="28"/>
          <w:rtl/>
        </w:rPr>
        <w:t xml:space="preserve">برنامه </w:t>
      </w:r>
      <w:r w:rsidRPr="00221E8E">
        <w:rPr>
          <w:rStyle w:val="Strong"/>
          <w:rFonts w:cs="B Mitra"/>
          <w:b w:val="0"/>
          <w:bCs w:val="0"/>
          <w:sz w:val="28"/>
          <w:szCs w:val="28"/>
        </w:rPr>
        <w:t>Seeing AI</w:t>
      </w:r>
      <w:r w:rsidRPr="001251F5">
        <w:rPr>
          <w:rFonts w:cs="B Mitra"/>
          <w:sz w:val="28"/>
          <w:szCs w:val="28"/>
          <w:rtl/>
        </w:rPr>
        <w:t xml:space="preserve">، یکی از برترین برنامه‌های کمکی برای نابینایان است. این برنامه </w:t>
      </w:r>
      <w:r w:rsidRPr="00221E8E">
        <w:rPr>
          <w:rStyle w:val="Strong"/>
          <w:rFonts w:cs="B Mitra"/>
          <w:b w:val="0"/>
          <w:bCs w:val="0"/>
          <w:sz w:val="28"/>
          <w:szCs w:val="28"/>
          <w:rtl/>
        </w:rPr>
        <w:t>تشخیص تصویر، خواندن متن و اسناد، تشخیص رنگ، شناسایی محصولات و موارد دیگر</w:t>
      </w:r>
      <w:r w:rsidRPr="00221E8E">
        <w:rPr>
          <w:rFonts w:cs="B Mitra"/>
          <w:b/>
          <w:bCs/>
          <w:sz w:val="28"/>
          <w:szCs w:val="28"/>
          <w:rtl/>
        </w:rPr>
        <w:t xml:space="preserve"> </w:t>
      </w:r>
      <w:r w:rsidRPr="001251F5">
        <w:rPr>
          <w:rFonts w:cs="B Mitra"/>
          <w:sz w:val="28"/>
          <w:szCs w:val="28"/>
          <w:rtl/>
        </w:rPr>
        <w:t>را امکان‌پذیر می‌کند</w:t>
      </w:r>
      <w:r w:rsidRPr="001251F5">
        <w:rPr>
          <w:rFonts w:cs="B Mitra"/>
          <w:sz w:val="28"/>
          <w:szCs w:val="28"/>
        </w:rPr>
        <w:t>.</w:t>
      </w:r>
    </w:p>
    <w:p w14:paraId="5A1D1C6A" w14:textId="77777777" w:rsidR="00BB5AE6" w:rsidRPr="00221E8E" w:rsidRDefault="00BB5AE6" w:rsidP="0048012B">
      <w:pPr>
        <w:pStyle w:val="NormalWeb"/>
        <w:bidi/>
        <w:rPr>
          <w:rFonts w:cs="B Mitra"/>
          <w:b/>
          <w:bCs/>
          <w:sz w:val="28"/>
          <w:szCs w:val="28"/>
        </w:rPr>
      </w:pPr>
      <w:r w:rsidRPr="001251F5">
        <w:rPr>
          <w:rFonts w:cs="B Mitra"/>
          <w:sz w:val="28"/>
          <w:szCs w:val="28"/>
          <w:rtl/>
        </w:rPr>
        <w:t xml:space="preserve">این برنامه که </w:t>
      </w:r>
      <w:r w:rsidRPr="00221E8E">
        <w:rPr>
          <w:rStyle w:val="Strong"/>
          <w:rFonts w:cs="B Mitra"/>
          <w:b w:val="0"/>
          <w:bCs w:val="0"/>
          <w:sz w:val="28"/>
          <w:szCs w:val="28"/>
          <w:rtl/>
        </w:rPr>
        <w:t>به‌صورت رایگان در دسترس است، اخیراً نسخه اندرویدی خود را نیز منتشر کرده و از هوش مصنوعی برای بهبود عملکرد خود بهره می‌برد</w:t>
      </w:r>
      <w:r w:rsidRPr="00221E8E">
        <w:rPr>
          <w:rStyle w:val="Strong"/>
          <w:rFonts w:cs="B Mitra"/>
          <w:b w:val="0"/>
          <w:bCs w:val="0"/>
          <w:sz w:val="28"/>
          <w:szCs w:val="28"/>
        </w:rPr>
        <w:t>.</w:t>
      </w:r>
    </w:p>
    <w:p w14:paraId="29D7F40A" w14:textId="77777777" w:rsidR="00BB5AE6" w:rsidRPr="001251F5" w:rsidRDefault="00BB5AE6" w:rsidP="001D4D92">
      <w:pPr>
        <w:rPr>
          <w:rFonts w:cs="B Mitra"/>
        </w:rPr>
      </w:pPr>
      <w:r w:rsidRPr="001251F5">
        <w:rPr>
          <w:rStyle w:val="Strong"/>
          <w:rFonts w:cs="B Mitra"/>
          <w:b w:val="0"/>
          <w:bCs w:val="0"/>
          <w:rtl/>
        </w:rPr>
        <w:t>بهترین بازی</w:t>
      </w:r>
      <w:r w:rsidRPr="001251F5">
        <w:rPr>
          <w:rStyle w:val="Strong"/>
          <w:rFonts w:cs="B Mitra"/>
          <w:b w:val="0"/>
          <w:bCs w:val="0"/>
        </w:rPr>
        <w:t>: Downcast</w:t>
      </w:r>
    </w:p>
    <w:p w14:paraId="5CB9DBD4" w14:textId="77777777" w:rsidR="00BB5AE6" w:rsidRPr="00221E8E" w:rsidRDefault="00BB5AE6" w:rsidP="0048012B">
      <w:pPr>
        <w:pStyle w:val="NormalWeb"/>
        <w:bidi/>
        <w:rPr>
          <w:rFonts w:cs="B Mitra"/>
          <w:b/>
          <w:bCs/>
          <w:sz w:val="28"/>
          <w:szCs w:val="28"/>
        </w:rPr>
      </w:pPr>
      <w:r w:rsidRPr="001251F5">
        <w:rPr>
          <w:rFonts w:cs="B Mitra"/>
          <w:sz w:val="28"/>
          <w:szCs w:val="28"/>
          <w:rtl/>
        </w:rPr>
        <w:t xml:space="preserve">بازی </w:t>
      </w:r>
      <w:r w:rsidRPr="00221E8E">
        <w:rPr>
          <w:rStyle w:val="Strong"/>
          <w:rFonts w:cs="B Mitra"/>
          <w:b w:val="0"/>
          <w:bCs w:val="0"/>
          <w:sz w:val="28"/>
          <w:szCs w:val="28"/>
        </w:rPr>
        <w:t>Downcast</w:t>
      </w:r>
      <w:r w:rsidRPr="001251F5">
        <w:rPr>
          <w:rFonts w:cs="B Mitra"/>
          <w:sz w:val="28"/>
          <w:szCs w:val="28"/>
          <w:rtl/>
        </w:rPr>
        <w:t xml:space="preserve">، یک بازی ماجرایی مبتنی بر کارت است. این بازی، </w:t>
      </w:r>
      <w:r w:rsidRPr="00221E8E">
        <w:rPr>
          <w:rStyle w:val="Strong"/>
          <w:rFonts w:cs="B Mitra"/>
          <w:b w:val="0"/>
          <w:bCs w:val="0"/>
          <w:sz w:val="28"/>
          <w:szCs w:val="28"/>
          <w:rtl/>
        </w:rPr>
        <w:t>به‌طور خاص برای نابینایان طراحی نشده، اما توسعه‌دهنده آن تلاش بسیاری برای دسترسی‌پذیری آن انجام داده است</w:t>
      </w:r>
      <w:r w:rsidRPr="00221E8E">
        <w:rPr>
          <w:rStyle w:val="Strong"/>
          <w:rFonts w:cs="B Mitra"/>
          <w:b w:val="0"/>
          <w:bCs w:val="0"/>
          <w:sz w:val="28"/>
          <w:szCs w:val="28"/>
        </w:rPr>
        <w:t>.</w:t>
      </w:r>
    </w:p>
    <w:p w14:paraId="613336B2" w14:textId="59A041DB" w:rsidR="00BB5AE6" w:rsidRPr="001251F5" w:rsidRDefault="00BB5AE6" w:rsidP="0048012B">
      <w:pPr>
        <w:pStyle w:val="NormalWeb"/>
        <w:bidi/>
        <w:rPr>
          <w:rFonts w:cs="B Mitra"/>
          <w:sz w:val="28"/>
          <w:szCs w:val="28"/>
        </w:rPr>
      </w:pPr>
      <w:r w:rsidRPr="001251F5">
        <w:rPr>
          <w:rFonts w:cs="B Mitra"/>
          <w:sz w:val="28"/>
          <w:szCs w:val="28"/>
          <w:rtl/>
        </w:rPr>
        <w:t xml:space="preserve">این بازی </w:t>
      </w:r>
      <w:r w:rsidRPr="00221E8E">
        <w:rPr>
          <w:rStyle w:val="Strong"/>
          <w:rFonts w:cs="B Mitra"/>
          <w:b w:val="0"/>
          <w:bCs w:val="0"/>
          <w:sz w:val="28"/>
          <w:szCs w:val="28"/>
          <w:rtl/>
        </w:rPr>
        <w:t>رایگان نیست</w:t>
      </w:r>
      <w:r w:rsidRPr="001251F5">
        <w:rPr>
          <w:rFonts w:cs="B Mitra"/>
          <w:sz w:val="28"/>
          <w:szCs w:val="28"/>
          <w:rtl/>
        </w:rPr>
        <w:t xml:space="preserve">، اما هم در </w:t>
      </w:r>
      <w:r w:rsidRPr="00221E8E">
        <w:rPr>
          <w:rStyle w:val="Strong"/>
          <w:rFonts w:cs="B Mitra"/>
          <w:b w:val="0"/>
          <w:bCs w:val="0"/>
          <w:sz w:val="28"/>
          <w:szCs w:val="28"/>
        </w:rPr>
        <w:t>iOS</w:t>
      </w:r>
      <w:r w:rsidR="00D821FA" w:rsidRPr="00221E8E">
        <w:rPr>
          <w:rStyle w:val="Strong"/>
          <w:rFonts w:cs="B Mitra" w:hint="cs"/>
          <w:b w:val="0"/>
          <w:bCs w:val="0"/>
          <w:sz w:val="28"/>
          <w:szCs w:val="28"/>
          <w:rtl/>
        </w:rPr>
        <w:t xml:space="preserve"> </w:t>
      </w:r>
      <w:r w:rsidRPr="00221E8E">
        <w:rPr>
          <w:rFonts w:cs="B Mitra"/>
          <w:b/>
          <w:bCs/>
          <w:sz w:val="28"/>
          <w:szCs w:val="28"/>
        </w:rPr>
        <w:t xml:space="preserve"> </w:t>
      </w:r>
      <w:r w:rsidRPr="00221E8E">
        <w:rPr>
          <w:rFonts w:cs="B Mitra"/>
          <w:sz w:val="28"/>
          <w:szCs w:val="28"/>
          <w:rtl/>
        </w:rPr>
        <w:t>و</w:t>
      </w:r>
      <w:r w:rsidRPr="00221E8E">
        <w:rPr>
          <w:rFonts w:cs="B Mitra"/>
          <w:b/>
          <w:bCs/>
          <w:sz w:val="28"/>
          <w:szCs w:val="28"/>
          <w:rtl/>
        </w:rPr>
        <w:t xml:space="preserve"> </w:t>
      </w:r>
      <w:r w:rsidRPr="00221E8E">
        <w:rPr>
          <w:rFonts w:cs="B Mitra"/>
          <w:sz w:val="28"/>
          <w:szCs w:val="28"/>
          <w:rtl/>
        </w:rPr>
        <w:t>هم</w:t>
      </w:r>
      <w:r w:rsidRPr="00221E8E">
        <w:rPr>
          <w:rFonts w:cs="B Mitra"/>
          <w:b/>
          <w:bCs/>
          <w:sz w:val="28"/>
          <w:szCs w:val="28"/>
          <w:rtl/>
        </w:rPr>
        <w:t xml:space="preserve"> </w:t>
      </w:r>
      <w:r w:rsidRPr="00221E8E">
        <w:rPr>
          <w:rFonts w:cs="B Mitra"/>
          <w:sz w:val="28"/>
          <w:szCs w:val="28"/>
          <w:rtl/>
        </w:rPr>
        <w:t>در</w:t>
      </w:r>
      <w:r w:rsidRPr="00221E8E">
        <w:rPr>
          <w:rFonts w:cs="B Mitra"/>
          <w:b/>
          <w:bCs/>
          <w:sz w:val="28"/>
          <w:szCs w:val="28"/>
          <w:rtl/>
        </w:rPr>
        <w:t xml:space="preserve"> </w:t>
      </w:r>
      <w:r w:rsidRPr="00221E8E">
        <w:rPr>
          <w:rStyle w:val="Strong"/>
          <w:rFonts w:cs="B Mitra"/>
          <w:b w:val="0"/>
          <w:bCs w:val="0"/>
          <w:sz w:val="28"/>
          <w:szCs w:val="28"/>
          <w:rtl/>
        </w:rPr>
        <w:t>اندروید</w:t>
      </w:r>
      <w:r w:rsidRPr="001251F5">
        <w:rPr>
          <w:rFonts w:cs="B Mitra"/>
          <w:sz w:val="28"/>
          <w:szCs w:val="28"/>
          <w:rtl/>
        </w:rPr>
        <w:t xml:space="preserve"> قابل اجرا است. البته نسخه اندرویدی هنوز با برخی مشکلات دسترسی‌پذیری روبه‌رو است</w:t>
      </w:r>
      <w:r w:rsidRPr="001251F5">
        <w:rPr>
          <w:rFonts w:cs="B Mitra"/>
          <w:sz w:val="28"/>
          <w:szCs w:val="28"/>
        </w:rPr>
        <w:t>.</w:t>
      </w:r>
    </w:p>
    <w:p w14:paraId="04C62CF9" w14:textId="5E00A3FE" w:rsidR="00BB5AE6" w:rsidRPr="001251F5" w:rsidRDefault="00BB5AE6" w:rsidP="0048012B">
      <w:pPr>
        <w:pStyle w:val="Heading4"/>
        <w:rPr>
          <w:rFonts w:cs="B Mitra"/>
          <w:i w:val="0"/>
          <w:iCs w:val="0"/>
          <w:color w:val="auto"/>
        </w:rPr>
      </w:pPr>
      <w:r w:rsidRPr="001251F5">
        <w:rPr>
          <w:rStyle w:val="Strong"/>
          <w:rFonts w:cs="B Mitra"/>
          <w:b w:val="0"/>
          <w:bCs w:val="0"/>
          <w:i w:val="0"/>
          <w:iCs w:val="0"/>
          <w:color w:val="auto"/>
          <w:rtl/>
        </w:rPr>
        <w:t>توسعه‌دهنده سال: جیانفنگ وو</w:t>
      </w:r>
      <w:r w:rsidRPr="001251F5">
        <w:rPr>
          <w:rStyle w:val="Strong"/>
          <w:rFonts w:cs="B Mitra"/>
          <w:b w:val="0"/>
          <w:bCs w:val="0"/>
          <w:i w:val="0"/>
          <w:iCs w:val="0"/>
          <w:color w:val="auto"/>
        </w:rPr>
        <w:t xml:space="preserve"> </w:t>
      </w:r>
      <w:r w:rsidRPr="001251F5">
        <w:rPr>
          <w:rStyle w:val="Strong"/>
          <w:rFonts w:cs="B Mitra"/>
          <w:b w:val="0"/>
          <w:bCs w:val="0"/>
          <w:i w:val="0"/>
          <w:iCs w:val="0"/>
          <w:color w:val="auto"/>
          <w:rtl/>
        </w:rPr>
        <w:t>سازنده</w:t>
      </w:r>
      <w:r w:rsidRPr="001251F5">
        <w:rPr>
          <w:rStyle w:val="Strong"/>
          <w:rFonts w:cs="B Mitra"/>
          <w:b w:val="0"/>
          <w:bCs w:val="0"/>
          <w:i w:val="0"/>
          <w:iCs w:val="0"/>
          <w:color w:val="auto"/>
        </w:rPr>
        <w:t xml:space="preserve"> </w:t>
      </w:r>
      <w:r w:rsidR="00D821FA" w:rsidRPr="001251F5">
        <w:rPr>
          <w:rStyle w:val="Strong"/>
          <w:rFonts w:cs="B Mitra" w:hint="cs"/>
          <w:b w:val="0"/>
          <w:bCs w:val="0"/>
          <w:i w:val="0"/>
          <w:iCs w:val="0"/>
          <w:color w:val="auto"/>
          <w:rtl/>
        </w:rPr>
        <w:t xml:space="preserve"> </w:t>
      </w:r>
      <w:r w:rsidRPr="001251F5">
        <w:rPr>
          <w:rStyle w:val="Strong"/>
          <w:rFonts w:cs="B Mitra"/>
          <w:b w:val="0"/>
          <w:bCs w:val="0"/>
          <w:i w:val="0"/>
          <w:iCs w:val="0"/>
          <w:color w:val="auto"/>
        </w:rPr>
        <w:t>VoiceVista</w:t>
      </w:r>
      <w:r w:rsidR="00D821FA" w:rsidRPr="001251F5">
        <w:rPr>
          <w:rStyle w:val="Strong"/>
          <w:rFonts w:cs="B Mitra" w:hint="cs"/>
          <w:b w:val="0"/>
          <w:bCs w:val="0"/>
          <w:i w:val="0"/>
          <w:iCs w:val="0"/>
          <w:color w:val="auto"/>
          <w:rtl/>
        </w:rPr>
        <w:t xml:space="preserve"> </w:t>
      </w:r>
    </w:p>
    <w:p w14:paraId="41B80BEC" w14:textId="77777777" w:rsidR="00BB5AE6" w:rsidRPr="00221E8E" w:rsidRDefault="00BB5AE6" w:rsidP="0048012B">
      <w:pPr>
        <w:pStyle w:val="NormalWeb"/>
        <w:bidi/>
        <w:rPr>
          <w:rFonts w:cs="B Mitra"/>
          <w:sz w:val="28"/>
          <w:szCs w:val="28"/>
        </w:rPr>
      </w:pPr>
      <w:r w:rsidRPr="001251F5">
        <w:rPr>
          <w:rFonts w:cs="B Mitra"/>
          <w:sz w:val="28"/>
          <w:szCs w:val="28"/>
          <w:rtl/>
        </w:rPr>
        <w:t xml:space="preserve">برنامه </w:t>
      </w:r>
      <w:r w:rsidRPr="00221E8E">
        <w:rPr>
          <w:rStyle w:val="Strong"/>
          <w:rFonts w:cs="B Mitra"/>
          <w:b w:val="0"/>
          <w:bCs w:val="0"/>
          <w:sz w:val="28"/>
          <w:szCs w:val="28"/>
        </w:rPr>
        <w:t>VoiceVista</w:t>
      </w:r>
      <w:r w:rsidRPr="001251F5">
        <w:rPr>
          <w:rFonts w:cs="B Mitra"/>
          <w:sz w:val="28"/>
          <w:szCs w:val="28"/>
          <w:rtl/>
        </w:rPr>
        <w:t xml:space="preserve">، یکی از بهترین </w:t>
      </w:r>
      <w:r w:rsidRPr="00221E8E">
        <w:rPr>
          <w:rFonts w:cs="B Mitra"/>
          <w:b/>
          <w:bCs/>
          <w:sz w:val="28"/>
          <w:szCs w:val="28"/>
          <w:rtl/>
        </w:rPr>
        <w:t xml:space="preserve">برنامه‌های </w:t>
      </w:r>
      <w:r w:rsidRPr="00221E8E">
        <w:rPr>
          <w:rStyle w:val="Strong"/>
          <w:rFonts w:cs="B Mitra"/>
          <w:b w:val="0"/>
          <w:bCs w:val="0"/>
          <w:sz w:val="28"/>
          <w:szCs w:val="28"/>
          <w:rtl/>
        </w:rPr>
        <w:t>مسیریابی ویژه نابینایان</w:t>
      </w:r>
      <w:r w:rsidRPr="001251F5">
        <w:rPr>
          <w:rFonts w:cs="B Mitra"/>
          <w:sz w:val="28"/>
          <w:szCs w:val="28"/>
          <w:rtl/>
        </w:rPr>
        <w:t xml:space="preserve"> است. این برنامه، به کاربران نابینا کمک می‌کند تا با استفاده از </w:t>
      </w:r>
      <w:r w:rsidRPr="00221E8E">
        <w:rPr>
          <w:rStyle w:val="Strong"/>
          <w:rFonts w:cs="B Mitra"/>
          <w:b w:val="0"/>
          <w:bCs w:val="0"/>
          <w:sz w:val="28"/>
          <w:szCs w:val="28"/>
          <w:rtl/>
        </w:rPr>
        <w:t>سیگنال‌های صوتی، مسیر خود را به‌دقت پیدا کنند</w:t>
      </w:r>
      <w:r w:rsidRPr="001251F5">
        <w:rPr>
          <w:rStyle w:val="Strong"/>
          <w:rFonts w:cs="B Mitra"/>
          <w:sz w:val="28"/>
          <w:szCs w:val="28"/>
        </w:rPr>
        <w:t>.</w:t>
      </w:r>
    </w:p>
    <w:p w14:paraId="4CAE30CE" w14:textId="77777777" w:rsidR="00BB5AE6" w:rsidRPr="00221E8E" w:rsidRDefault="00BB5AE6" w:rsidP="0048012B">
      <w:pPr>
        <w:pStyle w:val="NormalWeb"/>
        <w:bidi/>
        <w:rPr>
          <w:rFonts w:cs="B Mitra"/>
          <w:sz w:val="28"/>
          <w:szCs w:val="28"/>
        </w:rPr>
      </w:pPr>
      <w:r w:rsidRPr="00221E8E">
        <w:rPr>
          <w:rStyle w:val="Strong"/>
          <w:rFonts w:cs="B Mitra"/>
          <w:b w:val="0"/>
          <w:bCs w:val="0"/>
          <w:sz w:val="28"/>
          <w:szCs w:val="28"/>
          <w:rtl/>
        </w:rPr>
        <w:t>متأسفانه نسخه اندرویدی این برنامه هنوز در دسترس نیست</w:t>
      </w:r>
      <w:r w:rsidRPr="00221E8E">
        <w:rPr>
          <w:rStyle w:val="Strong"/>
          <w:rFonts w:cs="B Mitra"/>
          <w:b w:val="0"/>
          <w:bCs w:val="0"/>
          <w:sz w:val="28"/>
          <w:szCs w:val="28"/>
        </w:rPr>
        <w:t>.</w:t>
      </w:r>
    </w:p>
    <w:p w14:paraId="51932108" w14:textId="69016AEE" w:rsidR="00BB5AE6" w:rsidRPr="001251F5" w:rsidRDefault="00BB5AE6" w:rsidP="00352708">
      <w:pPr>
        <w:pStyle w:val="Heading4"/>
        <w:rPr>
          <w:rFonts w:cs="B Mitra"/>
          <w:i w:val="0"/>
          <w:iCs w:val="0"/>
          <w:color w:val="auto"/>
        </w:rPr>
      </w:pPr>
      <w:r w:rsidRPr="001251F5">
        <w:rPr>
          <w:rStyle w:val="Strong"/>
          <w:rFonts w:cs="B Mitra"/>
          <w:b w:val="0"/>
          <w:bCs w:val="0"/>
          <w:i w:val="0"/>
          <w:iCs w:val="0"/>
          <w:color w:val="auto"/>
          <w:rtl/>
        </w:rPr>
        <w:t>برنده جایزه دیوید گودوین</w:t>
      </w:r>
      <w:r w:rsidRPr="001251F5">
        <w:rPr>
          <w:rStyle w:val="Strong"/>
          <w:rFonts w:asciiTheme="majorBidi" w:hAnsiTheme="majorBidi" w:cs="B Mitra"/>
          <w:b w:val="0"/>
          <w:bCs w:val="0"/>
          <w:i w:val="0"/>
          <w:iCs w:val="0"/>
          <w:color w:val="auto"/>
        </w:rPr>
        <w:t xml:space="preserve">: </w:t>
      </w:r>
      <w:r w:rsidR="00352708">
        <w:rPr>
          <w:rStyle w:val="Strong"/>
          <w:rFonts w:asciiTheme="majorBidi" w:hAnsiTheme="majorBidi" w:cs="B Mitra"/>
          <w:b w:val="0"/>
          <w:bCs w:val="0"/>
          <w:i w:val="0"/>
          <w:iCs w:val="0"/>
          <w:color w:val="auto"/>
        </w:rPr>
        <w:t>E</w:t>
      </w:r>
      <w:r w:rsidRPr="001251F5">
        <w:rPr>
          <w:rStyle w:val="Strong"/>
          <w:rFonts w:asciiTheme="majorBidi" w:hAnsiTheme="majorBidi" w:cs="B Mitra"/>
          <w:b w:val="0"/>
          <w:bCs w:val="0"/>
          <w:i w:val="0"/>
          <w:iCs w:val="0"/>
          <w:color w:val="auto"/>
        </w:rPr>
        <w:t>nVision AI</w:t>
      </w:r>
    </w:p>
    <w:p w14:paraId="146713B7" w14:textId="47A2309D" w:rsidR="00BB5AE6" w:rsidRPr="007F685F" w:rsidRDefault="00BB5AE6" w:rsidP="00352708">
      <w:pPr>
        <w:pStyle w:val="NormalWeb"/>
        <w:bidi/>
        <w:rPr>
          <w:rFonts w:cs="B Mitra"/>
          <w:b/>
          <w:bCs/>
          <w:sz w:val="28"/>
          <w:szCs w:val="28"/>
        </w:rPr>
      </w:pPr>
      <w:r w:rsidRPr="001251F5">
        <w:rPr>
          <w:rFonts w:cs="B Mitra"/>
          <w:sz w:val="28"/>
          <w:szCs w:val="28"/>
          <w:rtl/>
        </w:rPr>
        <w:t xml:space="preserve">برنامه </w:t>
      </w:r>
      <w:r w:rsidR="00352708">
        <w:rPr>
          <w:rStyle w:val="Strong"/>
          <w:rFonts w:cs="B Mitra"/>
          <w:b w:val="0"/>
          <w:bCs w:val="0"/>
          <w:sz w:val="28"/>
          <w:szCs w:val="28"/>
        </w:rPr>
        <w:t>E</w:t>
      </w:r>
      <w:r w:rsidRPr="007F685F">
        <w:rPr>
          <w:rStyle w:val="Strong"/>
          <w:rFonts w:cs="B Mitra"/>
          <w:b w:val="0"/>
          <w:bCs w:val="0"/>
          <w:sz w:val="28"/>
          <w:szCs w:val="28"/>
        </w:rPr>
        <w:t>nVision AI</w:t>
      </w:r>
      <w:r w:rsidRPr="001251F5">
        <w:rPr>
          <w:rFonts w:cs="B Mitra"/>
          <w:sz w:val="28"/>
          <w:szCs w:val="28"/>
          <w:rtl/>
        </w:rPr>
        <w:t xml:space="preserve">، یکی از قدیمی‌ترین و موفق‌ترین برنامه‌های کمکی برای نابینایان است. این </w:t>
      </w:r>
      <w:r w:rsidRPr="007F685F">
        <w:rPr>
          <w:rFonts w:cs="B Mitra"/>
          <w:sz w:val="28"/>
          <w:szCs w:val="28"/>
          <w:rtl/>
        </w:rPr>
        <w:t>برنامه</w:t>
      </w:r>
      <w:r w:rsidRPr="007F685F">
        <w:rPr>
          <w:rFonts w:cs="B Mitra"/>
          <w:b/>
          <w:bCs/>
          <w:sz w:val="28"/>
          <w:szCs w:val="28"/>
          <w:rtl/>
        </w:rPr>
        <w:t xml:space="preserve"> </w:t>
      </w:r>
      <w:r w:rsidRPr="007F685F">
        <w:rPr>
          <w:rStyle w:val="Strong"/>
          <w:rFonts w:cs="B Mitra"/>
          <w:b w:val="0"/>
          <w:bCs w:val="0"/>
          <w:sz w:val="28"/>
          <w:szCs w:val="28"/>
          <w:rtl/>
        </w:rPr>
        <w:t>به‌صورت رایگان در دسترس بوده و نسخه اندرویدی آن نیز موجود است</w:t>
      </w:r>
      <w:r w:rsidRPr="007F685F">
        <w:rPr>
          <w:rStyle w:val="Strong"/>
          <w:rFonts w:cs="B Mitra"/>
          <w:b w:val="0"/>
          <w:bCs w:val="0"/>
          <w:sz w:val="28"/>
          <w:szCs w:val="28"/>
        </w:rPr>
        <w:t>.</w:t>
      </w:r>
    </w:p>
    <w:p w14:paraId="4DF4606C" w14:textId="77777777" w:rsidR="00540067" w:rsidRDefault="00540067">
      <w:pPr>
        <w:rPr>
          <w:rStyle w:val="Strong"/>
          <w:rFonts w:eastAsia="Times New Roman" w:cs="B Mitra"/>
          <w:color w:val="538135" w:themeColor="accent6" w:themeShade="BF"/>
          <w:kern w:val="0"/>
          <w:rtl/>
          <w14:ligatures w14:val="none"/>
        </w:rPr>
      </w:pPr>
      <w:bookmarkStart w:id="116" w:name="_Toc190053282"/>
      <w:bookmarkStart w:id="117" w:name="_Toc190053729"/>
      <w:bookmarkStart w:id="118" w:name="_Toc190346942"/>
      <w:r>
        <w:rPr>
          <w:rStyle w:val="Strong"/>
          <w:rFonts w:cs="B Mitra"/>
          <w:b w:val="0"/>
          <w:bCs w:val="0"/>
          <w:color w:val="538135" w:themeColor="accent6" w:themeShade="BF"/>
          <w:rtl/>
        </w:rPr>
        <w:br w:type="page"/>
      </w:r>
    </w:p>
    <w:p w14:paraId="516C04DC" w14:textId="18354067" w:rsidR="00BB5AE6" w:rsidRPr="007F685F" w:rsidRDefault="00BB5AE6" w:rsidP="007F685F">
      <w:pPr>
        <w:pStyle w:val="Heading3"/>
        <w:bidi/>
        <w:rPr>
          <w:rFonts w:cs="B Mitra"/>
          <w:color w:val="538135" w:themeColor="accent6" w:themeShade="BF"/>
          <w:sz w:val="28"/>
          <w:szCs w:val="28"/>
        </w:rPr>
      </w:pPr>
      <w:bookmarkStart w:id="119" w:name="_Toc190632356"/>
      <w:r w:rsidRPr="007F685F">
        <w:rPr>
          <w:rStyle w:val="Strong"/>
          <w:rFonts w:cs="B Mitra"/>
          <w:b/>
          <w:bCs/>
          <w:color w:val="538135" w:themeColor="accent6" w:themeShade="BF"/>
          <w:sz w:val="28"/>
          <w:szCs w:val="28"/>
          <w:rtl/>
        </w:rPr>
        <w:lastRenderedPageBreak/>
        <w:t>نامزدهای افتخاری جوایز سیب طلایی</w:t>
      </w:r>
      <w:bookmarkEnd w:id="116"/>
      <w:bookmarkEnd w:id="117"/>
      <w:bookmarkEnd w:id="118"/>
      <w:bookmarkEnd w:id="119"/>
    </w:p>
    <w:p w14:paraId="38033A4C" w14:textId="77777777" w:rsidR="00BB5AE6" w:rsidRPr="001251F5" w:rsidRDefault="00BB5AE6" w:rsidP="0048012B">
      <w:pPr>
        <w:pStyle w:val="NormalWeb"/>
        <w:bidi/>
        <w:rPr>
          <w:rFonts w:cs="B Mitra"/>
          <w:sz w:val="28"/>
          <w:szCs w:val="28"/>
        </w:rPr>
      </w:pPr>
      <w:r w:rsidRPr="001251F5">
        <w:rPr>
          <w:rFonts w:cs="B Mitra"/>
          <w:sz w:val="28"/>
          <w:szCs w:val="28"/>
          <w:rtl/>
        </w:rPr>
        <w:t xml:space="preserve">اپل‌ویس و بی مای آیز، علاوه بر معرفی برندگان، نام دو نامزد دیگر را که پس از برنده، </w:t>
      </w:r>
      <w:r w:rsidRPr="001251F5">
        <w:rPr>
          <w:rStyle w:val="Strong"/>
          <w:rFonts w:cs="B Mitra"/>
          <w:sz w:val="28"/>
          <w:szCs w:val="28"/>
          <w:rtl/>
        </w:rPr>
        <w:t>عملکرد برجسته‌ای داشتند</w:t>
      </w:r>
      <w:r w:rsidRPr="001251F5">
        <w:rPr>
          <w:rFonts w:cs="B Mitra"/>
          <w:sz w:val="28"/>
          <w:szCs w:val="28"/>
          <w:rtl/>
        </w:rPr>
        <w:t>، اعلام کردند</w:t>
      </w:r>
      <w:r w:rsidRPr="001251F5">
        <w:rPr>
          <w:rFonts w:cs="B Mitra"/>
          <w:sz w:val="28"/>
          <w:szCs w:val="28"/>
        </w:rPr>
        <w:t>.</w:t>
      </w:r>
    </w:p>
    <w:p w14:paraId="6EE04F4C" w14:textId="77777777" w:rsidR="00BB5AE6" w:rsidRPr="001251F5" w:rsidRDefault="00BB5AE6" w:rsidP="0048012B">
      <w:pPr>
        <w:pStyle w:val="NormalWeb"/>
        <w:numPr>
          <w:ilvl w:val="0"/>
          <w:numId w:val="11"/>
        </w:numPr>
        <w:bidi/>
        <w:rPr>
          <w:rFonts w:cs="B Mitra"/>
          <w:sz w:val="28"/>
          <w:szCs w:val="28"/>
        </w:rPr>
      </w:pPr>
      <w:r w:rsidRPr="001251F5">
        <w:rPr>
          <w:rStyle w:val="Strong"/>
          <w:rFonts w:cs="B Mitra"/>
          <w:sz w:val="28"/>
          <w:szCs w:val="28"/>
          <w:rtl/>
        </w:rPr>
        <w:t>برای بهترین برنامه</w:t>
      </w:r>
      <w:r w:rsidRPr="001251F5">
        <w:rPr>
          <w:rStyle w:val="Strong"/>
          <w:rFonts w:cs="B Mitra"/>
          <w:sz w:val="28"/>
          <w:szCs w:val="28"/>
        </w:rPr>
        <w:t>:</w:t>
      </w:r>
    </w:p>
    <w:p w14:paraId="2E4F00B6" w14:textId="401515FD"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PixieBot</w:t>
      </w:r>
      <w:r w:rsidRPr="001251F5">
        <w:rPr>
          <w:rFonts w:cs="B Mitra"/>
        </w:rPr>
        <w:t xml:space="preserve"> </w:t>
      </w:r>
      <w:r w:rsidR="00D821FA" w:rsidRPr="001251F5">
        <w:rPr>
          <w:rFonts w:cs="B Mitra" w:hint="cs"/>
          <w:rtl/>
        </w:rPr>
        <w:t xml:space="preserve"> </w:t>
      </w:r>
      <w:r w:rsidRPr="001251F5">
        <w:rPr>
          <w:rFonts w:cs="B Mitra"/>
          <w:rtl/>
        </w:rPr>
        <w:t xml:space="preserve">که در اندروید نیز موجود است و قابلیت </w:t>
      </w:r>
      <w:r w:rsidRPr="001251F5">
        <w:rPr>
          <w:rStyle w:val="Strong"/>
          <w:rFonts w:cs="B Mitra"/>
          <w:rtl/>
        </w:rPr>
        <w:t>توصیف تصاویر و ویدئوها</w:t>
      </w:r>
      <w:r w:rsidRPr="001251F5">
        <w:rPr>
          <w:rFonts w:cs="B Mitra"/>
          <w:rtl/>
        </w:rPr>
        <w:t xml:space="preserve"> را دارد</w:t>
      </w:r>
      <w:r w:rsidRPr="001251F5">
        <w:rPr>
          <w:rFonts w:cs="B Mitra"/>
        </w:rPr>
        <w:t>.</w:t>
      </w:r>
    </w:p>
    <w:p w14:paraId="27DB0163" w14:textId="77777777"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VoiceVista</w:t>
      </w:r>
    </w:p>
    <w:p w14:paraId="17D10072" w14:textId="77777777" w:rsidR="00BB5AE6" w:rsidRPr="001251F5" w:rsidRDefault="00BB5AE6" w:rsidP="0048012B">
      <w:pPr>
        <w:pStyle w:val="NormalWeb"/>
        <w:numPr>
          <w:ilvl w:val="0"/>
          <w:numId w:val="11"/>
        </w:numPr>
        <w:bidi/>
        <w:rPr>
          <w:rFonts w:cs="B Mitra"/>
          <w:sz w:val="28"/>
          <w:szCs w:val="28"/>
        </w:rPr>
      </w:pPr>
      <w:r w:rsidRPr="001251F5">
        <w:rPr>
          <w:rStyle w:val="Strong"/>
          <w:rFonts w:cs="B Mitra"/>
          <w:sz w:val="28"/>
          <w:szCs w:val="28"/>
          <w:rtl/>
        </w:rPr>
        <w:t>برای بهترین بازی</w:t>
      </w:r>
      <w:r w:rsidRPr="001251F5">
        <w:rPr>
          <w:rStyle w:val="Strong"/>
          <w:rFonts w:cs="B Mitra"/>
          <w:sz w:val="28"/>
          <w:szCs w:val="28"/>
        </w:rPr>
        <w:t>:</w:t>
      </w:r>
    </w:p>
    <w:p w14:paraId="480AC1D9" w14:textId="5F6FA109"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Brilliance</w:t>
      </w:r>
      <w:r w:rsidRPr="001251F5">
        <w:rPr>
          <w:rFonts w:cs="B Mitra"/>
        </w:rPr>
        <w:t xml:space="preserve"> </w:t>
      </w:r>
      <w:r w:rsidRPr="001251F5">
        <w:rPr>
          <w:rFonts w:cs="B Mitra"/>
          <w:rtl/>
        </w:rPr>
        <w:t>برای یادگیری خط بریل</w:t>
      </w:r>
    </w:p>
    <w:p w14:paraId="5FBB70A8" w14:textId="033D6830"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AudioCat</w:t>
      </w:r>
      <w:r w:rsidRPr="001251F5">
        <w:rPr>
          <w:rFonts w:cs="B Mitra"/>
        </w:rPr>
        <w:t xml:space="preserve"> </w:t>
      </w:r>
      <w:r w:rsidRPr="001251F5">
        <w:rPr>
          <w:rFonts w:cs="B Mitra"/>
          <w:rtl/>
        </w:rPr>
        <w:t xml:space="preserve">یک بازی که به کاربر امکان </w:t>
      </w:r>
      <w:r w:rsidRPr="00F969D0">
        <w:rPr>
          <w:rStyle w:val="Strong"/>
          <w:rFonts w:cs="B Mitra"/>
          <w:b w:val="0"/>
          <w:bCs w:val="0"/>
          <w:rtl/>
        </w:rPr>
        <w:t>داشتن یک گربه مجازی</w:t>
      </w:r>
      <w:r w:rsidRPr="001251F5">
        <w:rPr>
          <w:rFonts w:cs="B Mitra"/>
          <w:rtl/>
        </w:rPr>
        <w:t xml:space="preserve"> را می‌دهد؛ نسخه اندرویدی آن موجود است</w:t>
      </w:r>
      <w:r w:rsidRPr="001251F5">
        <w:rPr>
          <w:rFonts w:cs="B Mitra"/>
        </w:rPr>
        <w:t>.</w:t>
      </w:r>
    </w:p>
    <w:p w14:paraId="34DDBA2B" w14:textId="77777777" w:rsidR="00BB5AE6" w:rsidRPr="001251F5" w:rsidRDefault="00BB5AE6" w:rsidP="0048012B">
      <w:pPr>
        <w:pStyle w:val="NormalWeb"/>
        <w:numPr>
          <w:ilvl w:val="0"/>
          <w:numId w:val="11"/>
        </w:numPr>
        <w:bidi/>
        <w:rPr>
          <w:rFonts w:cs="B Mitra"/>
          <w:sz w:val="28"/>
          <w:szCs w:val="28"/>
        </w:rPr>
      </w:pPr>
      <w:r w:rsidRPr="001251F5">
        <w:rPr>
          <w:rStyle w:val="Strong"/>
          <w:rFonts w:cs="B Mitra"/>
          <w:sz w:val="28"/>
          <w:szCs w:val="28"/>
          <w:rtl/>
        </w:rPr>
        <w:t>برای توسعه‌دهنده سال</w:t>
      </w:r>
      <w:r w:rsidRPr="001251F5">
        <w:rPr>
          <w:rStyle w:val="Strong"/>
          <w:rFonts w:cs="B Mitra"/>
          <w:sz w:val="28"/>
          <w:szCs w:val="28"/>
        </w:rPr>
        <w:t>:</w:t>
      </w:r>
    </w:p>
    <w:p w14:paraId="393BD4FE" w14:textId="3424C321"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Sparkling Design &amp; Infotech Private Limited</w:t>
      </w:r>
      <w:r w:rsidR="00D821FA" w:rsidRPr="001251F5">
        <w:rPr>
          <w:rStyle w:val="Strong"/>
          <w:rFonts w:cs="B Mitra" w:hint="cs"/>
          <w:rtl/>
        </w:rPr>
        <w:t xml:space="preserve"> </w:t>
      </w:r>
      <w:r w:rsidRPr="001251F5">
        <w:rPr>
          <w:rFonts w:cs="B Mitra"/>
        </w:rPr>
        <w:t xml:space="preserve"> </w:t>
      </w:r>
      <w:r w:rsidRPr="001251F5">
        <w:rPr>
          <w:rFonts w:cs="B Mitra"/>
          <w:rtl/>
        </w:rPr>
        <w:t>سازنده</w:t>
      </w:r>
      <w:r w:rsidRPr="001251F5">
        <w:rPr>
          <w:rFonts w:cs="B Mitra"/>
        </w:rPr>
        <w:t xml:space="preserve"> PixieBot</w:t>
      </w:r>
      <w:r w:rsidR="00D821FA" w:rsidRPr="001251F5">
        <w:rPr>
          <w:rFonts w:cs="B Mitra" w:hint="cs"/>
          <w:rtl/>
        </w:rPr>
        <w:t xml:space="preserve"> </w:t>
      </w:r>
    </w:p>
    <w:p w14:paraId="4766F827" w14:textId="015E9CC3"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Junio Kuang</w:t>
      </w:r>
      <w:r w:rsidR="00D821FA" w:rsidRPr="001251F5">
        <w:rPr>
          <w:rStyle w:val="Strong"/>
          <w:rFonts w:cs="B Mitra" w:hint="cs"/>
          <w:rtl/>
        </w:rPr>
        <w:t xml:space="preserve"> </w:t>
      </w:r>
      <w:r w:rsidRPr="001251F5">
        <w:rPr>
          <w:rFonts w:cs="B Mitra"/>
        </w:rPr>
        <w:t xml:space="preserve"> </w:t>
      </w:r>
      <w:r w:rsidRPr="001251F5">
        <w:rPr>
          <w:rFonts w:cs="B Mitra"/>
          <w:rtl/>
        </w:rPr>
        <w:t>توسعه‌دهنده</w:t>
      </w:r>
      <w:r w:rsidRPr="001251F5">
        <w:rPr>
          <w:rFonts w:cs="B Mitra"/>
        </w:rPr>
        <w:t xml:space="preserve"> Mona </w:t>
      </w:r>
      <w:r w:rsidRPr="001251F5">
        <w:rPr>
          <w:rFonts w:cs="B Mitra"/>
          <w:rtl/>
        </w:rPr>
        <w:t>برای</w:t>
      </w:r>
      <w:r w:rsidRPr="001251F5">
        <w:rPr>
          <w:rFonts w:cs="B Mitra"/>
        </w:rPr>
        <w:t xml:space="preserve"> Mastodon </w:t>
      </w:r>
      <w:r w:rsidRPr="001251F5">
        <w:rPr>
          <w:rFonts w:cs="B Mitra"/>
          <w:rtl/>
        </w:rPr>
        <w:t>و</w:t>
      </w:r>
      <w:r w:rsidRPr="001251F5">
        <w:rPr>
          <w:rFonts w:cs="B Mitra"/>
        </w:rPr>
        <w:t xml:space="preserve"> Spring </w:t>
      </w:r>
      <w:r w:rsidRPr="001251F5">
        <w:rPr>
          <w:rFonts w:cs="B Mitra"/>
          <w:rtl/>
        </w:rPr>
        <w:t>برای توییتر</w:t>
      </w:r>
    </w:p>
    <w:p w14:paraId="544ACEE0" w14:textId="77777777" w:rsidR="00BB5AE6" w:rsidRPr="001251F5" w:rsidRDefault="00BB5AE6" w:rsidP="0048012B">
      <w:pPr>
        <w:pStyle w:val="NormalWeb"/>
        <w:numPr>
          <w:ilvl w:val="0"/>
          <w:numId w:val="11"/>
        </w:numPr>
        <w:bidi/>
        <w:rPr>
          <w:rFonts w:cs="B Mitra"/>
          <w:sz w:val="28"/>
          <w:szCs w:val="28"/>
        </w:rPr>
      </w:pPr>
      <w:r w:rsidRPr="001251F5">
        <w:rPr>
          <w:rStyle w:val="Strong"/>
          <w:rFonts w:cs="B Mitra"/>
          <w:sz w:val="28"/>
          <w:szCs w:val="28"/>
          <w:rtl/>
        </w:rPr>
        <w:t>برای جایزه دیوید گودوین</w:t>
      </w:r>
      <w:r w:rsidRPr="001251F5">
        <w:rPr>
          <w:rStyle w:val="Strong"/>
          <w:rFonts w:cs="B Mitra"/>
          <w:sz w:val="28"/>
          <w:szCs w:val="28"/>
        </w:rPr>
        <w:t>:</w:t>
      </w:r>
    </w:p>
    <w:p w14:paraId="54EF57FE" w14:textId="79E5D739" w:rsidR="00BB5AE6" w:rsidRPr="001251F5" w:rsidRDefault="00BB5AE6" w:rsidP="0048012B">
      <w:pPr>
        <w:numPr>
          <w:ilvl w:val="1"/>
          <w:numId w:val="11"/>
        </w:numPr>
        <w:spacing w:before="100" w:beforeAutospacing="1" w:after="100" w:afterAutospacing="1" w:line="240" w:lineRule="auto"/>
        <w:rPr>
          <w:rFonts w:cs="B Mitra"/>
        </w:rPr>
      </w:pPr>
      <w:r w:rsidRPr="001251F5">
        <w:rPr>
          <w:rStyle w:val="Strong"/>
          <w:rFonts w:cs="B Mitra"/>
        </w:rPr>
        <w:t>Weather Gods LTD</w:t>
      </w:r>
      <w:r w:rsidRPr="001251F5">
        <w:rPr>
          <w:rFonts w:cs="B Mitra"/>
        </w:rPr>
        <w:t xml:space="preserve"> </w:t>
      </w:r>
      <w:r w:rsidRPr="001251F5">
        <w:rPr>
          <w:rFonts w:cs="B Mitra"/>
          <w:rtl/>
        </w:rPr>
        <w:t>توسعه‌دهنده برنامه اعلام وضعیت هوا</w:t>
      </w:r>
    </w:p>
    <w:p w14:paraId="7D0F8555" w14:textId="19AB64F5" w:rsidR="00BB5AE6" w:rsidRPr="007F685F" w:rsidRDefault="00BB5AE6" w:rsidP="0048012B">
      <w:pPr>
        <w:numPr>
          <w:ilvl w:val="1"/>
          <w:numId w:val="11"/>
        </w:numPr>
        <w:spacing w:before="100" w:beforeAutospacing="1" w:after="100" w:afterAutospacing="1" w:line="240" w:lineRule="auto"/>
        <w:rPr>
          <w:rFonts w:cs="B Mitra"/>
          <w:b/>
          <w:bCs/>
        </w:rPr>
      </w:pPr>
      <w:r w:rsidRPr="001251F5">
        <w:rPr>
          <w:rStyle w:val="Strong"/>
          <w:rFonts w:cs="B Mitra"/>
        </w:rPr>
        <w:t>Aira Corp</w:t>
      </w:r>
      <w:r w:rsidR="00D821FA" w:rsidRPr="001251F5">
        <w:rPr>
          <w:rStyle w:val="Strong"/>
          <w:rFonts w:cs="B Mitra" w:hint="cs"/>
          <w:rtl/>
        </w:rPr>
        <w:t xml:space="preserve"> </w:t>
      </w:r>
      <w:r w:rsidRPr="001251F5">
        <w:rPr>
          <w:rFonts w:cs="B Mitra"/>
        </w:rPr>
        <w:t xml:space="preserve"> </w:t>
      </w:r>
      <w:r w:rsidRPr="001251F5">
        <w:rPr>
          <w:rFonts w:cs="B Mitra"/>
          <w:rtl/>
        </w:rPr>
        <w:t>سازنده</w:t>
      </w:r>
      <w:r w:rsidRPr="001251F5">
        <w:rPr>
          <w:rFonts w:cs="B Mitra"/>
        </w:rPr>
        <w:t xml:space="preserve"> Aira Explorer</w:t>
      </w:r>
      <w:r w:rsidRPr="001251F5">
        <w:rPr>
          <w:rFonts w:cs="B Mitra"/>
          <w:rtl/>
        </w:rPr>
        <w:t xml:space="preserve">، که مشابه بی مای آیز بوده اما </w:t>
      </w:r>
      <w:r w:rsidRPr="007F685F">
        <w:rPr>
          <w:rStyle w:val="Strong"/>
          <w:rFonts w:cs="B Mitra"/>
          <w:b w:val="0"/>
          <w:bCs w:val="0"/>
          <w:rtl/>
        </w:rPr>
        <w:t>افراد کمک‌کننده در آن کارمندان آموزش‌دیده هستند</w:t>
      </w:r>
      <w:r w:rsidRPr="007F685F">
        <w:rPr>
          <w:rFonts w:cs="B Mitra"/>
          <w:b/>
          <w:bCs/>
          <w:rtl/>
        </w:rPr>
        <w:t xml:space="preserve"> و </w:t>
      </w:r>
      <w:r w:rsidRPr="007F685F">
        <w:rPr>
          <w:rFonts w:cs="B Mitra"/>
          <w:rtl/>
        </w:rPr>
        <w:t>خدمات</w:t>
      </w:r>
      <w:r w:rsidRPr="007F685F">
        <w:rPr>
          <w:rFonts w:cs="B Mitra"/>
          <w:b/>
          <w:bCs/>
          <w:rtl/>
        </w:rPr>
        <w:t xml:space="preserve"> آن </w:t>
      </w:r>
      <w:r w:rsidRPr="007F685F">
        <w:rPr>
          <w:rStyle w:val="Strong"/>
          <w:rFonts w:cs="B Mitra"/>
          <w:b w:val="0"/>
          <w:bCs w:val="0"/>
          <w:rtl/>
        </w:rPr>
        <w:t>رایگان نیست</w:t>
      </w:r>
      <w:r w:rsidRPr="007F685F">
        <w:rPr>
          <w:rFonts w:cs="B Mitra"/>
          <w:b/>
          <w:bCs/>
        </w:rPr>
        <w:t>.</w:t>
      </w:r>
    </w:p>
    <w:p w14:paraId="577B1AD1" w14:textId="77777777" w:rsidR="00BB5AE6" w:rsidRPr="007F685F" w:rsidRDefault="00BB5AE6" w:rsidP="007F685F">
      <w:pPr>
        <w:pStyle w:val="Heading3"/>
        <w:bidi/>
        <w:rPr>
          <w:rFonts w:cs="B Mitra"/>
          <w:color w:val="538135" w:themeColor="accent6" w:themeShade="BF"/>
          <w:sz w:val="28"/>
          <w:szCs w:val="28"/>
        </w:rPr>
      </w:pPr>
      <w:bookmarkStart w:id="120" w:name="_Toc190053283"/>
      <w:bookmarkStart w:id="121" w:name="_Toc190053730"/>
      <w:bookmarkStart w:id="122" w:name="_Toc190346943"/>
      <w:bookmarkStart w:id="123" w:name="_Toc190632357"/>
      <w:r w:rsidRPr="007F685F">
        <w:rPr>
          <w:rStyle w:val="Strong"/>
          <w:rFonts w:cs="B Mitra"/>
          <w:b/>
          <w:bCs/>
          <w:color w:val="538135" w:themeColor="accent6" w:themeShade="BF"/>
          <w:sz w:val="28"/>
          <w:szCs w:val="28"/>
          <w:rtl/>
        </w:rPr>
        <w:t>نتیجه‌گیری</w:t>
      </w:r>
      <w:bookmarkEnd w:id="120"/>
      <w:bookmarkEnd w:id="121"/>
      <w:bookmarkEnd w:id="122"/>
      <w:bookmarkEnd w:id="123"/>
    </w:p>
    <w:p w14:paraId="28C0B764" w14:textId="77777777" w:rsidR="00BB5AE6" w:rsidRPr="007F685F" w:rsidRDefault="00BB5AE6" w:rsidP="0048012B">
      <w:pPr>
        <w:pStyle w:val="NormalWeb"/>
        <w:bidi/>
        <w:rPr>
          <w:rFonts w:cs="B Mitra"/>
          <w:b/>
          <w:bCs/>
          <w:sz w:val="28"/>
          <w:szCs w:val="28"/>
        </w:rPr>
      </w:pPr>
      <w:r w:rsidRPr="001251F5">
        <w:rPr>
          <w:rFonts w:cs="B Mitra"/>
          <w:sz w:val="28"/>
          <w:szCs w:val="28"/>
          <w:rtl/>
        </w:rPr>
        <w:t xml:space="preserve">جوایز سیب طلایی، </w:t>
      </w:r>
      <w:r w:rsidRPr="007F685F">
        <w:rPr>
          <w:rStyle w:val="Strong"/>
          <w:rFonts w:cs="B Mitra"/>
          <w:b w:val="0"/>
          <w:bCs w:val="0"/>
          <w:sz w:val="28"/>
          <w:szCs w:val="28"/>
          <w:rtl/>
        </w:rPr>
        <w:t>نقشی مهم در تشویق توسعه‌دهندگان برای بهبود دسترسی‌پذیری فناوری ایفا می‌کند</w:t>
      </w:r>
      <w:r w:rsidRPr="007F685F">
        <w:rPr>
          <w:rStyle w:val="Strong"/>
          <w:rFonts w:cs="B Mitra"/>
          <w:b w:val="0"/>
          <w:bCs w:val="0"/>
          <w:sz w:val="28"/>
          <w:szCs w:val="28"/>
        </w:rPr>
        <w:t>.</w:t>
      </w:r>
      <w:r w:rsidRPr="007F685F">
        <w:rPr>
          <w:rFonts w:cs="B Mitra"/>
          <w:b/>
          <w:bCs/>
          <w:sz w:val="28"/>
          <w:szCs w:val="28"/>
        </w:rPr>
        <w:t xml:space="preserve"> </w:t>
      </w:r>
      <w:r w:rsidRPr="007F685F">
        <w:rPr>
          <w:rFonts w:cs="B Mitra"/>
          <w:b/>
          <w:bCs/>
          <w:sz w:val="28"/>
          <w:szCs w:val="28"/>
          <w:rtl/>
        </w:rPr>
        <w:t xml:space="preserve">با ادامه این روند، </w:t>
      </w:r>
      <w:r w:rsidRPr="007F685F">
        <w:rPr>
          <w:rStyle w:val="Strong"/>
          <w:rFonts w:cs="B Mitra"/>
          <w:b w:val="0"/>
          <w:bCs w:val="0"/>
          <w:sz w:val="28"/>
          <w:szCs w:val="28"/>
          <w:rtl/>
        </w:rPr>
        <w:t>امیدواریم شاهد تولید برنامه‌های بیشتری باشیم که نیازهای جامعه نابینایان را به‌خوبی در نظر بگیرند</w:t>
      </w:r>
      <w:r w:rsidRPr="007F685F">
        <w:rPr>
          <w:rStyle w:val="Strong"/>
          <w:rFonts w:cs="B Mitra"/>
          <w:b w:val="0"/>
          <w:bCs w:val="0"/>
          <w:sz w:val="28"/>
          <w:szCs w:val="28"/>
        </w:rPr>
        <w:t>.</w:t>
      </w:r>
    </w:p>
    <w:p w14:paraId="4088D467" w14:textId="5C495187" w:rsidR="00A30D7B" w:rsidRPr="001251F5" w:rsidRDefault="00BB5AE6" w:rsidP="00A30D7B">
      <w:pPr>
        <w:pStyle w:val="NormalWeb"/>
        <w:bidi/>
        <w:rPr>
          <w:rFonts w:cs="B Mitra"/>
          <w:sz w:val="28"/>
          <w:szCs w:val="28"/>
          <w:rtl/>
        </w:rPr>
      </w:pPr>
      <w:r w:rsidRPr="001251F5">
        <w:rPr>
          <w:rFonts w:cs="B Mitra"/>
          <w:sz w:val="28"/>
          <w:szCs w:val="28"/>
          <w:rtl/>
        </w:rPr>
        <w:t>این جشنواره</w:t>
      </w:r>
      <w:r w:rsidRPr="007F685F">
        <w:rPr>
          <w:rFonts w:cs="B Mitra"/>
          <w:b/>
          <w:bCs/>
          <w:sz w:val="28"/>
          <w:szCs w:val="28"/>
          <w:rtl/>
        </w:rPr>
        <w:t xml:space="preserve">، </w:t>
      </w:r>
      <w:r w:rsidRPr="007F685F">
        <w:rPr>
          <w:rStyle w:val="Strong"/>
          <w:rFonts w:cs="B Mitra"/>
          <w:b w:val="0"/>
          <w:bCs w:val="0"/>
          <w:sz w:val="28"/>
          <w:szCs w:val="28"/>
          <w:rtl/>
        </w:rPr>
        <w:t>فرصتی برای قدردانی از توسعه‌دهندگانی است که با تلاش‌های خود، فناوری را برای همه کاربران، ازجمله نابینایان و کم‌بینایان، قابل‌دسترس‌تر کرده‌اند</w:t>
      </w:r>
      <w:r w:rsidRPr="001251F5">
        <w:rPr>
          <w:rStyle w:val="Strong"/>
          <w:rFonts w:cs="B Mitra"/>
          <w:sz w:val="28"/>
          <w:szCs w:val="28"/>
        </w:rPr>
        <w:t>.</w:t>
      </w:r>
    </w:p>
    <w:p w14:paraId="157A6B3B" w14:textId="331C6F19" w:rsidR="00E40E30" w:rsidRDefault="00E40E30">
      <w:pPr>
        <w:rPr>
          <w:rFonts w:cs="B Mitra"/>
          <w:rtl/>
          <w:lang w:bidi="fa-IR"/>
        </w:rPr>
      </w:pPr>
      <w:r>
        <w:rPr>
          <w:rFonts w:cs="B Mitra"/>
          <w:rtl/>
          <w:lang w:bidi="fa-IR"/>
        </w:rPr>
        <w:br w:type="page"/>
      </w:r>
    </w:p>
    <w:p w14:paraId="14A550B8" w14:textId="7143C653" w:rsidR="00BB5AE6" w:rsidRPr="005F4CAD" w:rsidRDefault="00BB5AE6" w:rsidP="005F4CAD">
      <w:pPr>
        <w:pStyle w:val="Heading2"/>
        <w:rPr>
          <w:rFonts w:cs="B Mitra"/>
          <w:b/>
          <w:bCs/>
          <w:sz w:val="32"/>
          <w:szCs w:val="32"/>
          <w:rtl/>
          <w:lang w:bidi="fa-IR"/>
        </w:rPr>
      </w:pPr>
      <w:bookmarkStart w:id="124" w:name="_Toc190632358"/>
      <w:r w:rsidRPr="005F4CAD">
        <w:rPr>
          <w:rFonts w:cs="B Mitra" w:hint="cs"/>
          <w:b/>
          <w:bCs/>
          <w:sz w:val="32"/>
          <w:szCs w:val="32"/>
          <w:rtl/>
          <w:lang w:bidi="fa-IR"/>
        </w:rPr>
        <w:lastRenderedPageBreak/>
        <w:t xml:space="preserve">درون ذهن یک </w:t>
      </w:r>
      <w:r w:rsidR="005F4CAD" w:rsidRPr="005F4CAD">
        <w:rPr>
          <w:rFonts w:cs="B Mitra" w:hint="cs"/>
          <w:b/>
          <w:bCs/>
          <w:sz w:val="32"/>
          <w:szCs w:val="32"/>
          <w:rtl/>
          <w:lang w:bidi="fa-IR"/>
        </w:rPr>
        <w:t xml:space="preserve">روانشناس </w:t>
      </w:r>
      <w:r w:rsidRPr="005F4CAD">
        <w:rPr>
          <w:rFonts w:cs="B Mitra" w:hint="cs"/>
          <w:b/>
          <w:bCs/>
          <w:sz w:val="32"/>
          <w:szCs w:val="32"/>
          <w:rtl/>
          <w:lang w:bidi="fa-IR"/>
        </w:rPr>
        <w:t>نابینا</w:t>
      </w:r>
      <w:bookmarkEnd w:id="124"/>
    </w:p>
    <w:p w14:paraId="1BE82A69" w14:textId="09A35E35" w:rsidR="00BB5AE6" w:rsidRDefault="00170151" w:rsidP="005F4CAD">
      <w:pPr>
        <w:rPr>
          <w:rFonts w:cs="B Mitra"/>
          <w:rtl/>
          <w:lang w:bidi="fa-IR"/>
        </w:rPr>
      </w:pPr>
      <w:r w:rsidRPr="001251F5">
        <w:rPr>
          <w:rFonts w:cs="B Mitra" w:hint="cs"/>
          <w:rtl/>
          <w:lang w:bidi="fa-IR"/>
        </w:rPr>
        <w:t>سارا شاهپورجانی</w:t>
      </w:r>
    </w:p>
    <w:p w14:paraId="1DBF4DDE" w14:textId="6C748C0B" w:rsidR="00D51994" w:rsidRPr="001251F5" w:rsidRDefault="00D51994" w:rsidP="00D51994">
      <w:pPr>
        <w:jc w:val="center"/>
        <w:rPr>
          <w:rFonts w:cs="B Mitra"/>
          <w:rtl/>
          <w:lang w:bidi="fa-IR"/>
        </w:rPr>
      </w:pPr>
      <w:r>
        <w:rPr>
          <w:rFonts w:cs="B Mitra"/>
          <w:noProof/>
          <w:rtl/>
        </w:rPr>
        <w:drawing>
          <wp:inline distT="0" distB="0" distL="0" distR="0" wp14:anchorId="4E2D78FB" wp14:editId="45C32186">
            <wp:extent cx="2628900" cy="1733550"/>
            <wp:effectExtent l="133350" t="76200" r="762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روانشناس نابینا.jpg"/>
                    <pic:cNvPicPr/>
                  </pic:nvPicPr>
                  <pic:blipFill>
                    <a:blip r:embed="rId24">
                      <a:extLst>
                        <a:ext uri="{28A0092B-C50C-407E-A947-70E740481C1C}">
                          <a14:useLocalDpi xmlns:a14="http://schemas.microsoft.com/office/drawing/2010/main" val="0"/>
                        </a:ext>
                      </a:extLst>
                    </a:blip>
                    <a:stretch>
                      <a:fillRect/>
                    </a:stretch>
                  </pic:blipFill>
                  <pic:spPr>
                    <a:xfrm>
                      <a:off x="0" y="0"/>
                      <a:ext cx="2628900"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6E195A8" w14:textId="77777777" w:rsidR="00BB5AE6" w:rsidRPr="001251F5" w:rsidRDefault="00BB5AE6" w:rsidP="0048012B">
      <w:pPr>
        <w:pStyle w:val="NormalWeb"/>
        <w:bidi/>
        <w:rPr>
          <w:rFonts w:cs="B Mitra"/>
          <w:sz w:val="28"/>
          <w:szCs w:val="28"/>
        </w:rPr>
      </w:pPr>
      <w:r w:rsidRPr="001251F5">
        <w:rPr>
          <w:rFonts w:cs="B Mitra"/>
          <w:sz w:val="28"/>
          <w:szCs w:val="28"/>
          <w:rtl/>
        </w:rPr>
        <w:t>در این پادکست که موضوع آن سلامت روان است، گفت‌وگویی میان ویل باتلر، مجری پادکست، و هایدی جاشی، متخصص روان‌شناسی، انجام می‌شود. در این گفت‌وگو نکات و چالش‌های مختلفی که افراد نابینا در زندگی روزمره با آن‌ها روبه‌رو هستند، مطرح می‌شود. این مکالمه به‌ویژه بر جنبه‌های روان‌شناختی نابینایی و چگونگی سازگاری با این تغییرات در زندگی تأکید دارد. در طول بحث، باتلر و جاشی درباره شیوه‌هایی صحبت می‌کنند که افراد نابینا می‌توانند از طریق آن‌ها به زندگی بهتری دست یابند و با چالش‌های خود مقابله کنند</w:t>
      </w:r>
      <w:r w:rsidRPr="001251F5">
        <w:rPr>
          <w:rFonts w:cs="B Mitra"/>
          <w:sz w:val="28"/>
          <w:szCs w:val="28"/>
        </w:rPr>
        <w:t>.</w:t>
      </w:r>
    </w:p>
    <w:p w14:paraId="773742B1" w14:textId="77777777" w:rsidR="00BB5AE6" w:rsidRPr="001251F5" w:rsidRDefault="00BB5AE6" w:rsidP="0048012B">
      <w:pPr>
        <w:pStyle w:val="NormalWeb"/>
        <w:bidi/>
        <w:rPr>
          <w:rFonts w:cs="B Mitra"/>
          <w:sz w:val="28"/>
          <w:szCs w:val="28"/>
        </w:rPr>
      </w:pPr>
      <w:r w:rsidRPr="001251F5">
        <w:rPr>
          <w:rFonts w:cs="B Mitra"/>
          <w:sz w:val="28"/>
          <w:szCs w:val="28"/>
          <w:rtl/>
        </w:rPr>
        <w:t>هایدی جاشی دارای مدرک دکترای روان‌شناسی است و عضو هیئت علمی یک دوره تخصصی روان‌شناسی خانواده محسوب می‌شود. او می‌گوید بیشتر ساعات کاری خود را در هفته صرف آموزش مباحث سلامت روان و مهارت‌های ارتباطی به پزشکان می‌کند و زمان کمی برای پذیرش مراجعان دارد. به همین دلیل، تعداد محدودی مراجعه‌کننده می‌پذیرد</w:t>
      </w:r>
      <w:r w:rsidRPr="001251F5">
        <w:rPr>
          <w:rFonts w:cs="B Mitra"/>
          <w:sz w:val="28"/>
          <w:szCs w:val="28"/>
        </w:rPr>
        <w:t>.</w:t>
      </w:r>
    </w:p>
    <w:p w14:paraId="1E067963" w14:textId="77777777" w:rsidR="00BB5AE6" w:rsidRPr="001251F5" w:rsidRDefault="00BB5AE6" w:rsidP="0048012B">
      <w:pPr>
        <w:pStyle w:val="NormalWeb"/>
        <w:bidi/>
        <w:rPr>
          <w:rFonts w:cs="B Mitra"/>
          <w:sz w:val="28"/>
          <w:szCs w:val="28"/>
        </w:rPr>
      </w:pPr>
      <w:r w:rsidRPr="001251F5">
        <w:rPr>
          <w:rFonts w:cs="B Mitra"/>
          <w:sz w:val="28"/>
          <w:szCs w:val="28"/>
          <w:rtl/>
        </w:rPr>
        <w:t>او همچنین اشاره می‌کند که هیچ بینایی قابل‌استفاده‌ای ندارد و خود را کاملاً نابینا می‌داند. در ادامه، جاشی درباره نحوه برخورد دیگران در فضای کار صحبت می‌کند و توضیح می‌دهد که گاهی اوقات، حتی با وجود پوشیدن لباس پزشکی، برخی تصور می‌کنند او بیمار است یا در محیط گم شده است. او همچنین می‌گوید وقتی برای مشاهده روند درمان یا کمک به روان‌شناسان وارد اتاق درمان می‌شود، در صورتی که اجازه ندهد و صریح برخورد نکند، جلسه به سمت صحبت درباره شرایط نابینایی او پیش می‌رود</w:t>
      </w:r>
      <w:r w:rsidRPr="001251F5">
        <w:rPr>
          <w:rFonts w:cs="B Mitra"/>
          <w:sz w:val="28"/>
          <w:szCs w:val="28"/>
        </w:rPr>
        <w:t>.</w:t>
      </w:r>
    </w:p>
    <w:p w14:paraId="796B92D1" w14:textId="77777777" w:rsidR="00BB5AE6" w:rsidRPr="001251F5" w:rsidRDefault="00BB5AE6" w:rsidP="0048012B">
      <w:pPr>
        <w:pStyle w:val="NormalWeb"/>
        <w:bidi/>
        <w:rPr>
          <w:rFonts w:cs="B Mitra"/>
          <w:sz w:val="28"/>
          <w:szCs w:val="28"/>
        </w:rPr>
      </w:pPr>
      <w:r w:rsidRPr="001251F5">
        <w:rPr>
          <w:rFonts w:cs="B Mitra"/>
          <w:sz w:val="28"/>
          <w:szCs w:val="28"/>
          <w:rtl/>
        </w:rPr>
        <w:t>ویل باتلر و هایدی جاشی در ابتدای گفت‌وگو به موضوع کمک نابینایان به دیگران پرداختند. یکی از نکات کلیدی این بود که افراد نابینا اغلب فراموش می‌کنند که آن‌ها نیز می‌توانند منبعی از کمک برای دیگران باشند. این کمک می‌تواند شامل گوش دادن، ارائه مشاوره یا حتی اشتراک تجربیات شخصی برای حمایت از دیگران باشد</w:t>
      </w:r>
      <w:r w:rsidRPr="001251F5">
        <w:rPr>
          <w:rFonts w:cs="B Mitra"/>
          <w:sz w:val="28"/>
          <w:szCs w:val="28"/>
        </w:rPr>
        <w:t>.</w:t>
      </w:r>
    </w:p>
    <w:p w14:paraId="2EEC638C" w14:textId="77777777" w:rsidR="00BB5AE6" w:rsidRPr="001251F5" w:rsidRDefault="00BB5AE6" w:rsidP="0048012B">
      <w:pPr>
        <w:pStyle w:val="NormalWeb"/>
        <w:bidi/>
        <w:rPr>
          <w:rFonts w:cs="B Mitra"/>
          <w:sz w:val="28"/>
          <w:szCs w:val="28"/>
        </w:rPr>
      </w:pPr>
      <w:r w:rsidRPr="001251F5">
        <w:rPr>
          <w:rFonts w:cs="B Mitra"/>
          <w:sz w:val="28"/>
          <w:szCs w:val="28"/>
          <w:rtl/>
        </w:rPr>
        <w:t xml:space="preserve">هایدی تأکید کرد که توانایی‌های خاص نابینایان، مانند تطبیق‌پذیری و توانایی حل مسائل به شیوه‌های خلاقانه، می‌تواند ارزش زیادی داشته باشد. همچنین این مسئله که نابینایان از نظر روان‌شناختی با مشکلات و چالش‌های متفاوتی مواجه </w:t>
      </w:r>
      <w:r w:rsidRPr="001251F5">
        <w:rPr>
          <w:rFonts w:cs="B Mitra"/>
          <w:sz w:val="28"/>
          <w:szCs w:val="28"/>
          <w:rtl/>
        </w:rPr>
        <w:lastRenderedPageBreak/>
        <w:t>می‌شوند، به آن‌ها دیدگاه منحصربه‌فردی در مواجهه با مسائل زندگی می‌دهد. این دیدگاه می‌تواند به دیگران در درک بهتر چالش‌ها و راه‌های غلبه بر آن‌ها کمک کند</w:t>
      </w:r>
      <w:r w:rsidRPr="001251F5">
        <w:rPr>
          <w:rFonts w:cs="B Mitra"/>
          <w:sz w:val="28"/>
          <w:szCs w:val="28"/>
        </w:rPr>
        <w:t>.</w:t>
      </w:r>
    </w:p>
    <w:p w14:paraId="3DB3C302" w14:textId="77777777" w:rsidR="00BB5AE6" w:rsidRPr="001251F5" w:rsidRDefault="00BB5AE6" w:rsidP="0048012B">
      <w:pPr>
        <w:pStyle w:val="NormalWeb"/>
        <w:bidi/>
        <w:rPr>
          <w:rFonts w:cs="B Mitra"/>
          <w:sz w:val="28"/>
          <w:szCs w:val="28"/>
        </w:rPr>
      </w:pPr>
      <w:r w:rsidRPr="001251F5">
        <w:rPr>
          <w:rFonts w:cs="B Mitra"/>
          <w:sz w:val="28"/>
          <w:szCs w:val="28"/>
          <w:rtl/>
        </w:rPr>
        <w:t>بحث دیگری که مطرح شد این بود که آیا سختی‌ها و مشکلات می‌توانند به نوعی فرصت یا مزیت تبدیل شوند؟</w:t>
      </w:r>
    </w:p>
    <w:p w14:paraId="344CF2B4" w14:textId="77777777" w:rsidR="00BB5AE6" w:rsidRPr="001251F5" w:rsidRDefault="00BB5AE6" w:rsidP="0048012B">
      <w:pPr>
        <w:pStyle w:val="NormalWeb"/>
        <w:bidi/>
        <w:rPr>
          <w:rFonts w:cs="B Mitra"/>
          <w:sz w:val="28"/>
          <w:szCs w:val="28"/>
        </w:rPr>
      </w:pPr>
      <w:r w:rsidRPr="001251F5">
        <w:rPr>
          <w:rFonts w:cs="B Mitra"/>
          <w:sz w:val="28"/>
          <w:szCs w:val="28"/>
          <w:rtl/>
        </w:rPr>
        <w:t>ویل باتلر و هایدی جاشی این موضوع را با اشاره به مفهوم "مزیت ناملایمات" که از کتاب‌های مالکوم گلدول استخراج شده، بررسی کردند</w:t>
      </w:r>
      <w:r w:rsidRPr="001251F5">
        <w:rPr>
          <w:rFonts w:cs="B Mitra"/>
          <w:sz w:val="28"/>
          <w:szCs w:val="28"/>
        </w:rPr>
        <w:t>.</w:t>
      </w:r>
    </w:p>
    <w:p w14:paraId="0707A81B" w14:textId="77777777" w:rsidR="00BB5AE6" w:rsidRPr="001251F5" w:rsidRDefault="00BB5AE6" w:rsidP="0048012B">
      <w:pPr>
        <w:pStyle w:val="NormalWeb"/>
        <w:bidi/>
        <w:rPr>
          <w:rFonts w:cs="B Mitra"/>
          <w:sz w:val="28"/>
          <w:szCs w:val="28"/>
        </w:rPr>
      </w:pPr>
      <w:r w:rsidRPr="001251F5">
        <w:rPr>
          <w:rFonts w:cs="B Mitra"/>
          <w:sz w:val="28"/>
          <w:szCs w:val="28"/>
          <w:rtl/>
        </w:rPr>
        <w:t>این ایده بیان می‌کند که مواجهه با چالش‌های بزرگ، مانند نابینایی یا سایر ناتوانی‌ها، می‌تواند باعث ایجاد مهارت‌های خاصی در افراد شود که در شرایط عادی ممکن است رشد نکند. به‌عنوان مثال، افراد نابینا ممکن است در حل مسئله، تطبیق‌پذیری و خلاقیت، مهارت‌های قوی‌تری پیدا کنند</w:t>
      </w:r>
      <w:r w:rsidRPr="001251F5">
        <w:rPr>
          <w:rFonts w:cs="B Mitra"/>
          <w:sz w:val="28"/>
          <w:szCs w:val="28"/>
        </w:rPr>
        <w:t>.</w:t>
      </w:r>
    </w:p>
    <w:p w14:paraId="4BC8B693" w14:textId="77777777" w:rsidR="00BB5AE6" w:rsidRPr="001251F5" w:rsidRDefault="00BB5AE6" w:rsidP="0048012B">
      <w:pPr>
        <w:pStyle w:val="NormalWeb"/>
        <w:bidi/>
        <w:rPr>
          <w:rFonts w:cs="B Mitra"/>
          <w:sz w:val="28"/>
          <w:szCs w:val="28"/>
        </w:rPr>
      </w:pPr>
      <w:r w:rsidRPr="001251F5">
        <w:rPr>
          <w:rFonts w:cs="B Mitra"/>
          <w:sz w:val="28"/>
          <w:szCs w:val="28"/>
          <w:rtl/>
        </w:rPr>
        <w:t>با این حال، ویل و هایدی تأکید کردند که سختی‌ها همیشه نمی‌توانند به یک مزیت یا فرصت تبدیل شوند. گاهی اوقات، سختی‌ها تنها سختی هستند و چیزی جز یک چالش دردناک به همراه ندارند. نکته کلیدی این است که افراد نباید خود را تحت فشار قرار دهند تا همیشه این سختی‌ها را به فرصت تبدیل کنند. به‌جای آن، آن‌ها می‌توانند این چالش‌ها را بپذیرند و صرفاً روی مدیریت آن‌ها تمرکز کنند</w:t>
      </w:r>
      <w:r w:rsidRPr="001251F5">
        <w:rPr>
          <w:rFonts w:cs="B Mitra"/>
          <w:sz w:val="28"/>
          <w:szCs w:val="28"/>
        </w:rPr>
        <w:t>.</w:t>
      </w:r>
    </w:p>
    <w:p w14:paraId="6E110A07" w14:textId="77777777" w:rsidR="00BB5AE6" w:rsidRPr="001251F5" w:rsidRDefault="00BB5AE6" w:rsidP="0048012B">
      <w:pPr>
        <w:pStyle w:val="NormalWeb"/>
        <w:bidi/>
        <w:rPr>
          <w:rFonts w:cs="B Mitra"/>
          <w:sz w:val="28"/>
          <w:szCs w:val="28"/>
        </w:rPr>
      </w:pPr>
      <w:r w:rsidRPr="001251F5">
        <w:rPr>
          <w:rFonts w:cs="B Mitra"/>
          <w:sz w:val="28"/>
          <w:szCs w:val="28"/>
          <w:rtl/>
        </w:rPr>
        <w:t>هایدی جاشی در اینجا تجربه شخصی خود از ابتلا به سرطان سینه را به اشتراک گذاشت. او توضیح داد که در ابتدا، این بیماری چیزی جز یک مصیبت برای او نبود و نمی‌توانست در آن مزیتی ببیند. اما پس از گذشت زمان و یافتن حمایت، توانست با آن کنار بیاید و از آن عبور کند</w:t>
      </w:r>
      <w:r w:rsidRPr="001251F5">
        <w:rPr>
          <w:rFonts w:cs="B Mitra"/>
          <w:sz w:val="28"/>
          <w:szCs w:val="28"/>
        </w:rPr>
        <w:t>.</w:t>
      </w:r>
    </w:p>
    <w:p w14:paraId="1EBAAC93" w14:textId="77777777" w:rsidR="00BB5AE6" w:rsidRPr="001251F5" w:rsidRDefault="00BB5AE6" w:rsidP="0048012B">
      <w:pPr>
        <w:pStyle w:val="NormalWeb"/>
        <w:bidi/>
        <w:rPr>
          <w:rFonts w:cs="B Mitra"/>
          <w:sz w:val="28"/>
          <w:szCs w:val="28"/>
        </w:rPr>
      </w:pPr>
      <w:r w:rsidRPr="001251F5">
        <w:rPr>
          <w:rFonts w:cs="B Mitra"/>
          <w:sz w:val="28"/>
          <w:szCs w:val="28"/>
          <w:rtl/>
        </w:rPr>
        <w:t>در نتیجه، هرچند ممکن است سختی‌ها گاهی اوقات به رشد منجر شوند، باید این واقعیت را پذیرفت که همیشه قرار نیست از دل چالش‌ها یک فرصت پیدا شود. مهم‌تر از همه، تطبیق با شرایط و یادگیری مدیریت آن‌ها است</w:t>
      </w:r>
      <w:r w:rsidRPr="001251F5">
        <w:rPr>
          <w:rFonts w:cs="B Mitra"/>
          <w:sz w:val="28"/>
          <w:szCs w:val="28"/>
        </w:rPr>
        <w:t>.</w:t>
      </w:r>
    </w:p>
    <w:p w14:paraId="7A7B4AF5" w14:textId="77777777" w:rsidR="00BB5AE6" w:rsidRPr="001251F5" w:rsidRDefault="00BB5AE6" w:rsidP="0048012B">
      <w:pPr>
        <w:pStyle w:val="NormalWeb"/>
        <w:bidi/>
        <w:rPr>
          <w:rFonts w:cs="B Mitra"/>
          <w:sz w:val="28"/>
          <w:szCs w:val="28"/>
        </w:rPr>
      </w:pPr>
      <w:r w:rsidRPr="001251F5">
        <w:rPr>
          <w:rFonts w:cs="B Mitra"/>
          <w:sz w:val="28"/>
          <w:szCs w:val="28"/>
          <w:rtl/>
        </w:rPr>
        <w:t>یکی از اصلی‌ترین نکات این گفت‌وگو، چالش‌های روان‌شناختی مرتبط با نابینایی بود. تغییراتی که افراد نابینا در زندگی خود تجربه می‌کنند، می‌تواند احساساتی چون اضطراب، ترس، ناامیدی و حتی سردرگمی را به همراه داشته باشد. هایدی جاشی اشاره می‌کند که افراد نابینا، به‌ویژه کسانی که به‌مرور زمان بینایی خود را از دست داده‌اند، بیش از هر چیز با "تغییر" مواجه هستند. تغییرات در دنیای اطراف، به‌ویژه در توانایی‌های فیزیکی و روانی، می‌تواند احساس از دست دادن کنترل و عدم اطمینان به آینده را ایجاد کند. این احساسات، به‌ویژه زمانی که فرد در محیط‌هایی قرار گیرد که برای افراد بینا طراحی شده‌اند، می‌توانند موجب حس انزوا یا بی‌اهمیتی شوند</w:t>
      </w:r>
      <w:r w:rsidRPr="001251F5">
        <w:rPr>
          <w:rFonts w:cs="B Mitra"/>
          <w:sz w:val="28"/>
          <w:szCs w:val="28"/>
        </w:rPr>
        <w:t>.</w:t>
      </w:r>
    </w:p>
    <w:p w14:paraId="66F784C0" w14:textId="77777777" w:rsidR="00BB5AE6" w:rsidRPr="001251F5" w:rsidRDefault="00BB5AE6" w:rsidP="0048012B">
      <w:pPr>
        <w:pStyle w:val="NormalWeb"/>
        <w:bidi/>
        <w:rPr>
          <w:rFonts w:cs="B Mitra"/>
          <w:sz w:val="28"/>
          <w:szCs w:val="28"/>
        </w:rPr>
      </w:pPr>
      <w:r w:rsidRPr="001251F5">
        <w:rPr>
          <w:rFonts w:cs="B Mitra"/>
          <w:sz w:val="28"/>
          <w:szCs w:val="28"/>
          <w:rtl/>
        </w:rPr>
        <w:t xml:space="preserve">در ادامه گفت‌وگو، یکی از موضوعات مهم این بود که افراد نابینا باید به درمانگرانی مراجعه کنند که قادر به درک چالش‌های ویژه آن‌ها باشند. بسیاری از درمانگران معمولاً به مسائل روان‌شناسی عمومی تسلط دارند، اما درک دقیق مسائل خاص نابینایان نیازمند تجربه و آگاهی ویژه‌ای است. بنابراین، انتخاب روان‌شناس مناسب که بتواند با شرایط فرد نابینا همدلی کرده و به نگرانی‌های او توجه کند، می‌تواند در فرآیند درمان بسیار مؤثر باشد. البته، این به این معنا نیست که همه </w:t>
      </w:r>
      <w:r w:rsidRPr="001251F5">
        <w:rPr>
          <w:rFonts w:cs="B Mitra"/>
          <w:sz w:val="28"/>
          <w:szCs w:val="28"/>
          <w:rtl/>
        </w:rPr>
        <w:lastRenderedPageBreak/>
        <w:t>افراد نابینا باید به روان‌شناس نابینا مراجعه کنند. در واقع، برخی ممکن است ترجیح دهند با درمانگرانی کار کنند که به مسائل عمومی‌تر روان‌شناسی مسلط باشند اما درعین‌حال بتوانند چالش‌های نابینایان را نیز درک کنند</w:t>
      </w:r>
      <w:r w:rsidRPr="001251F5">
        <w:rPr>
          <w:rFonts w:cs="B Mitra"/>
          <w:sz w:val="28"/>
          <w:szCs w:val="28"/>
        </w:rPr>
        <w:t>.</w:t>
      </w:r>
    </w:p>
    <w:p w14:paraId="40AC9B62" w14:textId="77777777" w:rsidR="00BB5AE6" w:rsidRPr="001251F5" w:rsidRDefault="00BB5AE6" w:rsidP="0048012B">
      <w:pPr>
        <w:pStyle w:val="NormalWeb"/>
        <w:bidi/>
        <w:rPr>
          <w:rFonts w:cs="B Mitra"/>
          <w:sz w:val="28"/>
          <w:szCs w:val="28"/>
        </w:rPr>
      </w:pPr>
      <w:r w:rsidRPr="001251F5">
        <w:rPr>
          <w:rFonts w:cs="B Mitra"/>
          <w:sz w:val="28"/>
          <w:szCs w:val="28"/>
          <w:rtl/>
        </w:rPr>
        <w:t>نکته مهم این است که درمانگر باید از مهارت‌های همدلی و آگاهی از وضعیت نابینایان برخوردار باشد و بتواند محیطی حمایتی برای درمان ایجاد کند</w:t>
      </w:r>
      <w:r w:rsidRPr="001251F5">
        <w:rPr>
          <w:rFonts w:cs="B Mitra"/>
          <w:sz w:val="28"/>
          <w:szCs w:val="28"/>
        </w:rPr>
        <w:t>.</w:t>
      </w:r>
    </w:p>
    <w:p w14:paraId="38D1CC14" w14:textId="77777777" w:rsidR="00BB5AE6" w:rsidRPr="001251F5" w:rsidRDefault="00BB5AE6" w:rsidP="0048012B">
      <w:pPr>
        <w:pStyle w:val="NormalWeb"/>
        <w:bidi/>
        <w:rPr>
          <w:rFonts w:cs="B Mitra"/>
          <w:sz w:val="28"/>
          <w:szCs w:val="28"/>
        </w:rPr>
      </w:pPr>
      <w:r w:rsidRPr="001251F5">
        <w:rPr>
          <w:rFonts w:cs="B Mitra"/>
          <w:sz w:val="28"/>
          <w:szCs w:val="28"/>
          <w:rtl/>
        </w:rPr>
        <w:t>در پاسخ به این پرسش که آیا بهتر است افراد نابینا به درمانگرانی که خود نیز نابینا هستند مراجعه کنند، هایدی جاشی پاسخ می‌دهد که این تصمیم به خود فرد بستگی دارد. برخی از افراد ممکن است احساس کنند که اگر درمانگری نابینا باشد، می‌تواند درک بهتری از چالش‌های آن‌ها داشته باشد. این امر ممکن است باعث ایجاد حس راحتی بیشتر در فرد شود. از سوی دیگر، برخی ممکن است به درمانگرانی با تجربه‌های مختلف مراجعه کنند که توانایی تطبیق بیشتری با مشکلات عمومی و خاص دارند</w:t>
      </w:r>
      <w:r w:rsidRPr="001251F5">
        <w:rPr>
          <w:rFonts w:cs="B Mitra"/>
          <w:sz w:val="28"/>
          <w:szCs w:val="28"/>
        </w:rPr>
        <w:t>.</w:t>
      </w:r>
    </w:p>
    <w:p w14:paraId="638EEE0F" w14:textId="77777777" w:rsidR="00BB5AE6" w:rsidRPr="001251F5" w:rsidRDefault="00BB5AE6" w:rsidP="0048012B">
      <w:pPr>
        <w:pStyle w:val="NormalWeb"/>
        <w:bidi/>
        <w:rPr>
          <w:rFonts w:cs="B Mitra"/>
          <w:sz w:val="28"/>
          <w:szCs w:val="28"/>
        </w:rPr>
      </w:pPr>
      <w:r w:rsidRPr="001251F5">
        <w:rPr>
          <w:rFonts w:cs="B Mitra"/>
          <w:sz w:val="28"/>
          <w:szCs w:val="28"/>
          <w:rtl/>
        </w:rPr>
        <w:t>در نهایت، ویلی باتلر و هایدی جاشی تأکید کردند که زندگی نابینایان، هرچند با چالش‌هایی همراه است، اما با حمایت جامعه، آموزش مناسب و تلاش برای استقلال، می‌توان کیفیت زندگی را بهبود بخشید</w:t>
      </w:r>
      <w:r w:rsidRPr="001251F5">
        <w:rPr>
          <w:rFonts w:cs="B Mitra"/>
          <w:sz w:val="28"/>
          <w:szCs w:val="28"/>
        </w:rPr>
        <w:t>.</w:t>
      </w:r>
    </w:p>
    <w:p w14:paraId="52D0B759" w14:textId="0A283DC9" w:rsidR="00BB5AE6" w:rsidRPr="001251F5" w:rsidRDefault="00BB5AE6" w:rsidP="0048012B">
      <w:pPr>
        <w:rPr>
          <w:rFonts w:cs="B Mitra"/>
          <w:lang w:bidi="fa-IR"/>
        </w:rPr>
      </w:pPr>
    </w:p>
    <w:p w14:paraId="24575F19" w14:textId="26E7917E" w:rsidR="00A72DE9" w:rsidRPr="00D51994" w:rsidRDefault="00A72DE9" w:rsidP="00D51994">
      <w:pPr>
        <w:pStyle w:val="Heading2"/>
        <w:rPr>
          <w:rFonts w:cs="B Mitra"/>
          <w:b/>
          <w:bCs/>
          <w:sz w:val="32"/>
          <w:szCs w:val="32"/>
          <w:rtl/>
          <w:lang w:bidi="fa-IR"/>
        </w:rPr>
      </w:pPr>
      <w:bookmarkStart w:id="125" w:name="_Toc190632359"/>
      <w:r w:rsidRPr="00D51994">
        <w:rPr>
          <w:rFonts w:cs="B Mitra" w:hint="cs"/>
          <w:b/>
          <w:bCs/>
          <w:sz w:val="32"/>
          <w:szCs w:val="32"/>
          <w:rtl/>
          <w:lang w:bidi="fa-IR"/>
        </w:rPr>
        <w:t>پرورش مهارت‌های اجتماعی در کودکان با آسیب بینایی</w:t>
      </w:r>
      <w:bookmarkEnd w:id="125"/>
    </w:p>
    <w:p w14:paraId="23875085" w14:textId="537AF84A" w:rsidR="00BD5F98" w:rsidRDefault="00BD5F98" w:rsidP="00E40E30">
      <w:pPr>
        <w:rPr>
          <w:rFonts w:cs="B Mitra"/>
          <w:lang w:bidi="fa-IR"/>
        </w:rPr>
      </w:pPr>
      <w:r w:rsidRPr="001251F5">
        <w:rPr>
          <w:rFonts w:cs="B Mitra" w:hint="cs"/>
          <w:rtl/>
          <w:lang w:bidi="fa-IR"/>
        </w:rPr>
        <w:t xml:space="preserve">صلاح الدین محمدی </w:t>
      </w:r>
      <w:r w:rsidR="00E40E30">
        <w:rPr>
          <w:rFonts w:cs="B Mitra" w:hint="cs"/>
          <w:rtl/>
          <w:lang w:bidi="fa-IR"/>
        </w:rPr>
        <w:t>(</w:t>
      </w:r>
      <w:r w:rsidRPr="001251F5">
        <w:rPr>
          <w:rFonts w:cs="B Mitra" w:hint="cs"/>
          <w:rtl/>
          <w:lang w:bidi="fa-IR"/>
        </w:rPr>
        <w:t>دبیر آموزش و پرورش استثنایی</w:t>
      </w:r>
      <w:r w:rsidR="00E40E30">
        <w:rPr>
          <w:rFonts w:cs="B Mitra" w:hint="cs"/>
          <w:rtl/>
          <w:lang w:bidi="fa-IR"/>
        </w:rPr>
        <w:t>)</w:t>
      </w:r>
    </w:p>
    <w:p w14:paraId="53391B8A" w14:textId="5C8092C8" w:rsidR="00D51994" w:rsidRPr="001251F5" w:rsidRDefault="009F11FA" w:rsidP="009F11FA">
      <w:pPr>
        <w:jc w:val="center"/>
        <w:rPr>
          <w:rFonts w:cs="B Mitra"/>
          <w:rtl/>
          <w:lang w:bidi="fa-IR"/>
        </w:rPr>
      </w:pPr>
      <w:r>
        <w:rPr>
          <w:rFonts w:cs="B Mitra"/>
          <w:noProof/>
          <w:rtl/>
        </w:rPr>
        <w:drawing>
          <wp:inline distT="0" distB="0" distL="0" distR="0" wp14:anchorId="4B8BE27D" wp14:editId="0BF2F6B9">
            <wp:extent cx="1333500" cy="1866900"/>
            <wp:effectExtent l="152400" t="152400" r="361950" b="3619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کتاب دکتر شارون ساکس .jpg"/>
                    <pic:cNvPicPr/>
                  </pic:nvPicPr>
                  <pic:blipFill>
                    <a:blip r:embed="rId25">
                      <a:extLst>
                        <a:ext uri="{28A0092B-C50C-407E-A947-70E740481C1C}">
                          <a14:useLocalDpi xmlns:a14="http://schemas.microsoft.com/office/drawing/2010/main" val="0"/>
                        </a:ext>
                      </a:extLst>
                    </a:blip>
                    <a:stretch>
                      <a:fillRect/>
                    </a:stretch>
                  </pic:blipFill>
                  <pic:spPr>
                    <a:xfrm>
                      <a:off x="0" y="0"/>
                      <a:ext cx="1333500" cy="1866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3F95D"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دکتر شارون ساکس</w:t>
      </w:r>
      <w:r w:rsidRPr="001251F5">
        <w:rPr>
          <w:rFonts w:eastAsia="Times New Roman" w:cs="B Mitra"/>
          <w:kern w:val="0"/>
          <w:rtl/>
          <w14:ligatures w14:val="none"/>
        </w:rPr>
        <w:t xml:space="preserve"> در مورد چگونگی رشد طبیعی مهارت‌های اجتماعی در کودکانی که بینا هستند، توضیح می‌دهد که آن‌ها بسیاری از رفتارهای اجتماعی را از طریق مشاهده و یادگیری تصادفی کسب می‌کنند. اما کودکان با آسیب بینایی به‌طور طبیعی این مهارت‌ها را نمی‌آموزند و به آموزش مستقیم نیاز دارند</w:t>
      </w:r>
      <w:r w:rsidRPr="001251F5">
        <w:rPr>
          <w:rFonts w:eastAsia="Times New Roman" w:cs="B Mitra"/>
          <w:kern w:val="0"/>
          <w14:ligatures w14:val="none"/>
        </w:rPr>
        <w:t>.</w:t>
      </w:r>
    </w:p>
    <w:p w14:paraId="13D22DD8"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او بر این نکته تأکید دارد که تعاملات اجتماعی از خانه آغاز می‌شود و به‌تدریج، با رشد کودک، حلقه‌های اجتماعی او گسترده‌تر می‌شود. در نهایت، نقش کلیدی این مهارت‌ها در موفقیت کودک در مدرسه، جامعه و محیط کار بررسی می‌شود</w:t>
      </w:r>
      <w:r w:rsidRPr="001251F5">
        <w:rPr>
          <w:rFonts w:eastAsia="Times New Roman" w:cs="B Mitra"/>
          <w:kern w:val="0"/>
          <w14:ligatures w14:val="none"/>
        </w:rPr>
        <w:t>.</w:t>
      </w:r>
    </w:p>
    <w:p w14:paraId="79E730FD"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ساکس معتقد است که بخش عمده‌ای از یادگیری ما از طریق حس بینایی رخ می‌دهد. تقریباً </w:t>
      </w:r>
      <w:r w:rsidRPr="00E40E30">
        <w:rPr>
          <w:rFonts w:eastAsia="Times New Roman" w:cs="B Mitra"/>
          <w:kern w:val="0"/>
          <w:rtl/>
          <w:lang w:bidi="fa-IR"/>
          <w14:ligatures w14:val="none"/>
        </w:rPr>
        <w:t>۸۰</w:t>
      </w:r>
      <w:r w:rsidRPr="00E40E30">
        <w:rPr>
          <w:rFonts w:eastAsia="Times New Roman" w:cs="B Mitra"/>
          <w:kern w:val="0"/>
          <w14:ligatures w14:val="none"/>
        </w:rPr>
        <w:t xml:space="preserve"> </w:t>
      </w:r>
      <w:r w:rsidRPr="00E40E30">
        <w:rPr>
          <w:rFonts w:eastAsia="Times New Roman" w:cs="B Mitra"/>
          <w:kern w:val="0"/>
          <w:rtl/>
          <w14:ligatures w14:val="none"/>
        </w:rPr>
        <w:t>درصد از اطلاعاتی که دریافت می‌کنیم، از طریق بینایی است</w:t>
      </w:r>
      <w:r w:rsidRPr="00E40E30">
        <w:rPr>
          <w:rFonts w:eastAsia="Times New Roman" w:cs="B Mitra"/>
          <w:kern w:val="0"/>
          <w14:ligatures w14:val="none"/>
        </w:rPr>
        <w:t>.</w:t>
      </w:r>
      <w:r w:rsidRPr="001251F5">
        <w:rPr>
          <w:rFonts w:eastAsia="Times New Roman" w:cs="B Mitra"/>
          <w:kern w:val="0"/>
          <w14:ligatures w14:val="none"/>
        </w:rPr>
        <w:t xml:space="preserve"> </w:t>
      </w:r>
      <w:r w:rsidRPr="001251F5">
        <w:rPr>
          <w:rFonts w:eastAsia="Times New Roman" w:cs="B Mitra"/>
          <w:kern w:val="0"/>
          <w:rtl/>
          <w14:ligatures w14:val="none"/>
        </w:rPr>
        <w:t>بنابراین، فرآیند یادگیری تعاملات اجتماعی نیز در بیشتر موارد با مشاهده اتفاق می‌افتد</w:t>
      </w:r>
      <w:r w:rsidRPr="001251F5">
        <w:rPr>
          <w:rFonts w:eastAsia="Times New Roman" w:cs="B Mitra"/>
          <w:kern w:val="0"/>
          <w14:ligatures w14:val="none"/>
        </w:rPr>
        <w:t>.</w:t>
      </w:r>
    </w:p>
    <w:p w14:paraId="354F474F"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نوزادان با تماشای رفتار مادران و تعامل با آن‌ها، لبخند زدن و برقراری ارتباط را می‌آموزند. این تعامل متقابل و توجه مشترک، در رشد اجتماعی کودکان خردسال نقشی حیاتی دارد</w:t>
      </w:r>
      <w:r w:rsidRPr="001251F5">
        <w:rPr>
          <w:rFonts w:eastAsia="Times New Roman" w:cs="B Mitra"/>
          <w:kern w:val="0"/>
          <w14:ligatures w14:val="none"/>
        </w:rPr>
        <w:t>.</w:t>
      </w:r>
    </w:p>
    <w:p w14:paraId="3D6F6835"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اما در مورد </w:t>
      </w:r>
      <w:r w:rsidRPr="00E40E30">
        <w:rPr>
          <w:rFonts w:eastAsia="Times New Roman" w:cs="B Mitra"/>
          <w:kern w:val="0"/>
          <w:rtl/>
          <w14:ligatures w14:val="none"/>
        </w:rPr>
        <w:t>کودکان نابینا یا کم‌بینا، این</w:t>
      </w:r>
      <w:r w:rsidRPr="001251F5">
        <w:rPr>
          <w:rFonts w:eastAsia="Times New Roman" w:cs="B Mitra"/>
          <w:kern w:val="0"/>
          <w:rtl/>
          <w14:ligatures w14:val="none"/>
        </w:rPr>
        <w:t xml:space="preserve"> فرآیند به‌صورت طبیعی رخ نمی‌دهد. آن‌ها نیاز دارند که مهارت‌های اجتماعی به‌صورت هدفمند و ساختاریافته به آن‌ها آموزش داده شود. ساکس بر این باور است که دنیای اجتماعی باید به این کودکان منتقل شود و آموزش این مهارت‌ها باید از سنین پایین آغاز شود</w:t>
      </w:r>
      <w:r w:rsidRPr="001251F5">
        <w:rPr>
          <w:rFonts w:eastAsia="Times New Roman" w:cs="B Mitra"/>
          <w:kern w:val="0"/>
          <w14:ligatures w14:val="none"/>
        </w:rPr>
        <w:t>.</w:t>
      </w:r>
    </w:p>
    <w:p w14:paraId="1B90B670"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تحقیقات ساکس نشان داده است که </w:t>
      </w:r>
      <w:r w:rsidRPr="00E40E30">
        <w:rPr>
          <w:rFonts w:eastAsia="Times New Roman" w:cs="B Mitra"/>
          <w:kern w:val="0"/>
          <w:rtl/>
          <w14:ligatures w14:val="none"/>
        </w:rPr>
        <w:t>مهارت‌های اجتماعی پایه‌ای برای یادگیری سایر مهارت‌ها هستند</w:t>
      </w:r>
      <w:r w:rsidRPr="001251F5">
        <w:rPr>
          <w:rFonts w:eastAsia="Times New Roman" w:cs="B Mitra"/>
          <w:kern w:val="0"/>
          <w14:ligatures w14:val="none"/>
        </w:rPr>
        <w:t xml:space="preserve">. </w:t>
      </w:r>
      <w:r w:rsidRPr="001251F5">
        <w:rPr>
          <w:rFonts w:eastAsia="Times New Roman" w:cs="B Mitra"/>
          <w:kern w:val="0"/>
          <w:rtl/>
          <w14:ligatures w14:val="none"/>
        </w:rPr>
        <w:t>بدون این مهارت‌ها، دانش‌آموزان با آسیب بینایی ممکن است منزوی شوند، در برقراری روابط اجتماعی دچار مشکل گردند و در بزرگسالی با چالش‌های شغلی و زندگی مستقل مواجه شوند</w:t>
      </w:r>
      <w:r w:rsidRPr="001251F5">
        <w:rPr>
          <w:rFonts w:eastAsia="Times New Roman" w:cs="B Mitra"/>
          <w:kern w:val="0"/>
          <w14:ligatures w14:val="none"/>
        </w:rPr>
        <w:t>.</w:t>
      </w:r>
    </w:p>
    <w:p w14:paraId="1B368309"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ساکس بر نقش حیاتی خانواده‌ها</w:t>
      </w:r>
      <w:r w:rsidRPr="001251F5">
        <w:rPr>
          <w:rFonts w:eastAsia="Times New Roman" w:cs="B Mitra"/>
          <w:kern w:val="0"/>
          <w:rtl/>
          <w14:ligatures w14:val="none"/>
        </w:rPr>
        <w:t xml:space="preserve"> در پرورش مهارت‌های اجتماعی کودکان تأکید دارد. به گفته او، خانواده‌ها اولین و مهم‌ترین معلمان کودک هستند</w:t>
      </w:r>
      <w:r w:rsidRPr="001251F5">
        <w:rPr>
          <w:rFonts w:eastAsia="Times New Roman" w:cs="B Mitra"/>
          <w:kern w:val="0"/>
          <w14:ligatures w14:val="none"/>
        </w:rPr>
        <w:t>.</w:t>
      </w:r>
    </w:p>
    <w:p w14:paraId="154DA7CB" w14:textId="77777777" w:rsidR="00A72DE9"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به‌طور کلی، </w:t>
      </w:r>
      <w:r w:rsidRPr="00E40E30">
        <w:rPr>
          <w:rFonts w:eastAsia="Times New Roman" w:cs="B Mitra"/>
          <w:kern w:val="0"/>
          <w:rtl/>
          <w14:ligatures w14:val="none"/>
        </w:rPr>
        <w:t>تنهایی و سکوت</w:t>
      </w:r>
      <w:r w:rsidRPr="001251F5">
        <w:rPr>
          <w:rFonts w:eastAsia="Times New Roman" w:cs="B Mitra"/>
          <w:kern w:val="0"/>
          <w:rtl/>
          <w14:ligatures w14:val="none"/>
        </w:rPr>
        <w:t xml:space="preserve"> برای کودکان نابینا بسیار آسان است. کودکانی که دچار آسیب بینایی هستند، به دلیل عدم مشارکت در تعاملات اجتماعی، ممکن است کمتر در فعالیت‌های خانوادگی درگیر شوند</w:t>
      </w:r>
      <w:r w:rsidRPr="001251F5">
        <w:rPr>
          <w:rFonts w:eastAsia="Times New Roman" w:cs="B Mitra"/>
          <w:kern w:val="0"/>
          <w14:ligatures w14:val="none"/>
        </w:rPr>
        <w:t>.</w:t>
      </w:r>
    </w:p>
    <w:p w14:paraId="5F2AE113" w14:textId="5345CFFC" w:rsidR="00A72DE9" w:rsidRPr="00DB3981" w:rsidRDefault="00A72DE9" w:rsidP="00E40E30">
      <w:pPr>
        <w:pStyle w:val="Heading3"/>
        <w:bidi/>
        <w:rPr>
          <w:rFonts w:cs="B Mitra"/>
          <w:color w:val="538135" w:themeColor="accent6" w:themeShade="BF"/>
          <w:sz w:val="28"/>
          <w:szCs w:val="28"/>
        </w:rPr>
      </w:pPr>
      <w:bookmarkStart w:id="126" w:name="_Toc190346946"/>
      <w:bookmarkStart w:id="127" w:name="_Toc190632360"/>
      <w:r w:rsidRPr="00DB3981">
        <w:rPr>
          <w:rFonts w:cs="B Mitra"/>
          <w:color w:val="538135" w:themeColor="accent6" w:themeShade="BF"/>
          <w:sz w:val="28"/>
          <w:szCs w:val="28"/>
          <w:rtl/>
        </w:rPr>
        <w:t>راهکار پیشنهادی</w:t>
      </w:r>
      <w:bookmarkEnd w:id="126"/>
      <w:bookmarkEnd w:id="127"/>
    </w:p>
    <w:p w14:paraId="0B0976F0" w14:textId="77777777" w:rsidR="00A72DE9" w:rsidRPr="001251F5" w:rsidRDefault="00A72DE9" w:rsidP="0048012B">
      <w:pPr>
        <w:numPr>
          <w:ilvl w:val="0"/>
          <w:numId w:val="12"/>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از همان نوزادی، کودک را در تمام فعالیت‌های خانوادگی مشارکت دهید</w:t>
      </w:r>
      <w:r w:rsidRPr="001251F5">
        <w:rPr>
          <w:rFonts w:eastAsia="Times New Roman" w:cs="B Mitra"/>
          <w:kern w:val="0"/>
          <w14:ligatures w14:val="none"/>
        </w:rPr>
        <w:t>.</w:t>
      </w:r>
    </w:p>
    <w:p w14:paraId="05249149" w14:textId="77777777" w:rsidR="00A72DE9" w:rsidRPr="001251F5" w:rsidRDefault="00A72DE9" w:rsidP="0048012B">
      <w:pPr>
        <w:numPr>
          <w:ilvl w:val="0"/>
          <w:numId w:val="12"/>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با کودک صحبت کنید و تلاش کنید که دنیای اجتماعی را به او نشان دهید</w:t>
      </w:r>
      <w:r w:rsidRPr="001251F5">
        <w:rPr>
          <w:rFonts w:eastAsia="Times New Roman" w:cs="B Mitra"/>
          <w:kern w:val="0"/>
          <w14:ligatures w14:val="none"/>
        </w:rPr>
        <w:t>.</w:t>
      </w:r>
    </w:p>
    <w:p w14:paraId="66E6448E" w14:textId="77777777" w:rsidR="00A72DE9" w:rsidRPr="001251F5" w:rsidRDefault="00A72DE9" w:rsidP="0048012B">
      <w:pPr>
        <w:numPr>
          <w:ilvl w:val="0"/>
          <w:numId w:val="12"/>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اگر کودک نمی‌تواند ببیند، باید از طریق بازی‌های تعاملی، لمس، ارتباط چهره‌به‌چهره و صدا با او تعامل کرد</w:t>
      </w:r>
      <w:r w:rsidRPr="001251F5">
        <w:rPr>
          <w:rFonts w:eastAsia="Times New Roman" w:cs="B Mitra"/>
          <w:b/>
          <w:bCs/>
          <w:kern w:val="0"/>
          <w14:ligatures w14:val="none"/>
        </w:rPr>
        <w:t>.</w:t>
      </w:r>
    </w:p>
    <w:p w14:paraId="2AE0EDC7" w14:textId="5B9B689B" w:rsidR="00A72DE9" w:rsidRPr="00DB3981" w:rsidRDefault="00A72DE9" w:rsidP="00E40E30">
      <w:pPr>
        <w:pStyle w:val="Heading3"/>
        <w:bidi/>
        <w:rPr>
          <w:rFonts w:cs="B Mitra"/>
          <w:color w:val="538135" w:themeColor="accent6" w:themeShade="BF"/>
          <w:sz w:val="28"/>
          <w:szCs w:val="28"/>
        </w:rPr>
      </w:pPr>
      <w:bookmarkStart w:id="128" w:name="_Toc190346947"/>
      <w:bookmarkStart w:id="129" w:name="_Toc190632361"/>
      <w:r w:rsidRPr="00DB3981">
        <w:rPr>
          <w:rFonts w:cs="B Mitra"/>
          <w:color w:val="538135" w:themeColor="accent6" w:themeShade="BF"/>
          <w:sz w:val="28"/>
          <w:szCs w:val="28"/>
          <w:rtl/>
        </w:rPr>
        <w:t>بازی‌های پیشنهادی برای کودکان نابینا</w:t>
      </w:r>
      <w:bookmarkEnd w:id="128"/>
      <w:bookmarkEnd w:id="129"/>
    </w:p>
    <w:p w14:paraId="120EBE3E" w14:textId="622A0A17" w:rsidR="00A72DE9" w:rsidRPr="00E40E30" w:rsidRDefault="00A72DE9" w:rsidP="0048012B">
      <w:pPr>
        <w:numPr>
          <w:ilvl w:val="0"/>
          <w:numId w:val="13"/>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بازی‌های تن‌آگاهی لمس و شناسایی اعضای بدن</w:t>
      </w:r>
    </w:p>
    <w:p w14:paraId="5AA506EC" w14:textId="39A3F6BB" w:rsidR="00A72DE9" w:rsidRPr="00E40E30" w:rsidRDefault="00A72DE9" w:rsidP="0048012B">
      <w:pPr>
        <w:numPr>
          <w:ilvl w:val="0"/>
          <w:numId w:val="13"/>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بازی با صداها آواهای مختلف، صداهای محیطی و موسیقی</w:t>
      </w:r>
    </w:p>
    <w:p w14:paraId="080760A2" w14:textId="6E79B6B1" w:rsidR="00A72DE9" w:rsidRPr="00E40E30" w:rsidRDefault="00A72DE9" w:rsidP="0048012B">
      <w:pPr>
        <w:numPr>
          <w:ilvl w:val="0"/>
          <w:numId w:val="13"/>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lastRenderedPageBreak/>
        <w:t>بازی‌های حرکتی در خانه دست زدن، قلقلک دادن و تعامل فیزیکی</w:t>
      </w:r>
    </w:p>
    <w:p w14:paraId="1E12D29D" w14:textId="05E396B5" w:rsidR="00A72DE9" w:rsidRDefault="00A72DE9" w:rsidP="0048012B">
      <w:pPr>
        <w:numPr>
          <w:ilvl w:val="0"/>
          <w:numId w:val="13"/>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کمک در فعالیت‌های ساده روزمره لمس اشیا، چیدن میز، کمک در آشپزخانه</w:t>
      </w:r>
    </w:p>
    <w:p w14:paraId="3AEBDAD0" w14:textId="0D9BE936" w:rsidR="009F11FA" w:rsidRPr="00E40E30" w:rsidRDefault="009F11FA" w:rsidP="009F11FA">
      <w:pPr>
        <w:spacing w:before="100" w:beforeAutospacing="1" w:after="100" w:afterAutospacing="1" w:line="240" w:lineRule="auto"/>
        <w:ind w:left="720"/>
        <w:jc w:val="center"/>
        <w:rPr>
          <w:rFonts w:eastAsia="Times New Roman" w:cs="B Mitra"/>
          <w:kern w:val="0"/>
          <w14:ligatures w14:val="none"/>
        </w:rPr>
      </w:pPr>
      <w:r>
        <w:rPr>
          <w:rFonts w:eastAsia="Times New Roman" w:cs="B Mitra"/>
          <w:noProof/>
          <w:kern w:val="0"/>
        </w:rPr>
        <w:drawing>
          <wp:inline distT="0" distB="0" distL="0" distR="0" wp14:anchorId="314E7BC8" wp14:editId="0CD2D586">
            <wp:extent cx="3333750" cy="208946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بازی کودک نابینا.jpg"/>
                    <pic:cNvPicPr/>
                  </pic:nvPicPr>
                  <pic:blipFill>
                    <a:blip r:embed="rId26">
                      <a:extLst>
                        <a:ext uri="{28A0092B-C50C-407E-A947-70E740481C1C}">
                          <a14:useLocalDpi xmlns:a14="http://schemas.microsoft.com/office/drawing/2010/main" val="0"/>
                        </a:ext>
                      </a:extLst>
                    </a:blip>
                    <a:stretch>
                      <a:fillRect/>
                    </a:stretch>
                  </pic:blipFill>
                  <pic:spPr>
                    <a:xfrm>
                      <a:off x="0" y="0"/>
                      <a:ext cx="3338023" cy="2092141"/>
                    </a:xfrm>
                    <a:prstGeom prst="rect">
                      <a:avLst/>
                    </a:prstGeom>
                    <a:ln>
                      <a:noFill/>
                    </a:ln>
                    <a:effectLst>
                      <a:softEdge rad="112500"/>
                    </a:effectLst>
                  </pic:spPr>
                </pic:pic>
              </a:graphicData>
            </a:graphic>
          </wp:inline>
        </w:drawing>
      </w:r>
    </w:p>
    <w:p w14:paraId="53268782" w14:textId="0171CAB3" w:rsidR="00A72DE9" w:rsidRPr="00DB3981" w:rsidRDefault="00A72DE9" w:rsidP="00E40E30">
      <w:pPr>
        <w:pStyle w:val="Heading3"/>
        <w:bidi/>
        <w:rPr>
          <w:rFonts w:cs="B Mitra"/>
          <w:color w:val="538135" w:themeColor="accent6" w:themeShade="BF"/>
          <w:sz w:val="28"/>
          <w:szCs w:val="28"/>
        </w:rPr>
      </w:pPr>
      <w:bookmarkStart w:id="130" w:name="_Toc190346948"/>
      <w:bookmarkStart w:id="131" w:name="_Toc190632362"/>
      <w:r w:rsidRPr="00DB3981">
        <w:rPr>
          <w:rFonts w:cs="B Mitra"/>
          <w:color w:val="538135" w:themeColor="accent6" w:themeShade="BF"/>
          <w:sz w:val="28"/>
          <w:szCs w:val="28"/>
          <w:rtl/>
        </w:rPr>
        <w:t>نقش خواهر و برادرها</w:t>
      </w:r>
      <w:bookmarkEnd w:id="130"/>
      <w:bookmarkEnd w:id="131"/>
    </w:p>
    <w:p w14:paraId="08296218"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خواهر و برادرها می‌توانند </w:t>
      </w:r>
      <w:r w:rsidRPr="00E40E30">
        <w:rPr>
          <w:rFonts w:eastAsia="Times New Roman" w:cs="B Mitra"/>
          <w:kern w:val="0"/>
          <w:rtl/>
          <w14:ligatures w14:val="none"/>
        </w:rPr>
        <w:t>معلمان فوق‌العاده‌ای</w:t>
      </w:r>
      <w:r w:rsidRPr="001251F5">
        <w:rPr>
          <w:rFonts w:eastAsia="Times New Roman" w:cs="B Mitra"/>
          <w:kern w:val="0"/>
          <w:rtl/>
          <w14:ligatures w14:val="none"/>
        </w:rPr>
        <w:t xml:space="preserve"> برای کودکان نابینا باشند. آن‌ها می‌توانند کودک را در بازی‌ها مشارکت دهند و به او کمک کنند که خود را عضوی از گروه احساس کند</w:t>
      </w:r>
      <w:r w:rsidRPr="001251F5">
        <w:rPr>
          <w:rFonts w:eastAsia="Times New Roman" w:cs="B Mitra"/>
          <w:kern w:val="0"/>
          <w14:ligatures w14:val="none"/>
        </w:rPr>
        <w:t>.</w:t>
      </w:r>
    </w:p>
    <w:p w14:paraId="36A4DA5B"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همچنین، کودکان نابینا معمولاً به دلیل بازی‌های فیزیکی و پرتحرک که توسط خواهر و برادرهایشان انجام می‌شود، ریسک‌پذیرتر خواهند شد. این مسئله برای رشد اجتماعی آن‌ها بسیار مهم است</w:t>
      </w:r>
      <w:r w:rsidRPr="001251F5">
        <w:rPr>
          <w:rFonts w:eastAsia="Times New Roman" w:cs="B Mitra"/>
          <w:kern w:val="0"/>
          <w14:ligatures w14:val="none"/>
        </w:rPr>
        <w:t>.</w:t>
      </w:r>
    </w:p>
    <w:p w14:paraId="2518D969" w14:textId="77777777" w:rsidR="00A72DE9" w:rsidRPr="00E40E30"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یکی از نکات کلیدی که ساکس به آن اشاره می‌کند</w:t>
      </w:r>
      <w:r w:rsidRPr="00E40E30">
        <w:rPr>
          <w:rFonts w:eastAsia="Times New Roman" w:cs="B Mitra"/>
          <w:kern w:val="0"/>
          <w:rtl/>
          <w14:ligatures w14:val="none"/>
        </w:rPr>
        <w:t>، تعیین انتظارات منطقی و متناسب با توانایی‌های کودک نابینا است</w:t>
      </w:r>
      <w:r w:rsidRPr="00E40E30">
        <w:rPr>
          <w:rFonts w:eastAsia="Times New Roman" w:cs="B Mitra"/>
          <w:kern w:val="0"/>
          <w14:ligatures w14:val="none"/>
        </w:rPr>
        <w:t>.</w:t>
      </w:r>
    </w:p>
    <w:p w14:paraId="45594A9D" w14:textId="77777777" w:rsidR="00A72DE9" w:rsidRPr="00E40E30" w:rsidRDefault="00A72DE9" w:rsidP="0048012B">
      <w:pPr>
        <w:numPr>
          <w:ilvl w:val="0"/>
          <w:numId w:val="14"/>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انتظارات بیش‌ازحد پایین ممکن است باعث شود که کودک در معرض فرصت‌های کافی برای یادگیری مهارت‌های اجتماعی قرار نگیرد</w:t>
      </w:r>
      <w:r w:rsidRPr="00E40E30">
        <w:rPr>
          <w:rFonts w:eastAsia="Times New Roman" w:cs="B Mitra"/>
          <w:kern w:val="0"/>
          <w14:ligatures w14:val="none"/>
        </w:rPr>
        <w:t>.</w:t>
      </w:r>
    </w:p>
    <w:p w14:paraId="0D904F17" w14:textId="77777777" w:rsidR="00A72DE9" w:rsidRPr="001251F5" w:rsidRDefault="00A72DE9" w:rsidP="0048012B">
      <w:pPr>
        <w:numPr>
          <w:ilvl w:val="0"/>
          <w:numId w:val="14"/>
        </w:num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انتظارات بیش‌ازحد بالا نیز ممکن است باعث ایجاد فشار</w:t>
      </w:r>
      <w:r w:rsidRPr="001251F5">
        <w:rPr>
          <w:rFonts w:eastAsia="Times New Roman" w:cs="B Mitra"/>
          <w:kern w:val="0"/>
          <w:rtl/>
          <w14:ligatures w14:val="none"/>
        </w:rPr>
        <w:t xml:space="preserve"> و اضطراب در کودک شود</w:t>
      </w:r>
      <w:r w:rsidRPr="001251F5">
        <w:rPr>
          <w:rFonts w:eastAsia="Times New Roman" w:cs="B Mitra"/>
          <w:kern w:val="0"/>
          <w14:ligatures w14:val="none"/>
        </w:rPr>
        <w:t>.</w:t>
      </w:r>
    </w:p>
    <w:p w14:paraId="7436E7F7"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بنابراین، والدین باید با آگاهی و شناخت دقیق از ظرفیت‌های فرزند خود، به‌گونه‌ای رفتار کنند که کودک نه دچار انزوا شود و نه تحت فشار بیش‌ازحد قرار گیرد</w:t>
      </w:r>
      <w:r w:rsidRPr="001251F5">
        <w:rPr>
          <w:rFonts w:eastAsia="Times New Roman" w:cs="B Mitra"/>
          <w:kern w:val="0"/>
          <w14:ligatures w14:val="none"/>
        </w:rPr>
        <w:t>.</w:t>
      </w:r>
    </w:p>
    <w:p w14:paraId="06749B08" w14:textId="77777777" w:rsidR="00A72DE9" w:rsidRPr="00E40E30" w:rsidRDefault="00A72DE9" w:rsidP="0048012B">
      <w:pPr>
        <w:spacing w:before="100" w:beforeAutospacing="1" w:after="100" w:afterAutospacing="1" w:line="240" w:lineRule="auto"/>
        <w:rPr>
          <w:rFonts w:eastAsia="Times New Roman" w:cs="B Mitra"/>
          <w:kern w:val="0"/>
          <w14:ligatures w14:val="none"/>
        </w:rPr>
      </w:pPr>
      <w:r w:rsidRPr="00E40E30">
        <w:rPr>
          <w:rFonts w:eastAsia="Times New Roman" w:cs="B Mitra"/>
          <w:kern w:val="0"/>
          <w:rtl/>
          <w14:ligatures w14:val="none"/>
        </w:rPr>
        <w:t>از نظر ساکس، مشارکت بین خانواده، معلمان و متخصصان، کلیدی‌ترین عامل در توسعه مهارت‌های اجتماعی کودک است</w:t>
      </w:r>
      <w:r w:rsidRPr="00E40E30">
        <w:rPr>
          <w:rFonts w:eastAsia="Times New Roman" w:cs="B Mitra"/>
          <w:kern w:val="0"/>
          <w14:ligatures w14:val="none"/>
        </w:rPr>
        <w:t>.</w:t>
      </w:r>
    </w:p>
    <w:p w14:paraId="43618746" w14:textId="0A97444B" w:rsidR="00DB3981" w:rsidRPr="00DB3981" w:rsidRDefault="00A72DE9" w:rsidP="00DB3981">
      <w:pPr>
        <w:pStyle w:val="Heading3"/>
        <w:bidi/>
        <w:rPr>
          <w:rFonts w:cs="B Mitra"/>
          <w:color w:val="538135" w:themeColor="accent6" w:themeShade="BF"/>
          <w:sz w:val="28"/>
          <w:szCs w:val="28"/>
        </w:rPr>
      </w:pPr>
      <w:bookmarkStart w:id="132" w:name="_Toc190346949"/>
      <w:bookmarkStart w:id="133" w:name="_Toc190632363"/>
      <w:r w:rsidRPr="00DB3981">
        <w:rPr>
          <w:rFonts w:cs="B Mitra"/>
          <w:color w:val="538135" w:themeColor="accent6" w:themeShade="BF"/>
          <w:sz w:val="28"/>
          <w:szCs w:val="28"/>
          <w:rtl/>
        </w:rPr>
        <w:t>محیط‌های اجتماعی مناسب برای رشد مهارت‌های کودک نابینا</w:t>
      </w:r>
      <w:bookmarkEnd w:id="132"/>
      <w:bookmarkEnd w:id="133"/>
    </w:p>
    <w:p w14:paraId="4A65D800" w14:textId="0F8F615F" w:rsidR="00A72DE9" w:rsidRPr="001251F5" w:rsidRDefault="00A72DE9" w:rsidP="00DB3981">
      <w:r w:rsidRPr="001251F5">
        <w:rPr>
          <w:rtl/>
        </w:rPr>
        <w:t>بردن کودک به فروشگاه و تعامل با فروشنده</w:t>
      </w:r>
    </w:p>
    <w:p w14:paraId="401C5330" w14:textId="77777777" w:rsidR="00A72DE9" w:rsidRPr="001251F5" w:rsidRDefault="00A72DE9" w:rsidP="0048012B">
      <w:pPr>
        <w:numPr>
          <w:ilvl w:val="1"/>
          <w:numId w:val="15"/>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تشویق به بازی با همسالان (هم کودکان دارای معلولیت و هم کودکان بینا)</w:t>
      </w:r>
    </w:p>
    <w:p w14:paraId="19B03474" w14:textId="77777777" w:rsidR="00A72DE9" w:rsidRPr="001251F5" w:rsidRDefault="00A72DE9" w:rsidP="0048012B">
      <w:pPr>
        <w:numPr>
          <w:ilvl w:val="1"/>
          <w:numId w:val="15"/>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فراهم کردن فرصت‌هایی برای مشارکت در فعالیت‌های اجتماعی</w:t>
      </w:r>
    </w:p>
    <w:p w14:paraId="7A3D7072"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یکی از مشکلات کودکان نابینا، ناتوانی در مشاهده رفتارهای اجتماعی مناسب است. بنابراین، لازم است که والدین به‌صورت مستقیم به آن‌ها آموزش دهند که چه رفتارهایی در اجتماع قابل‌قبول است و چه رفتارهایی نامناسب محسوب می‌شود</w:t>
      </w:r>
      <w:r w:rsidRPr="001251F5">
        <w:rPr>
          <w:rFonts w:eastAsia="Times New Roman" w:cs="B Mitra"/>
          <w:kern w:val="0"/>
          <w14:ligatures w14:val="none"/>
        </w:rPr>
        <w:t>.</w:t>
      </w:r>
    </w:p>
    <w:p w14:paraId="220FC4DF" w14:textId="6823AF5C" w:rsidR="00A72DE9" w:rsidRPr="00DB3981" w:rsidRDefault="00A72DE9" w:rsidP="00E40E30">
      <w:pPr>
        <w:pStyle w:val="Heading3"/>
        <w:bidi/>
        <w:rPr>
          <w:rFonts w:cs="B Mitra"/>
          <w:color w:val="538135" w:themeColor="accent6" w:themeShade="BF"/>
          <w:sz w:val="28"/>
          <w:szCs w:val="28"/>
        </w:rPr>
      </w:pPr>
      <w:bookmarkStart w:id="134" w:name="_Toc190346950"/>
      <w:bookmarkStart w:id="135" w:name="_Toc190632364"/>
      <w:r w:rsidRPr="00DB3981">
        <w:rPr>
          <w:rFonts w:cs="B Mitra"/>
          <w:color w:val="538135" w:themeColor="accent6" w:themeShade="BF"/>
          <w:sz w:val="28"/>
          <w:szCs w:val="28"/>
          <w:rtl/>
        </w:rPr>
        <w:t>نمونه‌هایی از رفتارهای نامناسب که باید اصلاح شوند</w:t>
      </w:r>
      <w:bookmarkEnd w:id="134"/>
      <w:bookmarkEnd w:id="135"/>
    </w:p>
    <w:p w14:paraId="52005170" w14:textId="77777777" w:rsidR="00A72DE9" w:rsidRPr="001251F5" w:rsidRDefault="00A72DE9" w:rsidP="0048012B">
      <w:pPr>
        <w:numPr>
          <w:ilvl w:val="0"/>
          <w:numId w:val="1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تکان دادن چشم‌ها یا حرکت‌های تکراری بدن</w:t>
      </w:r>
    </w:p>
    <w:p w14:paraId="714118E4" w14:textId="77777777" w:rsidR="00A72DE9" w:rsidRPr="001251F5" w:rsidRDefault="00A72DE9" w:rsidP="0048012B">
      <w:pPr>
        <w:numPr>
          <w:ilvl w:val="0"/>
          <w:numId w:val="1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دست‌کاری بینی و دهان در جمع</w:t>
      </w:r>
    </w:p>
    <w:p w14:paraId="6964CF8C" w14:textId="77777777" w:rsidR="00A72DE9" w:rsidRPr="001251F5" w:rsidRDefault="00A72DE9" w:rsidP="0048012B">
      <w:pPr>
        <w:numPr>
          <w:ilvl w:val="0"/>
          <w:numId w:val="16"/>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واکنش‌های نامناسب در موقعیت‌های اجتماعی (مثلاً فریاد زدن در فروشگاه)</w:t>
      </w:r>
    </w:p>
    <w:p w14:paraId="5B7B1D47" w14:textId="3C0B4C84" w:rsidR="00A72DE9" w:rsidRPr="00DB3981" w:rsidRDefault="00A72DE9" w:rsidP="00E40E30">
      <w:pPr>
        <w:pStyle w:val="Heading3"/>
        <w:bidi/>
        <w:rPr>
          <w:rFonts w:cs="B Mitra"/>
          <w:color w:val="538135" w:themeColor="accent6" w:themeShade="BF"/>
          <w:sz w:val="28"/>
          <w:szCs w:val="28"/>
        </w:rPr>
      </w:pPr>
      <w:bookmarkStart w:id="136" w:name="_Toc190346951"/>
      <w:bookmarkStart w:id="137" w:name="_Toc190632365"/>
      <w:r w:rsidRPr="00DB3981">
        <w:rPr>
          <w:rFonts w:cs="B Mitra"/>
          <w:color w:val="538135" w:themeColor="accent6" w:themeShade="BF"/>
          <w:sz w:val="28"/>
          <w:szCs w:val="28"/>
          <w:rtl/>
        </w:rPr>
        <w:t>آموزش لازم</w:t>
      </w:r>
      <w:bookmarkEnd w:id="136"/>
      <w:bookmarkEnd w:id="137"/>
    </w:p>
    <w:p w14:paraId="1D1F0A75" w14:textId="77777777" w:rsidR="00A72DE9" w:rsidRPr="001251F5" w:rsidRDefault="00A72DE9" w:rsidP="0048012B">
      <w:pPr>
        <w:numPr>
          <w:ilvl w:val="0"/>
          <w:numId w:val="17"/>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تفاوت بین فضای خصوصی و فضای عمومی را به کودک آموزش دهید</w:t>
      </w:r>
      <w:r w:rsidRPr="001251F5">
        <w:rPr>
          <w:rFonts w:eastAsia="Times New Roman" w:cs="B Mitra"/>
          <w:kern w:val="0"/>
          <w14:ligatures w14:val="none"/>
        </w:rPr>
        <w:t>.</w:t>
      </w:r>
    </w:p>
    <w:p w14:paraId="4AE0DFED" w14:textId="77777777" w:rsidR="00A72DE9" w:rsidRPr="001251F5" w:rsidRDefault="00A72DE9" w:rsidP="0048012B">
      <w:pPr>
        <w:numPr>
          <w:ilvl w:val="0"/>
          <w:numId w:val="17"/>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کودک باید بداند که برخی رفتارها ممکن است در خلوت اشکالی نداشته باشد، اما در جمع ناپسند محسوب شوند</w:t>
      </w:r>
      <w:r w:rsidRPr="001251F5">
        <w:rPr>
          <w:rFonts w:eastAsia="Times New Roman" w:cs="B Mitra"/>
          <w:kern w:val="0"/>
          <w14:ligatures w14:val="none"/>
        </w:rPr>
        <w:t>.</w:t>
      </w:r>
    </w:p>
    <w:p w14:paraId="5CB0E71B" w14:textId="1AB3D74E" w:rsidR="00A72DE9" w:rsidRPr="009F11FA" w:rsidRDefault="00A72DE9" w:rsidP="009F11FA">
      <w:pPr>
        <w:pStyle w:val="ListParagraph"/>
        <w:numPr>
          <w:ilvl w:val="0"/>
          <w:numId w:val="20"/>
        </w:numPr>
        <w:spacing w:before="100" w:beforeAutospacing="1" w:after="100" w:afterAutospacing="1" w:line="240" w:lineRule="auto"/>
        <w:rPr>
          <w:rFonts w:eastAsia="Times New Roman" w:cs="B Mitra"/>
          <w:kern w:val="0"/>
          <w14:ligatures w14:val="none"/>
        </w:rPr>
      </w:pPr>
      <w:r w:rsidRPr="009F11FA">
        <w:rPr>
          <w:rFonts w:eastAsia="Times New Roman" w:cs="B Mitra"/>
          <w:kern w:val="0"/>
          <w:rtl/>
          <w14:ligatures w14:val="none"/>
        </w:rPr>
        <w:t>مهارت‌های اجتماعی، پایه‌ای برای موفقیت در زندگی کودک نابینا هستند</w:t>
      </w:r>
      <w:r w:rsidRPr="009F11FA">
        <w:rPr>
          <w:rFonts w:eastAsia="Times New Roman" w:cs="B Mitra"/>
          <w:kern w:val="0"/>
          <w14:ligatures w14:val="none"/>
        </w:rPr>
        <w:t>.</w:t>
      </w:r>
      <w:r w:rsidRPr="009F11FA">
        <w:rPr>
          <w:rFonts w:eastAsia="Times New Roman" w:cs="B Mitra"/>
          <w:kern w:val="0"/>
          <w14:ligatures w14:val="none"/>
        </w:rPr>
        <w:br/>
      </w:r>
      <w:r w:rsidRPr="009F11FA">
        <w:rPr>
          <w:rFonts w:eastAsia="Times New Roman" w:cs="B Mitra"/>
          <w:kern w:val="0"/>
          <w:rtl/>
          <w:lang w:bidi="fa-IR"/>
          <w14:ligatures w14:val="none"/>
        </w:rPr>
        <w:t>۲</w:t>
      </w:r>
      <w:r w:rsidRPr="009F11FA">
        <w:rPr>
          <w:rFonts w:eastAsia="Times New Roman" w:cs="B Mitra"/>
          <w:kern w:val="0"/>
          <w14:ligatures w14:val="none"/>
        </w:rPr>
        <w:t xml:space="preserve">. </w:t>
      </w:r>
      <w:r w:rsidRPr="009F11FA">
        <w:rPr>
          <w:rFonts w:eastAsia="Times New Roman" w:cs="B Mitra"/>
          <w:kern w:val="0"/>
          <w:rtl/>
          <w14:ligatures w14:val="none"/>
        </w:rPr>
        <w:t>والدین اولین و مهم‌ترین معلمان کودک در یادگیری تعاملات اجتماعی‌اند</w:t>
      </w:r>
      <w:r w:rsidRPr="009F11FA">
        <w:rPr>
          <w:rFonts w:eastAsia="Times New Roman" w:cs="B Mitra"/>
          <w:kern w:val="0"/>
          <w14:ligatures w14:val="none"/>
        </w:rPr>
        <w:t>.</w:t>
      </w:r>
      <w:r w:rsidRPr="009F11FA">
        <w:rPr>
          <w:rFonts w:eastAsia="Times New Roman" w:cs="B Mitra"/>
          <w:kern w:val="0"/>
          <w14:ligatures w14:val="none"/>
        </w:rPr>
        <w:br/>
        <w:t>3</w:t>
      </w:r>
      <w:r w:rsidR="00AD43D6" w:rsidRPr="009F11FA">
        <w:rPr>
          <w:rFonts w:eastAsia="Times New Roman" w:cs="B Mitra" w:hint="cs"/>
          <w:kern w:val="0"/>
          <w:rtl/>
          <w14:ligatures w14:val="none"/>
        </w:rPr>
        <w:t xml:space="preserve"> </w:t>
      </w:r>
      <w:r w:rsidRPr="009F11FA">
        <w:rPr>
          <w:rFonts w:eastAsia="Times New Roman" w:cs="B Mitra"/>
          <w:kern w:val="0"/>
          <w14:ligatures w14:val="none"/>
        </w:rPr>
        <w:t xml:space="preserve">. </w:t>
      </w:r>
      <w:r w:rsidRPr="009F11FA">
        <w:rPr>
          <w:rFonts w:eastAsia="Times New Roman" w:cs="B Mitra"/>
          <w:kern w:val="0"/>
          <w:rtl/>
          <w14:ligatures w14:val="none"/>
        </w:rPr>
        <w:t>خواهر و برادرها نقش بسیار مؤثری در رشد اجتماعی کودک نابینا دارند</w:t>
      </w:r>
      <w:r w:rsidRPr="009F11FA">
        <w:rPr>
          <w:rFonts w:eastAsia="Times New Roman" w:cs="B Mitra"/>
          <w:kern w:val="0"/>
          <w14:ligatures w14:val="none"/>
        </w:rPr>
        <w:t>.</w:t>
      </w:r>
      <w:r w:rsidRPr="009F11FA">
        <w:rPr>
          <w:rFonts w:eastAsia="Times New Roman" w:cs="B Mitra"/>
          <w:kern w:val="0"/>
          <w14:ligatures w14:val="none"/>
        </w:rPr>
        <w:br/>
        <w:t>4</w:t>
      </w:r>
      <w:r w:rsidR="00AD43D6" w:rsidRPr="009F11FA">
        <w:rPr>
          <w:rFonts w:eastAsia="Times New Roman" w:cs="B Mitra" w:hint="cs"/>
          <w:kern w:val="0"/>
          <w:rtl/>
          <w14:ligatures w14:val="none"/>
        </w:rPr>
        <w:t xml:space="preserve"> </w:t>
      </w:r>
      <w:r w:rsidRPr="009F11FA">
        <w:rPr>
          <w:rFonts w:eastAsia="Times New Roman" w:cs="B Mitra"/>
          <w:kern w:val="0"/>
          <w14:ligatures w14:val="none"/>
        </w:rPr>
        <w:t xml:space="preserve">. </w:t>
      </w:r>
      <w:r w:rsidRPr="009F11FA">
        <w:rPr>
          <w:rFonts w:eastAsia="Times New Roman" w:cs="B Mitra"/>
          <w:kern w:val="0"/>
          <w:rtl/>
          <w14:ligatures w14:val="none"/>
        </w:rPr>
        <w:t>تعیین انتظارات منطقی از کودک بسیار مهم است</w:t>
      </w:r>
      <w:r w:rsidRPr="009F11FA">
        <w:rPr>
          <w:rFonts w:eastAsia="Times New Roman" w:cs="B Mitra"/>
          <w:kern w:val="0"/>
          <w14:ligatures w14:val="none"/>
        </w:rPr>
        <w:t>.</w:t>
      </w:r>
      <w:r w:rsidRPr="009F11FA">
        <w:rPr>
          <w:rFonts w:eastAsia="Times New Roman" w:cs="B Mitra"/>
          <w:kern w:val="0"/>
          <w14:ligatures w14:val="none"/>
        </w:rPr>
        <w:br/>
        <w:t>5</w:t>
      </w:r>
      <w:r w:rsidR="00AD43D6" w:rsidRPr="009F11FA">
        <w:rPr>
          <w:rFonts w:eastAsia="Times New Roman" w:cs="B Mitra" w:hint="cs"/>
          <w:kern w:val="0"/>
          <w:rtl/>
          <w14:ligatures w14:val="none"/>
        </w:rPr>
        <w:t xml:space="preserve"> </w:t>
      </w:r>
      <w:r w:rsidRPr="009F11FA">
        <w:rPr>
          <w:rFonts w:eastAsia="Times New Roman" w:cs="B Mitra"/>
          <w:kern w:val="0"/>
          <w14:ligatures w14:val="none"/>
        </w:rPr>
        <w:t xml:space="preserve">. </w:t>
      </w:r>
      <w:r w:rsidRPr="009F11FA">
        <w:rPr>
          <w:rFonts w:eastAsia="Times New Roman" w:cs="B Mitra"/>
          <w:kern w:val="0"/>
          <w:rtl/>
          <w14:ligatures w14:val="none"/>
        </w:rPr>
        <w:t>باید به کودک فرصت داد تا در محیط‌های اجتماعی واقعی تجربه کسب کند</w:t>
      </w:r>
      <w:r w:rsidRPr="009F11FA">
        <w:rPr>
          <w:rFonts w:eastAsia="Times New Roman" w:cs="B Mitra"/>
          <w:kern w:val="0"/>
          <w14:ligatures w14:val="none"/>
        </w:rPr>
        <w:t>.</w:t>
      </w:r>
      <w:r w:rsidRPr="009F11FA">
        <w:rPr>
          <w:rFonts w:eastAsia="Times New Roman" w:cs="B Mitra"/>
          <w:kern w:val="0"/>
          <w14:ligatures w14:val="none"/>
        </w:rPr>
        <w:br/>
        <w:t>6</w:t>
      </w:r>
      <w:r w:rsidR="00AD43D6" w:rsidRPr="009F11FA">
        <w:rPr>
          <w:rFonts w:eastAsia="Times New Roman" w:cs="B Mitra" w:hint="cs"/>
          <w:kern w:val="0"/>
          <w:rtl/>
          <w14:ligatures w14:val="none"/>
        </w:rPr>
        <w:t xml:space="preserve"> </w:t>
      </w:r>
      <w:r w:rsidRPr="009F11FA">
        <w:rPr>
          <w:rFonts w:eastAsia="Times New Roman" w:cs="B Mitra"/>
          <w:kern w:val="0"/>
          <w14:ligatures w14:val="none"/>
        </w:rPr>
        <w:t xml:space="preserve">. </w:t>
      </w:r>
      <w:r w:rsidRPr="009F11FA">
        <w:rPr>
          <w:rFonts w:eastAsia="Times New Roman" w:cs="B Mitra"/>
          <w:kern w:val="0"/>
          <w:rtl/>
          <w14:ligatures w14:val="none"/>
        </w:rPr>
        <w:t>باید تفاوت میان رفتارهای عمومی و خصوصی را به کودک آموزش داد</w:t>
      </w:r>
      <w:r w:rsidRPr="009F11FA">
        <w:rPr>
          <w:rFonts w:eastAsia="Times New Roman" w:cs="B Mitra"/>
          <w:kern w:val="0"/>
          <w14:ligatures w14:val="none"/>
        </w:rPr>
        <w:t>.</w:t>
      </w:r>
    </w:p>
    <w:p w14:paraId="0F562856" w14:textId="1A3C42AE" w:rsidR="009F11FA" w:rsidRPr="009F11FA" w:rsidRDefault="009F11FA" w:rsidP="009F11FA">
      <w:pPr>
        <w:pStyle w:val="ListParagraph"/>
        <w:spacing w:before="100" w:beforeAutospacing="1" w:after="100" w:afterAutospacing="1" w:line="240" w:lineRule="auto"/>
        <w:jc w:val="center"/>
        <w:rPr>
          <w:rFonts w:eastAsia="Times New Roman" w:cs="B Mitra"/>
          <w:kern w:val="0"/>
          <w14:ligatures w14:val="none"/>
        </w:rPr>
      </w:pPr>
      <w:r>
        <w:rPr>
          <w:rFonts w:eastAsia="Times New Roman" w:cs="B Mitra"/>
          <w:noProof/>
          <w:kern w:val="0"/>
        </w:rPr>
        <w:drawing>
          <wp:inline distT="0" distB="0" distL="0" distR="0" wp14:anchorId="14D6BC0B" wp14:editId="3DC44FDB">
            <wp:extent cx="26193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تربیت کودک نابینا.jpg"/>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softEdge rad="112500"/>
                    </a:effectLst>
                  </pic:spPr>
                </pic:pic>
              </a:graphicData>
            </a:graphic>
          </wp:inline>
        </w:drawing>
      </w:r>
    </w:p>
    <w:p w14:paraId="099ECEC7" w14:textId="77777777"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b/>
          <w:bCs/>
          <w:kern w:val="0"/>
          <w:rtl/>
          <w14:ligatures w14:val="none"/>
        </w:rPr>
        <w:t>ادامه دارد</w:t>
      </w:r>
      <w:r w:rsidRPr="001251F5">
        <w:rPr>
          <w:rFonts w:eastAsia="Times New Roman" w:cs="B Mitra"/>
          <w:b/>
          <w:bCs/>
          <w:kern w:val="0"/>
          <w14:ligatures w14:val="none"/>
        </w:rPr>
        <w:t>...</w:t>
      </w:r>
    </w:p>
    <w:p w14:paraId="2C6F6536" w14:textId="1EA42A84" w:rsidR="00A72DE9" w:rsidRPr="001251F5" w:rsidRDefault="00A72DE9"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برگرفته از سایت رسمی مدرسه پرکینز آمریکا</w:t>
      </w:r>
    </w:p>
    <w:p w14:paraId="488A95F1" w14:textId="3883CEDF" w:rsidR="00A72DE9" w:rsidRPr="001251F5" w:rsidRDefault="00A72DE9" w:rsidP="0048012B">
      <w:pPr>
        <w:spacing w:before="100" w:beforeAutospacing="1" w:after="100" w:afterAutospacing="1" w:line="240" w:lineRule="auto"/>
        <w:rPr>
          <w:rFonts w:eastAsia="Times New Roman" w:cs="B Mitra"/>
          <w:kern w:val="0"/>
          <w:rtl/>
          <w14:ligatures w14:val="none"/>
        </w:rPr>
      </w:pPr>
      <w:r w:rsidRPr="00E40E30">
        <w:rPr>
          <w:rFonts w:eastAsia="Times New Roman" w:cs="B Mitra"/>
          <w:kern w:val="0"/>
          <w:rtl/>
          <w14:ligatures w14:val="none"/>
        </w:rPr>
        <w:t>گردآوری و ترجمه: صلاح‌الدین محمدی</w:t>
      </w:r>
      <w:r w:rsidRPr="001251F5">
        <w:rPr>
          <w:rFonts w:eastAsia="Times New Roman" w:cs="B Mitra"/>
          <w:kern w:val="0"/>
          <w14:ligatures w14:val="none"/>
        </w:rPr>
        <w:br/>
      </w:r>
      <w:r w:rsidRPr="001251F5">
        <w:rPr>
          <w:rFonts w:eastAsia="Times New Roman" w:cs="B Mitra"/>
          <w:kern w:val="0"/>
          <w:rtl/>
          <w14:ligatures w14:val="none"/>
        </w:rPr>
        <w:t>معلم آموزشگاه شهید محبی تهران</w:t>
      </w:r>
    </w:p>
    <w:p w14:paraId="690C210F" w14:textId="57FB525E" w:rsidR="00727B59" w:rsidRDefault="00727B59">
      <w:pPr>
        <w:rPr>
          <w:rStyle w:val="Strong"/>
          <w:rFonts w:asciiTheme="majorHAnsi" w:eastAsiaTheme="majorEastAsia" w:hAnsiTheme="majorHAnsi" w:cs="B Mitra"/>
          <w:color w:val="2F5496" w:themeColor="accent1" w:themeShade="BF"/>
          <w:sz w:val="32"/>
          <w:szCs w:val="32"/>
          <w:rtl/>
        </w:rPr>
      </w:pPr>
      <w:bookmarkStart w:id="138" w:name="_Toc190632366"/>
    </w:p>
    <w:p w14:paraId="743AE7D8" w14:textId="4B6E7F08" w:rsidR="00274B3C" w:rsidRPr="00DB3981" w:rsidRDefault="00274B3C" w:rsidP="00DB3981">
      <w:pPr>
        <w:pStyle w:val="Heading2"/>
        <w:rPr>
          <w:rFonts w:cs="B Mitra"/>
          <w:sz w:val="32"/>
          <w:szCs w:val="32"/>
        </w:rPr>
      </w:pPr>
      <w:r w:rsidRPr="00DB3981">
        <w:rPr>
          <w:rStyle w:val="Strong"/>
          <w:rFonts w:cs="B Mitra" w:hint="cs"/>
          <w:sz w:val="32"/>
          <w:szCs w:val="32"/>
          <w:rtl/>
        </w:rPr>
        <w:t xml:space="preserve">نگاهی به </w:t>
      </w:r>
      <w:r w:rsidRPr="00DB3981">
        <w:rPr>
          <w:rStyle w:val="Strong"/>
          <w:rFonts w:cs="B Mitra"/>
          <w:sz w:val="32"/>
          <w:szCs w:val="32"/>
          <w:rtl/>
        </w:rPr>
        <w:t>نمایشگاه صدای صحنه ایران</w:t>
      </w:r>
      <w:bookmarkEnd w:id="138"/>
    </w:p>
    <w:p w14:paraId="7B0DC78D" w14:textId="27170D28" w:rsidR="00A018AA" w:rsidRDefault="00A018AA" w:rsidP="00E40E30">
      <w:pPr>
        <w:rPr>
          <w:rFonts w:cs="B Mitra"/>
          <w:lang w:bidi="fa-IR"/>
        </w:rPr>
      </w:pPr>
      <w:r w:rsidRPr="001251F5">
        <w:rPr>
          <w:rFonts w:cs="B Mitra" w:hint="cs"/>
          <w:rtl/>
          <w:lang w:bidi="fa-IR"/>
        </w:rPr>
        <w:t>فاطمه جوادیان</w:t>
      </w:r>
      <w:r w:rsidR="00E40E30">
        <w:rPr>
          <w:rFonts w:cs="B Mitra"/>
          <w:lang w:bidi="fa-IR"/>
        </w:rPr>
        <w:t xml:space="preserve"> </w:t>
      </w:r>
      <w:r w:rsidR="00E40E30">
        <w:rPr>
          <w:rFonts w:cs="B Mitra" w:hint="cs"/>
          <w:rtl/>
          <w:lang w:bidi="fa-IR"/>
        </w:rPr>
        <w:t>(</w:t>
      </w:r>
      <w:r w:rsidRPr="001251F5">
        <w:rPr>
          <w:rFonts w:cs="B Mitra" w:hint="cs"/>
          <w:rtl/>
          <w:lang w:bidi="fa-IR"/>
        </w:rPr>
        <w:t>کارشناس نابینایان آموزش و پرورش استثنایی گیلان</w:t>
      </w:r>
      <w:r w:rsidR="00E40E30">
        <w:rPr>
          <w:rFonts w:cs="B Mitra" w:hint="cs"/>
          <w:rtl/>
          <w:lang w:bidi="fa-IR"/>
        </w:rPr>
        <w:t>)</w:t>
      </w:r>
    </w:p>
    <w:p w14:paraId="1F43CDFC" w14:textId="51F5938C" w:rsidR="00557AD2" w:rsidRPr="001251F5" w:rsidRDefault="005D4939" w:rsidP="005D4939">
      <w:pPr>
        <w:jc w:val="both"/>
        <w:rPr>
          <w:rFonts w:cs="B Mitra"/>
          <w:rtl/>
          <w:lang w:bidi="fa-IR"/>
        </w:rPr>
      </w:pPr>
      <w:r>
        <w:rPr>
          <w:rFonts w:cs="B Mitra"/>
          <w:noProof/>
          <w:rtl/>
        </w:rPr>
        <w:drawing>
          <wp:inline distT="0" distB="0" distL="0" distR="0" wp14:anchorId="552A382D" wp14:editId="377DA9E0">
            <wp:extent cx="2330450" cy="31040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5-02-12_20-4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6172" cy="3111651"/>
                    </a:xfrm>
                    <a:prstGeom prst="rect">
                      <a:avLst/>
                    </a:prstGeom>
                  </pic:spPr>
                </pic:pic>
              </a:graphicData>
            </a:graphic>
          </wp:inline>
        </w:drawing>
      </w:r>
    </w:p>
    <w:p w14:paraId="76D0F7EC" w14:textId="77777777" w:rsidR="00A72DE9" w:rsidRPr="00DB3981" w:rsidRDefault="00A72DE9" w:rsidP="00DB3981">
      <w:pPr>
        <w:pStyle w:val="Heading3"/>
        <w:bidi/>
        <w:rPr>
          <w:rFonts w:cs="B Mitra"/>
          <w:color w:val="538135" w:themeColor="accent6" w:themeShade="BF"/>
          <w:sz w:val="28"/>
          <w:szCs w:val="28"/>
        </w:rPr>
      </w:pPr>
      <w:bookmarkStart w:id="139" w:name="_Toc190346953"/>
      <w:bookmarkStart w:id="140" w:name="_Toc190632367"/>
      <w:r w:rsidRPr="00DB3981">
        <w:rPr>
          <w:rStyle w:val="Strong"/>
          <w:rFonts w:cs="B Mitra"/>
          <w:b/>
          <w:bCs/>
          <w:color w:val="538135" w:themeColor="accent6" w:themeShade="BF"/>
          <w:sz w:val="28"/>
          <w:szCs w:val="28"/>
          <w:rtl/>
        </w:rPr>
        <w:t>بازدید از نمایشگاه توسط یک فرد نابینا</w:t>
      </w:r>
      <w:bookmarkEnd w:id="139"/>
      <w:bookmarkEnd w:id="140"/>
    </w:p>
    <w:p w14:paraId="49C41DBB" w14:textId="77777777" w:rsidR="00A72DE9" w:rsidRPr="001251F5" w:rsidRDefault="00A72DE9" w:rsidP="0048012B">
      <w:pPr>
        <w:pStyle w:val="NormalWeb"/>
        <w:bidi/>
        <w:rPr>
          <w:rFonts w:cs="B Mitra"/>
          <w:sz w:val="28"/>
          <w:szCs w:val="28"/>
        </w:rPr>
      </w:pPr>
      <w:r w:rsidRPr="001251F5">
        <w:rPr>
          <w:rFonts w:cs="B Mitra"/>
          <w:sz w:val="28"/>
          <w:szCs w:val="28"/>
          <w:rtl/>
        </w:rPr>
        <w:t>در صفی طولانی که به ورودی نمایشگاه منتهی می‌شود، کنار همراهان بینا ایستاده‌ام. صف به‌کندی حرکت می‌کند. یکی از همراهان پوستر نمایشگاه را می‌خواند؛ پوستری که بر سردر نمایشگاه نصب شده است</w:t>
      </w:r>
      <w:r w:rsidRPr="001251F5">
        <w:rPr>
          <w:rFonts w:cs="B Mitra"/>
          <w:sz w:val="28"/>
          <w:szCs w:val="28"/>
        </w:rPr>
        <w:t>.</w:t>
      </w:r>
    </w:p>
    <w:p w14:paraId="03B578A9" w14:textId="77777777" w:rsidR="00A72DE9" w:rsidRPr="001251F5" w:rsidRDefault="00A72DE9" w:rsidP="0048012B">
      <w:pPr>
        <w:pStyle w:val="NormalWeb"/>
        <w:bidi/>
        <w:rPr>
          <w:rFonts w:cs="B Mitra"/>
          <w:sz w:val="28"/>
          <w:szCs w:val="28"/>
        </w:rPr>
      </w:pPr>
      <w:r w:rsidRPr="001251F5">
        <w:rPr>
          <w:rFonts w:cs="B Mitra"/>
          <w:sz w:val="28"/>
          <w:szCs w:val="28"/>
          <w:rtl/>
        </w:rPr>
        <w:t>با ورود به حیاط نمایشگاه، فضای آن را حس می‌کنم. در مرکز حیاط، حوضی قرار دارد که صف از اطراف آن عبور می‌کند. در گوشه‌ای، مردی صنایع‌دستی می‌فروشد. گوشواره‌ای از او می‌خرم؛ گوشواره‌ای با طرحی پاییزی، ترکیبی از رنگ‌های زرد، قرمز و نارنجی. آویز آن از جنس نمد است که در میانه‌اش نیلوفری فلزی خودنمایی می‌کند و منگوله‌ای زرد و سبک از آن آویزان است</w:t>
      </w:r>
      <w:r w:rsidRPr="001251F5">
        <w:rPr>
          <w:rFonts w:cs="B Mitra"/>
          <w:sz w:val="28"/>
          <w:szCs w:val="28"/>
        </w:rPr>
        <w:t>.</w:t>
      </w:r>
    </w:p>
    <w:p w14:paraId="63E2AA2F" w14:textId="77777777" w:rsidR="00A72DE9" w:rsidRPr="001251F5" w:rsidRDefault="00A72DE9" w:rsidP="0048012B">
      <w:pPr>
        <w:pStyle w:val="NormalWeb"/>
        <w:bidi/>
        <w:rPr>
          <w:rFonts w:cs="B Mitra"/>
          <w:sz w:val="28"/>
          <w:szCs w:val="28"/>
        </w:rPr>
      </w:pPr>
      <w:r w:rsidRPr="001251F5">
        <w:rPr>
          <w:rFonts w:cs="B Mitra"/>
          <w:sz w:val="28"/>
          <w:szCs w:val="28"/>
          <w:rtl/>
        </w:rPr>
        <w:lastRenderedPageBreak/>
        <w:t>صف همچنان پیش می‌رود. به میانه حیاط رسیده‌ایم. حوض پرآب، با کفی از جنس شیشه، جلوه‌ای متفاوت دارد. بازدیدکنندگان از بالا، افرادی را که در زیرزمین در حال حرکت‌اند، از میان آب و شیشه کف حوض تماشا می‌کنند. ناگهان متوجه می‌شوم که روی یک میز، راهنمای بریل نمایشگاه کنار یک گلدان قرار گرفته است. مرا کنار میز می‌برند تا راهنما را بخوانم</w:t>
      </w:r>
      <w:r w:rsidRPr="001251F5">
        <w:rPr>
          <w:rFonts w:cs="B Mitra"/>
          <w:sz w:val="28"/>
          <w:szCs w:val="28"/>
        </w:rPr>
        <w:t>.</w:t>
      </w:r>
    </w:p>
    <w:p w14:paraId="09A7AF29" w14:textId="77777777" w:rsidR="00A72DE9" w:rsidRDefault="00A72DE9" w:rsidP="0048012B">
      <w:pPr>
        <w:pStyle w:val="NormalWeb"/>
        <w:bidi/>
        <w:rPr>
          <w:rFonts w:cs="B Mitra"/>
          <w:sz w:val="28"/>
          <w:szCs w:val="28"/>
        </w:rPr>
      </w:pPr>
      <w:r w:rsidRPr="001251F5">
        <w:rPr>
          <w:rFonts w:cs="B Mitra"/>
          <w:sz w:val="28"/>
          <w:szCs w:val="28"/>
          <w:rtl/>
        </w:rPr>
        <w:t xml:space="preserve">کف دست‌هایم را که از سرما سرد شده، به هم می‌مالم تا کمی گرم شوند. راهنما کتابچه‌ای حدوداً </w:t>
      </w:r>
      <w:r w:rsidRPr="001251F5">
        <w:rPr>
          <w:rFonts w:cs="B Mitra"/>
          <w:sz w:val="28"/>
          <w:szCs w:val="28"/>
          <w:rtl/>
          <w:lang w:bidi="fa-IR"/>
        </w:rPr>
        <w:t>۵۰</w:t>
      </w:r>
      <w:r w:rsidRPr="001251F5">
        <w:rPr>
          <w:rFonts w:cs="B Mitra"/>
          <w:sz w:val="28"/>
          <w:szCs w:val="28"/>
          <w:rtl/>
        </w:rPr>
        <w:t xml:space="preserve"> صفحه‌ای با شیرازه‌ای سیمی و بدون جلد است. آن را از همان جایی که باز است، می‌خوانم. اطلاعاتی درباره نمایشگاه ارائه شده؛ مطالبی که افراد بینا می‌توانند آن را کنار هر سوژه بخوانند. همراهانم مشتاقانه گوش می‌کنند تا من بخوانم و از محتوای نمایشگاه آگاه شوند. قصد دارم به ابتدای کتابچه برگردم، اما هر بار که می‌خواهم ورق بزنم، به من هشدار می‌دهند که مراقب گلدان باشم. جلدی از جنس متفاوت ندارد که بتوان آن را به‌راحتی تشخیص داد. فنر </w:t>
      </w:r>
      <w:r w:rsidRPr="001251F5">
        <w:rPr>
          <w:rFonts w:cs="B Mitra"/>
          <w:sz w:val="28"/>
          <w:szCs w:val="28"/>
          <w:rtl/>
          <w:lang w:bidi="fa-IR"/>
        </w:rPr>
        <w:t>۳۶۰</w:t>
      </w:r>
      <w:r w:rsidRPr="001251F5">
        <w:rPr>
          <w:rFonts w:cs="B Mitra"/>
          <w:sz w:val="28"/>
          <w:szCs w:val="28"/>
          <w:rtl/>
        </w:rPr>
        <w:t xml:space="preserve"> درجه است و صفحات کاملاً چرخان هستند، اما انگار این راهنمای بریل فقط برای قرار گرفتن کنار گلدان تهیه شده است. هنوز به صفحه اول نرسیده‌ایم که نوبت گروه ما برای ورود می‌شود</w:t>
      </w:r>
      <w:r w:rsidRPr="001251F5">
        <w:rPr>
          <w:rFonts w:cs="B Mitra"/>
          <w:sz w:val="28"/>
          <w:szCs w:val="28"/>
        </w:rPr>
        <w:t>.</w:t>
      </w:r>
    </w:p>
    <w:p w14:paraId="6AEABD54" w14:textId="79EECBA2" w:rsidR="005D4939" w:rsidRDefault="005D4939" w:rsidP="005D4939">
      <w:pPr>
        <w:pStyle w:val="NormalWeb"/>
        <w:bidi/>
        <w:jc w:val="center"/>
        <w:rPr>
          <w:rFonts w:cs="B Mitra"/>
          <w:sz w:val="28"/>
          <w:szCs w:val="28"/>
        </w:rPr>
      </w:pPr>
      <w:r>
        <w:rPr>
          <w:rFonts w:cs="B Mitra"/>
          <w:noProof/>
          <w:sz w:val="28"/>
          <w:szCs w:val="28"/>
          <w14:ligatures w14:val="standardContextual"/>
        </w:rPr>
        <w:drawing>
          <wp:inline distT="0" distB="0" distL="0" distR="0" wp14:anchorId="07F7F6E9" wp14:editId="6FE7467C">
            <wp:extent cx="2252627" cy="3000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5-02-12_20-40-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2236" cy="3026494"/>
                    </a:xfrm>
                    <a:prstGeom prst="rect">
                      <a:avLst/>
                    </a:prstGeom>
                    <a:ln>
                      <a:noFill/>
                    </a:ln>
                    <a:effectLst>
                      <a:softEdge rad="112500"/>
                    </a:effectLst>
                  </pic:spPr>
                </pic:pic>
              </a:graphicData>
            </a:graphic>
          </wp:inline>
        </w:drawing>
      </w:r>
      <w:r>
        <w:rPr>
          <w:rFonts w:cs="B Mitra"/>
          <w:noProof/>
          <w:sz w:val="28"/>
          <w:szCs w:val="28"/>
          <w14:ligatures w14:val="standardContextual"/>
        </w:rPr>
        <w:drawing>
          <wp:inline distT="0" distB="0" distL="0" distR="0" wp14:anchorId="5906FFD5" wp14:editId="69DFB1B9">
            <wp:extent cx="2274081" cy="3028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5-02-12_20-40-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0261" cy="3050501"/>
                    </a:xfrm>
                    <a:prstGeom prst="rect">
                      <a:avLst/>
                    </a:prstGeom>
                    <a:ln>
                      <a:noFill/>
                    </a:ln>
                    <a:effectLst>
                      <a:softEdge rad="112500"/>
                    </a:effectLst>
                  </pic:spPr>
                </pic:pic>
              </a:graphicData>
            </a:graphic>
          </wp:inline>
        </w:drawing>
      </w:r>
    </w:p>
    <w:p w14:paraId="00F76275" w14:textId="3F245BA2" w:rsidR="00A72DE9" w:rsidRPr="00203817" w:rsidRDefault="00A72DE9" w:rsidP="00203817">
      <w:pPr>
        <w:pStyle w:val="Heading3"/>
        <w:bidi/>
        <w:rPr>
          <w:rFonts w:cs="B Mitra"/>
          <w:color w:val="538135" w:themeColor="accent6" w:themeShade="BF"/>
          <w:sz w:val="28"/>
          <w:szCs w:val="28"/>
        </w:rPr>
      </w:pPr>
      <w:bookmarkStart w:id="141" w:name="_Toc190053295"/>
      <w:bookmarkStart w:id="142" w:name="_Toc190053742"/>
      <w:bookmarkStart w:id="143" w:name="_Toc190346954"/>
      <w:bookmarkStart w:id="144" w:name="_Toc190632368"/>
      <w:r w:rsidRPr="00203817">
        <w:rPr>
          <w:rStyle w:val="Strong"/>
          <w:rFonts w:cs="B Mitra"/>
          <w:b/>
          <w:bCs/>
          <w:color w:val="538135" w:themeColor="accent6" w:themeShade="BF"/>
          <w:sz w:val="28"/>
          <w:szCs w:val="28"/>
          <w:rtl/>
        </w:rPr>
        <w:t>ورود به نمایشگاه</w:t>
      </w:r>
      <w:bookmarkEnd w:id="141"/>
      <w:bookmarkEnd w:id="142"/>
      <w:bookmarkEnd w:id="143"/>
      <w:bookmarkEnd w:id="144"/>
    </w:p>
    <w:p w14:paraId="2D88DC93" w14:textId="77777777" w:rsidR="00A72DE9" w:rsidRPr="001251F5" w:rsidRDefault="00A72DE9" w:rsidP="0048012B">
      <w:pPr>
        <w:pStyle w:val="NormalWeb"/>
        <w:bidi/>
        <w:rPr>
          <w:rFonts w:cs="B Mitra"/>
          <w:sz w:val="28"/>
          <w:szCs w:val="28"/>
        </w:rPr>
      </w:pPr>
      <w:r w:rsidRPr="001251F5">
        <w:rPr>
          <w:rFonts w:cs="B Mitra"/>
          <w:sz w:val="28"/>
          <w:szCs w:val="28"/>
          <w:rtl/>
        </w:rPr>
        <w:t>صدای نوت‌های ساز بلز را می‌شنوم. کف پله‌ها سنسورهایی قرار گرفته‌اند که با گام گذاشتن روی آن‌ها، صدای بلز شنیده می‌شود. سنسورها گویی به‌صورت تصادفی عمل می‌کنند، یا شاید دستورالعملی برای عملکردشان وجود دارد که ما از آن بی‌خبریم</w:t>
      </w:r>
      <w:r w:rsidRPr="001251F5">
        <w:rPr>
          <w:rFonts w:cs="B Mitra"/>
          <w:sz w:val="28"/>
          <w:szCs w:val="28"/>
        </w:rPr>
        <w:t>.</w:t>
      </w:r>
    </w:p>
    <w:p w14:paraId="7682C479" w14:textId="77777777" w:rsidR="00A72DE9" w:rsidRPr="001251F5" w:rsidRDefault="00A72DE9" w:rsidP="0048012B">
      <w:pPr>
        <w:pStyle w:val="NormalWeb"/>
        <w:bidi/>
        <w:rPr>
          <w:rFonts w:cs="B Mitra"/>
          <w:sz w:val="28"/>
          <w:szCs w:val="28"/>
        </w:rPr>
      </w:pPr>
      <w:r w:rsidRPr="001251F5">
        <w:rPr>
          <w:rFonts w:cs="B Mitra"/>
          <w:sz w:val="28"/>
          <w:szCs w:val="28"/>
          <w:rtl/>
        </w:rPr>
        <w:t xml:space="preserve">پایین پله‌ها، وارد فضای بزرگ نمایشگاه می‌شویم. راهنما جلو می‌آید و نکاتی را بیان می‌کند: فیلم‌برداری و عکاسی آزاد است و تنها نیم ساعت فرصت داریم تا از نمایشگاه بازدید کنیم. ترتیب خاصی برای بازدید وجود ندارد؛ می‌توانیم از هر </w:t>
      </w:r>
      <w:r w:rsidRPr="001251F5">
        <w:rPr>
          <w:rFonts w:cs="B Mitra"/>
          <w:sz w:val="28"/>
          <w:szCs w:val="28"/>
          <w:rtl/>
        </w:rPr>
        <w:lastRenderedPageBreak/>
        <w:t>نقطه‌ای که بخواهیم شروع کنیم. این در حالی است که در راهنمای نمایشگاه، سوژه‌ها به ترتیب معرفی شده‌اند و اینجا همان شماره‌ها به خط بریل کنار هر سوژه درج شده است</w:t>
      </w:r>
      <w:r w:rsidRPr="001251F5">
        <w:rPr>
          <w:rFonts w:cs="B Mitra"/>
          <w:sz w:val="28"/>
          <w:szCs w:val="28"/>
        </w:rPr>
        <w:t>.</w:t>
      </w:r>
    </w:p>
    <w:p w14:paraId="11B84FD5" w14:textId="77777777" w:rsidR="00A72DE9" w:rsidRPr="001251F5" w:rsidRDefault="00A72DE9" w:rsidP="0048012B">
      <w:pPr>
        <w:pStyle w:val="NormalWeb"/>
        <w:bidi/>
        <w:rPr>
          <w:rFonts w:cs="B Mitra"/>
          <w:sz w:val="28"/>
          <w:szCs w:val="28"/>
        </w:rPr>
      </w:pPr>
      <w:r w:rsidRPr="001251F5">
        <w:rPr>
          <w:rFonts w:cs="B Mitra"/>
          <w:sz w:val="28"/>
          <w:szCs w:val="28"/>
          <w:rtl/>
        </w:rPr>
        <w:t>ما پنج نفر هستیم، اما علاوه بر ما، افراد دیگری نیز در نمایشگاه حضور دارند. به همراه یکی از دوستان، کنار صندوقچه‌ای چوبی می‌ایستم. دستگیره فلزی و قدیمی آن را لمس کرده، درِ صندوقچه را باز می‌کنم. یک جفت دستکش پلاستیکی در آن است. دوستم می‌گوید</w:t>
      </w:r>
      <w:r w:rsidRPr="001251F5">
        <w:rPr>
          <w:rFonts w:cs="B Mitra"/>
          <w:sz w:val="28"/>
          <w:szCs w:val="28"/>
        </w:rPr>
        <w:t xml:space="preserve">: </w:t>
      </w:r>
      <w:r w:rsidRPr="001251F5">
        <w:rPr>
          <w:rStyle w:val="Emphasis"/>
          <w:rFonts w:eastAsiaTheme="majorEastAsia" w:cs="B Mitra"/>
          <w:i w:val="0"/>
          <w:iCs w:val="0"/>
          <w:sz w:val="28"/>
          <w:szCs w:val="28"/>
        </w:rPr>
        <w:t>«</w:t>
      </w:r>
      <w:r w:rsidRPr="001251F5">
        <w:rPr>
          <w:rStyle w:val="Emphasis"/>
          <w:rFonts w:eastAsiaTheme="majorEastAsia" w:cs="B Mitra"/>
          <w:i w:val="0"/>
          <w:iCs w:val="0"/>
          <w:sz w:val="28"/>
          <w:szCs w:val="28"/>
          <w:rtl/>
        </w:rPr>
        <w:t>چیزی جز یک جفت دستکش سیاه نیست</w:t>
      </w:r>
      <w:r w:rsidRPr="001251F5">
        <w:rPr>
          <w:rStyle w:val="Emphasis"/>
          <w:rFonts w:eastAsiaTheme="majorEastAsia" w:cs="B Mitra"/>
          <w:i w:val="0"/>
          <w:iCs w:val="0"/>
          <w:sz w:val="28"/>
          <w:szCs w:val="28"/>
        </w:rPr>
        <w:t>.»</w:t>
      </w:r>
      <w:r w:rsidRPr="001251F5">
        <w:rPr>
          <w:rFonts w:cs="B Mitra"/>
          <w:sz w:val="28"/>
          <w:szCs w:val="28"/>
        </w:rPr>
        <w:t xml:space="preserve"> </w:t>
      </w:r>
      <w:r w:rsidRPr="001251F5">
        <w:rPr>
          <w:rFonts w:cs="B Mitra"/>
          <w:sz w:val="28"/>
          <w:szCs w:val="28"/>
          <w:rtl/>
        </w:rPr>
        <w:t>درِ صندوقچه را می‌بندم. زیر آن، کشویی با دری کمانی‌شکل قرار دارد. جالب و زیباست. کشو را باز می‌کنم. عینکی درون آن است؛ قابی ظریف با دو عدسی شیشه‌ای. شاید متعلق به خانم فاخره صبا باشد؛ کسی که نمایشگاه در خانه او برپا شده است</w:t>
      </w:r>
      <w:r w:rsidRPr="001251F5">
        <w:rPr>
          <w:rFonts w:cs="B Mitra"/>
          <w:sz w:val="28"/>
          <w:szCs w:val="28"/>
        </w:rPr>
        <w:t>.</w:t>
      </w:r>
    </w:p>
    <w:p w14:paraId="66DB4F9B" w14:textId="77777777" w:rsidR="00A72DE9" w:rsidRPr="001251F5" w:rsidRDefault="00A72DE9" w:rsidP="0048012B">
      <w:pPr>
        <w:pStyle w:val="NormalWeb"/>
        <w:bidi/>
        <w:rPr>
          <w:rFonts w:cs="B Mitra"/>
          <w:sz w:val="28"/>
          <w:szCs w:val="28"/>
        </w:rPr>
      </w:pPr>
      <w:r w:rsidRPr="001251F5">
        <w:rPr>
          <w:rFonts w:cs="B Mitra"/>
          <w:sz w:val="28"/>
          <w:szCs w:val="28"/>
          <w:rtl/>
        </w:rPr>
        <w:t>قفسه‌ها و کمدهای چوبی نمایشگاه را لمس می‌کنم. روی یکی از طبقات، تلویزیونی قدیمی و کوچک قرار دارد. آنتن آن رو به بالاست. پیچ‌هایش را می‌چرخانم، اما صدایی ندارد</w:t>
      </w:r>
      <w:r w:rsidRPr="001251F5">
        <w:rPr>
          <w:rFonts w:cs="B Mitra"/>
          <w:sz w:val="28"/>
          <w:szCs w:val="28"/>
        </w:rPr>
        <w:t>.</w:t>
      </w:r>
    </w:p>
    <w:p w14:paraId="0689D41D" w14:textId="77777777" w:rsidR="00A72DE9" w:rsidRPr="00DB3981" w:rsidRDefault="00A72DE9" w:rsidP="00DB3981">
      <w:pPr>
        <w:pStyle w:val="Heading3"/>
        <w:bidi/>
        <w:rPr>
          <w:rFonts w:cs="B Mitra"/>
          <w:color w:val="538135" w:themeColor="accent6" w:themeShade="BF"/>
          <w:sz w:val="28"/>
          <w:szCs w:val="28"/>
        </w:rPr>
      </w:pPr>
      <w:bookmarkStart w:id="145" w:name="_Toc190053296"/>
      <w:bookmarkStart w:id="146" w:name="_Toc190053743"/>
      <w:bookmarkStart w:id="147" w:name="_Toc190346955"/>
      <w:bookmarkStart w:id="148" w:name="_Toc190632369"/>
      <w:r w:rsidRPr="00DB3981">
        <w:rPr>
          <w:rStyle w:val="Strong"/>
          <w:rFonts w:cs="B Mitra"/>
          <w:b/>
          <w:bCs/>
          <w:color w:val="538135" w:themeColor="accent6" w:themeShade="BF"/>
          <w:sz w:val="28"/>
          <w:szCs w:val="28"/>
          <w:rtl/>
        </w:rPr>
        <w:t>تجربه شنیداری نمایشگاه</w:t>
      </w:r>
      <w:bookmarkEnd w:id="145"/>
      <w:bookmarkEnd w:id="146"/>
      <w:bookmarkEnd w:id="147"/>
      <w:bookmarkEnd w:id="148"/>
    </w:p>
    <w:p w14:paraId="709B181A" w14:textId="77777777" w:rsidR="00A72DE9" w:rsidRPr="001251F5" w:rsidRDefault="00A72DE9" w:rsidP="0048012B">
      <w:pPr>
        <w:pStyle w:val="NormalWeb"/>
        <w:bidi/>
        <w:rPr>
          <w:rFonts w:cs="B Mitra"/>
          <w:sz w:val="28"/>
          <w:szCs w:val="28"/>
        </w:rPr>
      </w:pPr>
      <w:r w:rsidRPr="001251F5">
        <w:rPr>
          <w:rFonts w:cs="B Mitra"/>
          <w:sz w:val="28"/>
          <w:szCs w:val="28"/>
          <w:rtl/>
        </w:rPr>
        <w:t xml:space="preserve">به سمت صداهای مختلف حرکت می‌کنیم. هر بار یکی از همراهان، سوژه‌ای را کشف کرده، ما را به سمت آن هدایت می‌کند. در طول بازدید، این فکر در ذهنم شکل می‌گیرد که چرا دفترچه راهنما زودتر به دست من نرسید؟ ما یک ساعت و </w:t>
      </w:r>
      <w:r w:rsidRPr="001251F5">
        <w:rPr>
          <w:rFonts w:cs="B Mitra"/>
          <w:sz w:val="28"/>
          <w:szCs w:val="28"/>
          <w:rtl/>
          <w:lang w:bidi="fa-IR"/>
        </w:rPr>
        <w:t>۴۵</w:t>
      </w:r>
      <w:r w:rsidRPr="001251F5">
        <w:rPr>
          <w:rFonts w:cs="B Mitra"/>
          <w:sz w:val="28"/>
          <w:szCs w:val="28"/>
          <w:rtl/>
        </w:rPr>
        <w:t xml:space="preserve"> دقیقه در صف بودیم، اما هیچ نسخه‌ای از اطلاعات نمایشگاه در اختیارم قرار نگرفت</w:t>
      </w:r>
      <w:r w:rsidRPr="001251F5">
        <w:rPr>
          <w:rFonts w:cs="B Mitra"/>
          <w:sz w:val="28"/>
          <w:szCs w:val="28"/>
        </w:rPr>
        <w:t>.</w:t>
      </w:r>
    </w:p>
    <w:p w14:paraId="08F886CC" w14:textId="77777777" w:rsidR="00A72DE9" w:rsidRPr="001251F5" w:rsidRDefault="00A72DE9" w:rsidP="0048012B">
      <w:pPr>
        <w:pStyle w:val="NormalWeb"/>
        <w:bidi/>
        <w:rPr>
          <w:rFonts w:cs="B Mitra"/>
          <w:sz w:val="28"/>
          <w:szCs w:val="28"/>
        </w:rPr>
      </w:pPr>
      <w:r w:rsidRPr="001251F5">
        <w:rPr>
          <w:rFonts w:cs="B Mitra"/>
          <w:sz w:val="28"/>
          <w:szCs w:val="28"/>
          <w:rtl/>
        </w:rPr>
        <w:t>در بخشی دیگر، دهانه جامی را روی گوشمان می‌گذاریم و دسته‌ای فلزی را به‌صورت عمودی می‌چرخانیم. از دهانه جام، آهنگی قدیمی پخش می‌شود. با حرکت دسته، صدا تغییر می‌کند؛ حالا گزارش فوتبالی از جام به گوش می‌رسد</w:t>
      </w:r>
      <w:r w:rsidRPr="001251F5">
        <w:rPr>
          <w:rFonts w:cs="B Mitra"/>
          <w:sz w:val="28"/>
          <w:szCs w:val="28"/>
        </w:rPr>
        <w:t>.</w:t>
      </w:r>
    </w:p>
    <w:p w14:paraId="41580292" w14:textId="77777777" w:rsidR="00A72DE9" w:rsidRPr="001251F5" w:rsidRDefault="00A72DE9" w:rsidP="0048012B">
      <w:pPr>
        <w:pStyle w:val="NormalWeb"/>
        <w:bidi/>
        <w:rPr>
          <w:rFonts w:cs="B Mitra"/>
          <w:sz w:val="28"/>
          <w:szCs w:val="28"/>
        </w:rPr>
      </w:pPr>
      <w:r w:rsidRPr="001251F5">
        <w:rPr>
          <w:rFonts w:cs="B Mitra"/>
          <w:sz w:val="28"/>
          <w:szCs w:val="28"/>
          <w:rtl/>
        </w:rPr>
        <w:t>در گوشه‌ای دیگر، صفحه‌ای فلزی روی دیوار نصب شده که نام شهرهای مختلف جهان بر آن حک شده است. هر شهر یک ورودی آمپلی‌فایر دارد. سیمی را به دستم می‌دهند. سوکت انتهای سیم را که به هر ورودی وصل کنیم، آهنگی قدیمی از آن شهر پخش می‌شود. گویا در گذشته، امکان ضبط نداشتیم و فقط می‌توانستیم موسیقی‌هایی را که در شهرهای مختلف ضبط شده‌اند، پخش کنیم</w:t>
      </w:r>
      <w:r w:rsidRPr="001251F5">
        <w:rPr>
          <w:rFonts w:cs="B Mitra"/>
          <w:sz w:val="28"/>
          <w:szCs w:val="28"/>
        </w:rPr>
        <w:t>.</w:t>
      </w:r>
    </w:p>
    <w:p w14:paraId="3C3DFA45" w14:textId="77777777" w:rsidR="00727B59" w:rsidRDefault="00A72DE9" w:rsidP="00727B59">
      <w:pPr>
        <w:pStyle w:val="NormalWeb"/>
        <w:bidi/>
        <w:rPr>
          <w:rFonts w:cs="B Mitra"/>
          <w:sz w:val="28"/>
          <w:szCs w:val="28"/>
        </w:rPr>
      </w:pPr>
      <w:r w:rsidRPr="001251F5">
        <w:rPr>
          <w:rFonts w:cs="B Mitra"/>
          <w:sz w:val="28"/>
          <w:szCs w:val="28"/>
          <w:rtl/>
        </w:rPr>
        <w:t xml:space="preserve">به پیشنهاد یکی از همراهان، در گوشه‌ای دنج، روی صندلی‌ای قدیمی می‌نشینم. صفحه‌ای از گرامافون را در دست گرفته‌ام. در حالی که گرما و نور چراغ مطالعه را روی دستم حس می‌کنم، عکسی یادگاری </w:t>
      </w:r>
    </w:p>
    <w:p w14:paraId="093AD471" w14:textId="30B6FA97" w:rsidR="00546228" w:rsidRPr="001251F5" w:rsidRDefault="00A72DE9" w:rsidP="00727B59">
      <w:pPr>
        <w:pStyle w:val="NormalWeb"/>
        <w:bidi/>
        <w:rPr>
          <w:rFonts w:cs="B Mitra"/>
          <w:sz w:val="28"/>
          <w:szCs w:val="28"/>
        </w:rPr>
      </w:pPr>
      <w:r w:rsidRPr="001251F5">
        <w:rPr>
          <w:rFonts w:cs="B Mitra"/>
          <w:sz w:val="28"/>
          <w:szCs w:val="28"/>
          <w:rtl/>
        </w:rPr>
        <w:lastRenderedPageBreak/>
        <w:t>می‌گیریم. شاید اینجا محل مطالعه خانم صبا بوده است</w:t>
      </w:r>
      <w:r w:rsidRPr="001251F5">
        <w:rPr>
          <w:rFonts w:cs="B Mitra"/>
          <w:sz w:val="28"/>
          <w:szCs w:val="28"/>
        </w:rPr>
        <w:t>.</w:t>
      </w:r>
      <w:r w:rsidR="00546228">
        <w:rPr>
          <w:rFonts w:cs="B Mitra"/>
          <w:noProof/>
          <w:sz w:val="28"/>
          <w:szCs w:val="28"/>
          <w14:ligatures w14:val="standardContextual"/>
        </w:rPr>
        <w:drawing>
          <wp:inline distT="0" distB="0" distL="0" distR="0" wp14:anchorId="1B65CA44" wp14:editId="744EE6DD">
            <wp:extent cx="2440268" cy="3019425"/>
            <wp:effectExtent l="19050" t="0" r="17780" b="866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نمایشگاه صدای صحنه .jpg"/>
                    <pic:cNvPicPr/>
                  </pic:nvPicPr>
                  <pic:blipFill>
                    <a:blip r:embed="rId31">
                      <a:extLst>
                        <a:ext uri="{28A0092B-C50C-407E-A947-70E740481C1C}">
                          <a14:useLocalDpi xmlns:a14="http://schemas.microsoft.com/office/drawing/2010/main" val="0"/>
                        </a:ext>
                      </a:extLst>
                    </a:blip>
                    <a:stretch>
                      <a:fillRect/>
                    </a:stretch>
                  </pic:blipFill>
                  <pic:spPr>
                    <a:xfrm>
                      <a:off x="0" y="0"/>
                      <a:ext cx="2450937" cy="30326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46228">
        <w:rPr>
          <w:rFonts w:cs="B Mitra"/>
          <w:noProof/>
          <w:sz w:val="28"/>
          <w:szCs w:val="28"/>
          <w14:ligatures w14:val="standardContextual"/>
        </w:rPr>
        <w:drawing>
          <wp:inline distT="0" distB="0" distL="0" distR="0" wp14:anchorId="53343681" wp14:editId="3BF7735F">
            <wp:extent cx="2177016" cy="2724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نمایشگاه.jpg"/>
                    <pic:cNvPicPr/>
                  </pic:nvPicPr>
                  <pic:blipFill>
                    <a:blip r:embed="rId32">
                      <a:extLst>
                        <a:ext uri="{28A0092B-C50C-407E-A947-70E740481C1C}">
                          <a14:useLocalDpi xmlns:a14="http://schemas.microsoft.com/office/drawing/2010/main" val="0"/>
                        </a:ext>
                      </a:extLst>
                    </a:blip>
                    <a:stretch>
                      <a:fillRect/>
                    </a:stretch>
                  </pic:blipFill>
                  <pic:spPr>
                    <a:xfrm>
                      <a:off x="0" y="0"/>
                      <a:ext cx="2180936" cy="2729056"/>
                    </a:xfrm>
                    <a:prstGeom prst="rect">
                      <a:avLst/>
                    </a:prstGeom>
                  </pic:spPr>
                </pic:pic>
              </a:graphicData>
            </a:graphic>
          </wp:inline>
        </w:drawing>
      </w:r>
    </w:p>
    <w:p w14:paraId="64A545C7" w14:textId="77777777" w:rsidR="00A72DE9" w:rsidRPr="00DB3981" w:rsidRDefault="00A72DE9" w:rsidP="00DB3981">
      <w:pPr>
        <w:pStyle w:val="Heading3"/>
        <w:bidi/>
        <w:rPr>
          <w:rFonts w:cs="B Mitra"/>
          <w:color w:val="538135" w:themeColor="accent6" w:themeShade="BF"/>
          <w:sz w:val="28"/>
          <w:szCs w:val="28"/>
        </w:rPr>
      </w:pPr>
      <w:bookmarkStart w:id="149" w:name="_Toc190053297"/>
      <w:bookmarkStart w:id="150" w:name="_Toc190053744"/>
      <w:bookmarkStart w:id="151" w:name="_Toc190346956"/>
      <w:bookmarkStart w:id="152" w:name="_Toc190632370"/>
      <w:r w:rsidRPr="00DB3981">
        <w:rPr>
          <w:rStyle w:val="Strong"/>
          <w:rFonts w:cs="B Mitra"/>
          <w:b/>
          <w:bCs/>
          <w:color w:val="538135" w:themeColor="accent6" w:themeShade="BF"/>
          <w:sz w:val="28"/>
          <w:szCs w:val="28"/>
          <w:rtl/>
        </w:rPr>
        <w:t>پایان بازدید و تأملی بر نمایشگاه</w:t>
      </w:r>
      <w:bookmarkEnd w:id="149"/>
      <w:bookmarkEnd w:id="150"/>
      <w:bookmarkEnd w:id="151"/>
      <w:bookmarkEnd w:id="152"/>
    </w:p>
    <w:p w14:paraId="3372D616" w14:textId="77777777" w:rsidR="00A72DE9" w:rsidRPr="001251F5" w:rsidRDefault="00A72DE9" w:rsidP="0048012B">
      <w:pPr>
        <w:pStyle w:val="NormalWeb"/>
        <w:bidi/>
        <w:rPr>
          <w:rFonts w:cs="B Mitra"/>
          <w:sz w:val="28"/>
          <w:szCs w:val="28"/>
        </w:rPr>
      </w:pPr>
      <w:r w:rsidRPr="001251F5">
        <w:rPr>
          <w:rFonts w:cs="B Mitra"/>
          <w:sz w:val="28"/>
          <w:szCs w:val="28"/>
          <w:rtl/>
        </w:rPr>
        <w:t xml:space="preserve">در بخشی دیگر، لوله‌هایی با دهانه‌ای به قطر حدود </w:t>
      </w:r>
      <w:r w:rsidRPr="001251F5">
        <w:rPr>
          <w:rFonts w:cs="B Mitra"/>
          <w:sz w:val="28"/>
          <w:szCs w:val="28"/>
          <w:rtl/>
          <w:lang w:bidi="fa-IR"/>
        </w:rPr>
        <w:t>۲۵</w:t>
      </w:r>
      <w:r w:rsidRPr="001251F5">
        <w:rPr>
          <w:rFonts w:cs="B Mitra"/>
          <w:sz w:val="28"/>
          <w:szCs w:val="28"/>
          <w:rtl/>
        </w:rPr>
        <w:t xml:space="preserve"> سانتی‌متر روی دیوار، از بالا به پایین نصب شده‌اند. انتهای این لوله‌ها با زاویه </w:t>
      </w:r>
      <w:r w:rsidRPr="001251F5">
        <w:rPr>
          <w:rFonts w:cs="B Mitra"/>
          <w:sz w:val="28"/>
          <w:szCs w:val="28"/>
          <w:rtl/>
          <w:lang w:bidi="fa-IR"/>
        </w:rPr>
        <w:t>۹۰</w:t>
      </w:r>
      <w:r w:rsidRPr="001251F5">
        <w:rPr>
          <w:rFonts w:cs="B Mitra"/>
          <w:sz w:val="28"/>
          <w:szCs w:val="28"/>
          <w:rtl/>
        </w:rPr>
        <w:t xml:space="preserve"> درجه به سمت مخاطب قرار دارد. گوشم را روی دهانه لوله می‌گذارم. صدای موسیقی‌ای خالص و بدون نویز پخش می‌شود</w:t>
      </w:r>
      <w:r w:rsidRPr="001251F5">
        <w:rPr>
          <w:rFonts w:cs="B Mitra"/>
          <w:sz w:val="28"/>
          <w:szCs w:val="28"/>
        </w:rPr>
        <w:t>.</w:t>
      </w:r>
    </w:p>
    <w:p w14:paraId="578BC7F5" w14:textId="77777777" w:rsidR="00A72DE9" w:rsidRPr="001251F5" w:rsidRDefault="00A72DE9" w:rsidP="0048012B">
      <w:pPr>
        <w:pStyle w:val="NormalWeb"/>
        <w:bidi/>
        <w:rPr>
          <w:rFonts w:cs="B Mitra"/>
          <w:sz w:val="28"/>
          <w:szCs w:val="28"/>
        </w:rPr>
      </w:pPr>
      <w:r w:rsidRPr="001251F5">
        <w:rPr>
          <w:rFonts w:cs="B Mitra"/>
          <w:sz w:val="28"/>
          <w:szCs w:val="28"/>
          <w:rtl/>
        </w:rPr>
        <w:t>در نقطه‌ای دیگر، نوار مغناطیسی کاستی روی دسته‌ای نصب شده که باید روی هد ضبط کشیده شود. با حرکت دسته، صدایی نامفهوم پخش می‌شود؛ شاید صدای آهنگی قدیمی بوده است</w:t>
      </w:r>
      <w:r w:rsidRPr="001251F5">
        <w:rPr>
          <w:rFonts w:cs="B Mitra"/>
          <w:sz w:val="28"/>
          <w:szCs w:val="28"/>
        </w:rPr>
        <w:t>.</w:t>
      </w:r>
    </w:p>
    <w:p w14:paraId="2882E429" w14:textId="77777777" w:rsidR="00A72DE9" w:rsidRPr="001251F5" w:rsidRDefault="00A72DE9" w:rsidP="0048012B">
      <w:pPr>
        <w:pStyle w:val="NormalWeb"/>
        <w:bidi/>
        <w:rPr>
          <w:rFonts w:cs="B Mitra"/>
          <w:sz w:val="28"/>
          <w:szCs w:val="28"/>
        </w:rPr>
      </w:pPr>
      <w:r w:rsidRPr="001251F5">
        <w:rPr>
          <w:rFonts w:cs="B Mitra"/>
          <w:sz w:val="28"/>
          <w:szCs w:val="28"/>
          <w:rtl/>
        </w:rPr>
        <w:t>همچنان که به مسیرهای مشخص‌شده نمایشگاه قدم می‌گذارم، راه‌های برجسته را زیر پایم حس می‌کنم، اما دقیقاً نمی‌دانم این مسیرها از کجا آغاز شده‌اند</w:t>
      </w:r>
      <w:r w:rsidRPr="001251F5">
        <w:rPr>
          <w:rFonts w:cs="B Mitra"/>
          <w:sz w:val="28"/>
          <w:szCs w:val="28"/>
        </w:rPr>
        <w:t>.</w:t>
      </w:r>
    </w:p>
    <w:p w14:paraId="4077D0C9" w14:textId="77777777" w:rsidR="00A72DE9" w:rsidRPr="001251F5" w:rsidRDefault="00A72DE9" w:rsidP="0048012B">
      <w:pPr>
        <w:pStyle w:val="NormalWeb"/>
        <w:bidi/>
        <w:rPr>
          <w:rFonts w:cs="B Mitra"/>
          <w:sz w:val="28"/>
          <w:szCs w:val="28"/>
        </w:rPr>
      </w:pPr>
      <w:r w:rsidRPr="001251F5">
        <w:rPr>
          <w:rFonts w:cs="B Mitra"/>
          <w:sz w:val="28"/>
          <w:szCs w:val="28"/>
          <w:rtl/>
        </w:rPr>
        <w:t>در ایستگاه پایانی، بازدیدکنندگان یک به یک یا دو به دو روی صندلی روبه‌روی دوربینی می‌نشینند. این دوربین از چهره افراد عکس می‌گیرد و نرم‌افزاری، تصویر آن‌ها را به امواج صوتی تبدیل می‌کند. نتیجه، به‌صورت یک کد</w:t>
      </w:r>
      <w:r w:rsidRPr="001251F5">
        <w:rPr>
          <w:rFonts w:cs="B Mitra"/>
          <w:sz w:val="28"/>
          <w:szCs w:val="28"/>
        </w:rPr>
        <w:t xml:space="preserve"> QR </w:t>
      </w:r>
      <w:r w:rsidRPr="001251F5">
        <w:rPr>
          <w:rFonts w:cs="B Mitra"/>
          <w:sz w:val="28"/>
          <w:szCs w:val="28"/>
          <w:rtl/>
        </w:rPr>
        <w:t>در اختیار بازدیدکننده قرار می‌گیرد تا با اسکن آن، صدای امواج صوتی مرتبط با چهره خود را بشنود؛ صدایی که برای شنونده معنای خاصی ندارد</w:t>
      </w:r>
      <w:r w:rsidRPr="001251F5">
        <w:rPr>
          <w:rFonts w:cs="B Mitra"/>
          <w:sz w:val="28"/>
          <w:szCs w:val="28"/>
        </w:rPr>
        <w:t>.</w:t>
      </w:r>
    </w:p>
    <w:p w14:paraId="4F918B55" w14:textId="77777777" w:rsidR="00A72DE9" w:rsidRPr="001251F5" w:rsidRDefault="00A72DE9" w:rsidP="0048012B">
      <w:pPr>
        <w:pStyle w:val="NormalWeb"/>
        <w:bidi/>
        <w:rPr>
          <w:rFonts w:cs="B Mitra"/>
          <w:sz w:val="28"/>
          <w:szCs w:val="28"/>
        </w:rPr>
      </w:pPr>
      <w:r w:rsidRPr="001251F5">
        <w:rPr>
          <w:rFonts w:cs="B Mitra"/>
          <w:sz w:val="28"/>
          <w:szCs w:val="28"/>
          <w:rtl/>
        </w:rPr>
        <w:lastRenderedPageBreak/>
        <w:t>پیش از خروج، از زیر سقف شیشه‌ای حوض عبور می‌کنیم. از آن سوی شیشه و آب، افرادی که در حیاط ایستاده‌اند، با لبخند برای ما دست تکان می‌دهند و ما نیز پاسخشان را می‌دهیم</w:t>
      </w:r>
      <w:r w:rsidRPr="001251F5">
        <w:rPr>
          <w:rFonts w:cs="B Mitra"/>
          <w:sz w:val="28"/>
          <w:szCs w:val="28"/>
        </w:rPr>
        <w:t>.</w:t>
      </w:r>
    </w:p>
    <w:p w14:paraId="1D9B0D54" w14:textId="77777777" w:rsidR="00A72DE9" w:rsidRPr="00DB3981" w:rsidRDefault="00A72DE9" w:rsidP="00DB3981">
      <w:pPr>
        <w:pStyle w:val="Heading3"/>
        <w:bidi/>
        <w:rPr>
          <w:rFonts w:cs="B Mitra"/>
          <w:color w:val="538135" w:themeColor="accent6" w:themeShade="BF"/>
          <w:sz w:val="28"/>
          <w:szCs w:val="28"/>
        </w:rPr>
      </w:pPr>
      <w:bookmarkStart w:id="153" w:name="_Toc190053298"/>
      <w:bookmarkStart w:id="154" w:name="_Toc190053745"/>
      <w:bookmarkStart w:id="155" w:name="_Toc190346957"/>
      <w:bookmarkStart w:id="156" w:name="_Toc190632371"/>
      <w:r w:rsidRPr="00DB3981">
        <w:rPr>
          <w:rStyle w:val="Strong"/>
          <w:rFonts w:cs="B Mitra"/>
          <w:b/>
          <w:bCs/>
          <w:color w:val="538135" w:themeColor="accent6" w:themeShade="BF"/>
          <w:sz w:val="28"/>
          <w:szCs w:val="28"/>
          <w:rtl/>
        </w:rPr>
        <w:t>پیشنهادهایی برای بهبود نمایشگاه</w:t>
      </w:r>
      <w:bookmarkEnd w:id="153"/>
      <w:bookmarkEnd w:id="154"/>
      <w:bookmarkEnd w:id="155"/>
      <w:bookmarkEnd w:id="156"/>
    </w:p>
    <w:p w14:paraId="605B1400" w14:textId="77777777" w:rsidR="00A72DE9" w:rsidRPr="001251F5" w:rsidRDefault="00A72DE9" w:rsidP="0048012B">
      <w:pPr>
        <w:pStyle w:val="NormalWeb"/>
        <w:bidi/>
        <w:rPr>
          <w:rFonts w:cs="B Mitra"/>
          <w:sz w:val="28"/>
          <w:szCs w:val="28"/>
        </w:rPr>
      </w:pPr>
      <w:r w:rsidRPr="001251F5">
        <w:rPr>
          <w:rFonts w:cs="B Mitra"/>
          <w:sz w:val="28"/>
          <w:szCs w:val="28"/>
          <w:rtl/>
          <w:lang w:bidi="fa-IR"/>
        </w:rPr>
        <w:t>۱</w:t>
      </w:r>
      <w:r w:rsidRPr="001251F5">
        <w:rPr>
          <w:rFonts w:cs="B Mitra"/>
          <w:sz w:val="28"/>
          <w:szCs w:val="28"/>
        </w:rPr>
        <w:t xml:space="preserve">. </w:t>
      </w:r>
      <w:r w:rsidRPr="00557AD2">
        <w:rPr>
          <w:rStyle w:val="Strong"/>
          <w:rFonts w:cs="B Mitra"/>
          <w:b w:val="0"/>
          <w:bCs w:val="0"/>
          <w:sz w:val="28"/>
          <w:szCs w:val="28"/>
          <w:rtl/>
        </w:rPr>
        <w:t>امکان ورود سریع‌تر برای افراد نابینا</w:t>
      </w:r>
      <w:r w:rsidRPr="00557AD2">
        <w:rPr>
          <w:rStyle w:val="Strong"/>
          <w:rFonts w:cs="B Mitra"/>
          <w:b w:val="0"/>
          <w:bCs w:val="0"/>
          <w:sz w:val="28"/>
          <w:szCs w:val="28"/>
        </w:rPr>
        <w:t>:</w:t>
      </w:r>
      <w:r w:rsidRPr="001251F5">
        <w:rPr>
          <w:rFonts w:cs="B Mitra"/>
          <w:sz w:val="28"/>
          <w:szCs w:val="28"/>
        </w:rPr>
        <w:t xml:space="preserve"> </w:t>
      </w:r>
      <w:r w:rsidRPr="001251F5">
        <w:rPr>
          <w:rFonts w:cs="B Mitra"/>
          <w:sz w:val="28"/>
          <w:szCs w:val="28"/>
          <w:rtl/>
        </w:rPr>
        <w:t>ایستادن در صف‌های گروهی برای فرد نابینا دشوار است. بهتر است راهی برای اعلام حضور نابینایان به برگزارکنندگان در نظر گرفته شود</w:t>
      </w:r>
      <w:r w:rsidRPr="001251F5">
        <w:rPr>
          <w:rFonts w:cs="B Mitra"/>
          <w:sz w:val="28"/>
          <w:szCs w:val="28"/>
        </w:rPr>
        <w:t>.</w:t>
      </w:r>
    </w:p>
    <w:p w14:paraId="211B1E97" w14:textId="77777777" w:rsidR="00A72DE9" w:rsidRPr="001251F5" w:rsidRDefault="00A72DE9" w:rsidP="0048012B">
      <w:pPr>
        <w:pStyle w:val="NormalWeb"/>
        <w:bidi/>
        <w:rPr>
          <w:rFonts w:cs="B Mitra"/>
          <w:sz w:val="28"/>
          <w:szCs w:val="28"/>
        </w:rPr>
      </w:pPr>
      <w:r w:rsidRPr="001251F5">
        <w:rPr>
          <w:rFonts w:cs="B Mitra"/>
          <w:sz w:val="28"/>
          <w:szCs w:val="28"/>
          <w:rtl/>
          <w:lang w:bidi="fa-IR"/>
        </w:rPr>
        <w:t>۲</w:t>
      </w:r>
      <w:r w:rsidRPr="001251F5">
        <w:rPr>
          <w:rFonts w:cs="B Mitra"/>
          <w:sz w:val="28"/>
          <w:szCs w:val="28"/>
        </w:rPr>
        <w:t xml:space="preserve">. </w:t>
      </w:r>
      <w:r w:rsidRPr="00557AD2">
        <w:rPr>
          <w:rStyle w:val="Strong"/>
          <w:rFonts w:cs="B Mitra"/>
          <w:b w:val="0"/>
          <w:bCs w:val="0"/>
          <w:sz w:val="28"/>
          <w:szCs w:val="28"/>
          <w:rtl/>
        </w:rPr>
        <w:t>دسترسی به راهنمای نمایشگاه در صف انتظار</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توزیع کارت‌های</w:t>
      </w:r>
      <w:r w:rsidRPr="001251F5">
        <w:rPr>
          <w:rFonts w:cs="B Mitra"/>
          <w:sz w:val="28"/>
          <w:szCs w:val="28"/>
        </w:rPr>
        <w:t xml:space="preserve"> QR </w:t>
      </w:r>
      <w:r w:rsidRPr="001251F5">
        <w:rPr>
          <w:rFonts w:cs="B Mitra"/>
          <w:sz w:val="28"/>
          <w:szCs w:val="28"/>
          <w:rtl/>
        </w:rPr>
        <w:t>در صف، می‌تواند دسترسی برابر به اطلاعات نمایشگاه را فراهم کند</w:t>
      </w:r>
      <w:r w:rsidRPr="001251F5">
        <w:rPr>
          <w:rFonts w:cs="B Mitra"/>
          <w:sz w:val="28"/>
          <w:szCs w:val="28"/>
        </w:rPr>
        <w:t>.</w:t>
      </w:r>
    </w:p>
    <w:p w14:paraId="2871517C" w14:textId="77777777" w:rsidR="00A72DE9" w:rsidRPr="001251F5" w:rsidRDefault="00A72DE9" w:rsidP="0048012B">
      <w:pPr>
        <w:pStyle w:val="NormalWeb"/>
        <w:bidi/>
        <w:rPr>
          <w:rFonts w:cs="B Mitra"/>
          <w:sz w:val="28"/>
          <w:szCs w:val="28"/>
        </w:rPr>
      </w:pPr>
      <w:r w:rsidRPr="001251F5">
        <w:rPr>
          <w:rFonts w:cs="B Mitra"/>
          <w:sz w:val="28"/>
          <w:szCs w:val="28"/>
          <w:rtl/>
          <w:lang w:bidi="fa-IR"/>
        </w:rPr>
        <w:t>۳</w:t>
      </w:r>
      <w:r w:rsidRPr="00557AD2">
        <w:rPr>
          <w:rFonts w:cs="B Mitra"/>
          <w:b/>
          <w:bCs/>
          <w:sz w:val="28"/>
          <w:szCs w:val="28"/>
        </w:rPr>
        <w:t xml:space="preserve">. </w:t>
      </w:r>
      <w:r w:rsidRPr="00557AD2">
        <w:rPr>
          <w:rStyle w:val="Strong"/>
          <w:rFonts w:cs="B Mitra"/>
          <w:b w:val="0"/>
          <w:bCs w:val="0"/>
          <w:sz w:val="28"/>
          <w:szCs w:val="28"/>
          <w:rtl/>
        </w:rPr>
        <w:t>استفاده از راهنما</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بهتر است یک راهنما، گروه‌ها را هدایت کند و توضیحات سوژه‌ها را ارائه دهد</w:t>
      </w:r>
      <w:r w:rsidRPr="001251F5">
        <w:rPr>
          <w:rFonts w:cs="B Mitra"/>
          <w:sz w:val="28"/>
          <w:szCs w:val="28"/>
        </w:rPr>
        <w:t>.</w:t>
      </w:r>
    </w:p>
    <w:p w14:paraId="1E4FD897" w14:textId="77777777" w:rsidR="00A72DE9" w:rsidRPr="001251F5" w:rsidRDefault="00A72DE9" w:rsidP="0048012B">
      <w:pPr>
        <w:pStyle w:val="NormalWeb"/>
        <w:bidi/>
        <w:rPr>
          <w:rFonts w:cs="B Mitra"/>
          <w:sz w:val="28"/>
          <w:szCs w:val="28"/>
        </w:rPr>
      </w:pPr>
      <w:r w:rsidRPr="001251F5">
        <w:rPr>
          <w:rFonts w:cs="B Mitra"/>
          <w:sz w:val="28"/>
          <w:szCs w:val="28"/>
          <w:rtl/>
        </w:rPr>
        <w:t>با سپاس از برگزارکنندگان نمایشگاه، این تجربه را به پایان می‌رسانم</w:t>
      </w:r>
      <w:r w:rsidRPr="001251F5">
        <w:rPr>
          <w:rFonts w:cs="B Mitra"/>
          <w:sz w:val="28"/>
          <w:szCs w:val="28"/>
        </w:rPr>
        <w:t>.</w:t>
      </w:r>
    </w:p>
    <w:p w14:paraId="6A35A60E" w14:textId="106BEADB" w:rsidR="00557AD2" w:rsidRDefault="00557AD2">
      <w:pPr>
        <w:rPr>
          <w:rFonts w:asciiTheme="majorHAnsi" w:eastAsiaTheme="majorEastAsia" w:hAnsiTheme="majorHAnsi" w:cs="B Mitra"/>
          <w:color w:val="2F5496" w:themeColor="accent1" w:themeShade="BF"/>
          <w:rtl/>
        </w:rPr>
      </w:pPr>
    </w:p>
    <w:p w14:paraId="644B936D" w14:textId="6719F8D9" w:rsidR="00A72DE9" w:rsidRPr="00557AD2" w:rsidRDefault="00A72DE9" w:rsidP="00557AD2">
      <w:pPr>
        <w:pStyle w:val="Heading2"/>
        <w:rPr>
          <w:rFonts w:cs="B Mitra"/>
          <w:b/>
          <w:bCs/>
          <w:sz w:val="32"/>
          <w:szCs w:val="32"/>
        </w:rPr>
      </w:pPr>
      <w:bookmarkStart w:id="157" w:name="_Toc190632372"/>
      <w:r w:rsidRPr="00557AD2">
        <w:rPr>
          <w:rFonts w:cs="B Mitra"/>
          <w:b/>
          <w:bCs/>
          <w:sz w:val="32"/>
          <w:szCs w:val="32"/>
          <w:rtl/>
        </w:rPr>
        <w:t>استقبال با اکراه جشنواره فجر از معلولان</w:t>
      </w:r>
      <w:bookmarkEnd w:id="157"/>
    </w:p>
    <w:p w14:paraId="4263B083" w14:textId="369ED668" w:rsidR="00A72DE9" w:rsidRDefault="00557AD2" w:rsidP="00557AD2">
      <w:pPr>
        <w:pStyle w:val="NormalWeb"/>
        <w:bidi/>
        <w:rPr>
          <w:rStyle w:val="Strong"/>
          <w:rFonts w:cs="B Mitra"/>
          <w:b w:val="0"/>
          <w:bCs w:val="0"/>
          <w:sz w:val="28"/>
          <w:szCs w:val="28"/>
        </w:rPr>
      </w:pPr>
      <w:r w:rsidRPr="00DA6432">
        <w:rPr>
          <w:rStyle w:val="Strong"/>
          <w:rFonts w:cs="B Mitra"/>
          <w:b w:val="0"/>
          <w:bCs w:val="0"/>
          <w:sz w:val="28"/>
          <w:szCs w:val="28"/>
          <w:rtl/>
        </w:rPr>
        <w:t>رویا بابائی</w:t>
      </w:r>
      <w:r>
        <w:rPr>
          <w:rStyle w:val="Strong"/>
          <w:rFonts w:cs="B Mitra"/>
          <w:b w:val="0"/>
          <w:bCs w:val="0"/>
          <w:sz w:val="28"/>
          <w:szCs w:val="28"/>
          <w:rtl/>
        </w:rPr>
        <w:t xml:space="preserve"> </w:t>
      </w:r>
      <w:r>
        <w:rPr>
          <w:rStyle w:val="Strong"/>
          <w:rFonts w:cs="B Mitra"/>
          <w:b w:val="0"/>
          <w:bCs w:val="0"/>
          <w:sz w:val="28"/>
          <w:szCs w:val="28"/>
        </w:rPr>
        <w:t>)</w:t>
      </w:r>
      <w:r w:rsidR="00A72DE9" w:rsidRPr="00557AD2">
        <w:rPr>
          <w:rStyle w:val="Strong"/>
          <w:rFonts w:cs="B Mitra"/>
          <w:b w:val="0"/>
          <w:bCs w:val="0"/>
          <w:sz w:val="28"/>
          <w:szCs w:val="28"/>
          <w:rtl/>
        </w:rPr>
        <w:t>خبرنگار حوزه معلولان</w:t>
      </w:r>
      <w:r>
        <w:rPr>
          <w:rStyle w:val="Strong"/>
          <w:rFonts w:cs="B Mitra"/>
          <w:b w:val="0"/>
          <w:bCs w:val="0"/>
          <w:sz w:val="28"/>
          <w:szCs w:val="28"/>
        </w:rPr>
        <w:t>(</w:t>
      </w:r>
    </w:p>
    <w:p w14:paraId="6A46DA00" w14:textId="1AA7A190" w:rsidR="00887BE6" w:rsidRPr="00557AD2" w:rsidRDefault="00887BE6" w:rsidP="00887BE6">
      <w:pPr>
        <w:pStyle w:val="NormalWeb"/>
        <w:bidi/>
        <w:jc w:val="center"/>
        <w:rPr>
          <w:rFonts w:cs="B Mitra"/>
          <w:b/>
          <w:bCs/>
          <w:sz w:val="28"/>
          <w:szCs w:val="28"/>
        </w:rPr>
      </w:pPr>
      <w:r>
        <w:rPr>
          <w:rFonts w:cs="B Mitra"/>
          <w:b/>
          <w:bCs/>
          <w:noProof/>
          <w:sz w:val="28"/>
          <w:szCs w:val="28"/>
          <w14:ligatures w14:val="standardContextual"/>
        </w:rPr>
        <w:drawing>
          <wp:inline distT="0" distB="0" distL="0" distR="0" wp14:anchorId="2BEDD9D9" wp14:editId="4EFE9391">
            <wp:extent cx="2619375" cy="1743075"/>
            <wp:effectExtent l="152400" t="152400" r="371475"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جشنواره تئاتر فجر .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E4CC3" w14:textId="77777777" w:rsidR="00A72DE9" w:rsidRPr="001251F5" w:rsidRDefault="00A72DE9" w:rsidP="0048012B">
      <w:pPr>
        <w:pStyle w:val="NormalWeb"/>
        <w:bidi/>
        <w:rPr>
          <w:rFonts w:cs="B Mitra"/>
          <w:sz w:val="28"/>
          <w:szCs w:val="28"/>
        </w:rPr>
      </w:pPr>
      <w:r w:rsidRPr="001251F5">
        <w:rPr>
          <w:rFonts w:cs="B Mitra"/>
          <w:sz w:val="28"/>
          <w:szCs w:val="28"/>
          <w:rtl/>
        </w:rPr>
        <w:t>پیش از آغاز جشنواره تئاتر فجر امسال، خبر عدم حضور گروه‌های نمایشی معلولان در این جشنواره، خاطر هنرمندان دارای معلولیت را مکدر کرد. بسیاری از هنرمندان معلول اعتراض کردند و واکنش نشان دادند. کار به برگزاری جلسه‌ای بین سرپرست اداره کل هنرهای نمایشی و مدیرکل توانبخشی آموزشی سازمان بهزیستی کشید</w:t>
      </w:r>
      <w:r w:rsidRPr="001251F5">
        <w:rPr>
          <w:rFonts w:cs="B Mitra"/>
          <w:sz w:val="28"/>
          <w:szCs w:val="28"/>
        </w:rPr>
        <w:t>.</w:t>
      </w:r>
    </w:p>
    <w:p w14:paraId="29B3B25A" w14:textId="77777777" w:rsidR="00A72DE9" w:rsidRPr="001251F5" w:rsidRDefault="00A72DE9" w:rsidP="0048012B">
      <w:pPr>
        <w:pStyle w:val="NormalWeb"/>
        <w:bidi/>
        <w:rPr>
          <w:rFonts w:cs="B Mitra"/>
          <w:sz w:val="28"/>
          <w:szCs w:val="28"/>
        </w:rPr>
      </w:pPr>
      <w:r w:rsidRPr="001251F5">
        <w:rPr>
          <w:rFonts w:cs="B Mitra"/>
          <w:sz w:val="28"/>
          <w:szCs w:val="28"/>
          <w:rtl/>
        </w:rPr>
        <w:lastRenderedPageBreak/>
        <w:t xml:space="preserve">زهرا نوع‌پرست در این جلسه گفت: منتخبان </w:t>
      </w:r>
      <w:r w:rsidRPr="001251F5">
        <w:rPr>
          <w:rFonts w:cs="B Mitra"/>
          <w:sz w:val="28"/>
          <w:szCs w:val="28"/>
          <w:rtl/>
          <w:lang w:bidi="fa-IR"/>
        </w:rPr>
        <w:t>۶</w:t>
      </w:r>
      <w:r w:rsidRPr="001251F5">
        <w:rPr>
          <w:rFonts w:cs="B Mitra"/>
          <w:sz w:val="28"/>
          <w:szCs w:val="28"/>
          <w:rtl/>
        </w:rPr>
        <w:t xml:space="preserve"> جشنواره منطقه‌ای شامل </w:t>
      </w:r>
      <w:r w:rsidRPr="001251F5">
        <w:rPr>
          <w:rFonts w:cs="B Mitra"/>
          <w:sz w:val="28"/>
          <w:szCs w:val="28"/>
          <w:rtl/>
          <w:lang w:bidi="fa-IR"/>
        </w:rPr>
        <w:t>۱۲</w:t>
      </w:r>
      <w:r w:rsidRPr="001251F5">
        <w:rPr>
          <w:rFonts w:cs="B Mitra"/>
          <w:sz w:val="28"/>
          <w:szCs w:val="28"/>
          <w:rtl/>
        </w:rPr>
        <w:t xml:space="preserve"> اثر صحنه‌ای و </w:t>
      </w:r>
      <w:r w:rsidRPr="001251F5">
        <w:rPr>
          <w:rFonts w:cs="B Mitra"/>
          <w:sz w:val="28"/>
          <w:szCs w:val="28"/>
          <w:rtl/>
          <w:lang w:bidi="fa-IR"/>
        </w:rPr>
        <w:t>۶</w:t>
      </w:r>
      <w:r w:rsidRPr="001251F5">
        <w:rPr>
          <w:rFonts w:cs="B Mitra"/>
          <w:sz w:val="28"/>
          <w:szCs w:val="28"/>
          <w:rtl/>
        </w:rPr>
        <w:t xml:space="preserve"> اثر خیابانی تحت عنوان "فراگیر" توسط سازمان بهزیستی به دبیرخانه جشنواره فجر معرفی شده‌اند. اما اتابک نادری، که مخالف اصلی حضور معلولان در جشنواره فجر بود، با بیان این که در فراخوان جشنواره تئاتر فجر در تیرماه، به بخش «فراگیر» اشاره نشده، همچنان بر مخالفت خود پافشاری کرد</w:t>
      </w:r>
      <w:r w:rsidRPr="001251F5">
        <w:rPr>
          <w:rFonts w:cs="B Mitra"/>
          <w:sz w:val="28"/>
          <w:szCs w:val="28"/>
        </w:rPr>
        <w:t>.</w:t>
      </w:r>
    </w:p>
    <w:p w14:paraId="6DCDF48B" w14:textId="77777777" w:rsidR="00A72DE9" w:rsidRPr="001251F5" w:rsidRDefault="00A72DE9" w:rsidP="0048012B">
      <w:pPr>
        <w:pStyle w:val="NormalWeb"/>
        <w:bidi/>
        <w:rPr>
          <w:rFonts w:cs="B Mitra"/>
          <w:sz w:val="28"/>
          <w:szCs w:val="28"/>
        </w:rPr>
      </w:pPr>
      <w:r w:rsidRPr="001251F5">
        <w:rPr>
          <w:rFonts w:cs="B Mitra"/>
          <w:sz w:val="28"/>
          <w:szCs w:val="28"/>
          <w:rtl/>
        </w:rPr>
        <w:t>در نهایت، با ادامه رایزنی‌ها و اعتراض‌ها، هیأتی شامل نمایندگان بهزیستی و دبیرخانه جشنواره تئاتر فجر، با بررسی آثار برگزیده جشنواره منطقه‌ای بهزیستی، برخی آثار را به چهل‌وسومین جشنواره بین‌المللی تئاتر فجر معرفی کردند</w:t>
      </w:r>
      <w:r w:rsidRPr="001251F5">
        <w:rPr>
          <w:rFonts w:cs="B Mitra"/>
          <w:sz w:val="28"/>
          <w:szCs w:val="28"/>
        </w:rPr>
        <w:t>.</w:t>
      </w:r>
    </w:p>
    <w:p w14:paraId="4A2CEF15" w14:textId="09E3078A" w:rsidR="00A72DE9" w:rsidRDefault="00A72DE9" w:rsidP="0048012B">
      <w:pPr>
        <w:pStyle w:val="NormalWeb"/>
        <w:bidi/>
        <w:rPr>
          <w:rFonts w:cs="B Mitra"/>
          <w:sz w:val="28"/>
          <w:szCs w:val="28"/>
        </w:rPr>
      </w:pPr>
      <w:r w:rsidRPr="001251F5">
        <w:rPr>
          <w:rFonts w:cs="B Mitra"/>
          <w:sz w:val="28"/>
          <w:szCs w:val="28"/>
          <w:rtl/>
        </w:rPr>
        <w:t xml:space="preserve">در نهایت، برخی آثار مربوط به افراد دارای معلولیت به جشنواره راه یافتند. از میان آن‌ها می‌توان به نمایش </w:t>
      </w:r>
      <w:r w:rsidRPr="001251F5">
        <w:rPr>
          <w:rStyle w:val="Emphasis"/>
          <w:rFonts w:cs="B Mitra"/>
          <w:i w:val="0"/>
          <w:iCs w:val="0"/>
          <w:sz w:val="28"/>
          <w:szCs w:val="28"/>
          <w:rtl/>
        </w:rPr>
        <w:t>قلاده‌ای برای یک سگ مرده</w:t>
      </w:r>
      <w:r w:rsidRPr="001251F5">
        <w:rPr>
          <w:rFonts w:cs="B Mitra"/>
          <w:sz w:val="28"/>
          <w:szCs w:val="28"/>
          <w:rtl/>
        </w:rPr>
        <w:t xml:space="preserve"> به‌عنوان نمایش ویژه نابینایان، به کارگردانی غلامرضا عربی اشاره کرد. این نمایش، که اجرای آن بر متد بازیگری با اصوات و حس لامسه استوار است، پس از اجرای عمومی در مهر، آبان و آذر در پردیس تئاتر شهرزاد، با شرکت در جشنواره منطقه‌ای </w:t>
      </w:r>
      <w:r w:rsidRPr="001251F5">
        <w:rPr>
          <w:rStyle w:val="Emphasis"/>
          <w:rFonts w:cs="B Mitra"/>
          <w:i w:val="0"/>
          <w:iCs w:val="0"/>
          <w:sz w:val="28"/>
          <w:szCs w:val="28"/>
          <w:rtl/>
        </w:rPr>
        <w:t>آفتاب</w:t>
      </w:r>
      <w:r w:rsidRPr="001251F5">
        <w:rPr>
          <w:rFonts w:cs="B Mitra"/>
          <w:sz w:val="28"/>
          <w:szCs w:val="28"/>
          <w:rtl/>
        </w:rPr>
        <w:t xml:space="preserve"> استان چهارمحال و بختیاری در شهرکرد، توانست با دریافت </w:t>
      </w:r>
      <w:r w:rsidRPr="001251F5">
        <w:rPr>
          <w:rFonts w:cs="B Mitra"/>
          <w:sz w:val="28"/>
          <w:szCs w:val="28"/>
          <w:rtl/>
          <w:lang w:bidi="fa-IR"/>
        </w:rPr>
        <w:t>۴</w:t>
      </w:r>
      <w:r w:rsidRPr="001251F5">
        <w:rPr>
          <w:rFonts w:cs="B Mitra"/>
          <w:sz w:val="28"/>
          <w:szCs w:val="28"/>
          <w:rtl/>
        </w:rPr>
        <w:t xml:space="preserve"> تندیس در بخش‌های کارگردانی، طراحی لباس، طراحی حرکت و طراحی صحنه و همچنین تقدیر در طراحی نور و گروه بازیگران، به‌عنوان نمایش برگزیده انتخاب و به جشنواره تئاتر فجر راه یابد</w:t>
      </w:r>
      <w:r w:rsidRPr="001251F5">
        <w:rPr>
          <w:rFonts w:cs="B Mitra"/>
          <w:sz w:val="28"/>
          <w:szCs w:val="28"/>
        </w:rPr>
        <w:t>.</w:t>
      </w:r>
    </w:p>
    <w:p w14:paraId="0D60164A" w14:textId="16E9EC12" w:rsidR="00A72DE9" w:rsidRPr="001251F5" w:rsidRDefault="00A72DE9" w:rsidP="0048012B">
      <w:pPr>
        <w:pStyle w:val="NormalWeb"/>
        <w:bidi/>
        <w:rPr>
          <w:rFonts w:cs="B Mitra"/>
          <w:sz w:val="28"/>
          <w:szCs w:val="28"/>
        </w:rPr>
      </w:pPr>
      <w:r w:rsidRPr="001251F5">
        <w:rPr>
          <w:rFonts w:cs="B Mitra"/>
          <w:sz w:val="28"/>
          <w:szCs w:val="28"/>
          <w:rtl/>
        </w:rPr>
        <w:t xml:space="preserve">مصطفی محمدی، که از </w:t>
      </w:r>
      <w:r w:rsidRPr="001251F5">
        <w:rPr>
          <w:rFonts w:cs="B Mitra"/>
          <w:sz w:val="28"/>
          <w:szCs w:val="28"/>
          <w:rtl/>
          <w:lang w:bidi="fa-IR"/>
        </w:rPr>
        <w:t>۳۵</w:t>
      </w:r>
      <w:r w:rsidRPr="001251F5">
        <w:rPr>
          <w:rFonts w:cs="B Mitra"/>
          <w:sz w:val="28"/>
          <w:szCs w:val="28"/>
          <w:rtl/>
        </w:rPr>
        <w:t xml:space="preserve"> سال پیش تاکنون در زمینه تئاتر و هنر فعالیت دارد و در جشنواره فجر، گروه نمایشی </w:t>
      </w:r>
      <w:r w:rsidRPr="001251F5">
        <w:rPr>
          <w:rStyle w:val="Emphasis"/>
          <w:rFonts w:cs="B Mitra"/>
          <w:i w:val="0"/>
          <w:iCs w:val="0"/>
          <w:sz w:val="28"/>
          <w:szCs w:val="28"/>
          <w:rtl/>
        </w:rPr>
        <w:t>آس</w:t>
      </w:r>
      <w:r w:rsidRPr="001251F5">
        <w:rPr>
          <w:rFonts w:cs="B Mitra"/>
          <w:sz w:val="28"/>
          <w:szCs w:val="28"/>
          <w:rtl/>
        </w:rPr>
        <w:t xml:space="preserve"> (به معنی ستاره) را روی صحنه برده، می‌گوید</w:t>
      </w:r>
      <w:r w:rsidRPr="001251F5">
        <w:rPr>
          <w:rFonts w:cs="B Mitra"/>
          <w:sz w:val="28"/>
          <w:szCs w:val="28"/>
        </w:rPr>
        <w:t>:</w:t>
      </w:r>
    </w:p>
    <w:p w14:paraId="3A43DF36"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بخش فراگیر جشنواره فجر امسال در حاشیه قرار گرفت. سال گذشته وضعیت بهتر بود؛ سالن‌ها کاملاً پر بودند و بازخوردهای خوبی از مخاطبان دریافت می‌کردیم</w:t>
      </w:r>
      <w:r w:rsidRPr="001251F5">
        <w:rPr>
          <w:rStyle w:val="Emphasis"/>
          <w:rFonts w:cs="B Mitra"/>
          <w:i w:val="0"/>
          <w:iCs w:val="0"/>
          <w:sz w:val="28"/>
          <w:szCs w:val="28"/>
        </w:rPr>
        <w:t>."</w:t>
      </w:r>
    </w:p>
    <w:p w14:paraId="4A80F1C3" w14:textId="616DA2EA" w:rsidR="00A72DE9" w:rsidRPr="001251F5" w:rsidRDefault="00A72DE9" w:rsidP="0048012B">
      <w:pPr>
        <w:pStyle w:val="NormalWeb"/>
        <w:bidi/>
        <w:rPr>
          <w:rFonts w:cs="B Mitra"/>
          <w:sz w:val="28"/>
          <w:szCs w:val="28"/>
        </w:rPr>
      </w:pPr>
      <w:r w:rsidRPr="001251F5">
        <w:rPr>
          <w:rFonts w:cs="B Mitra"/>
          <w:sz w:val="28"/>
          <w:szCs w:val="28"/>
          <w:rtl/>
        </w:rPr>
        <w:t>محمدی، که اغلب آثارش بر مبنای تصویر روایت می‌شوند و با وجود حضور هنرمندانی با انواع معلولیت‌های جسمی، ذهنی و بینایی در گروه خود، از اشاره مستقیم به معلولیت دوری می‌کند، می‌گوید</w:t>
      </w:r>
      <w:r w:rsidRPr="001251F5">
        <w:rPr>
          <w:rFonts w:cs="B Mitra"/>
          <w:sz w:val="28"/>
          <w:szCs w:val="28"/>
        </w:rPr>
        <w:t>:</w:t>
      </w:r>
    </w:p>
    <w:p w14:paraId="4FC7933D"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هنگامی که نام جشنواره می‌آید، همه انتظار دیدن بهترین آثار را دارند. با همین نگاه، تصور می‌کنند که آثاری که افراد دارای معلولیت در آن دخیل هستند، نباید در این جشنواره حضور داشته باشند. در حالی که در سال‌های گذشته، برخی از آثار این هنرمندان از لحاظ کیفی حتی بالاتر از سایر آثار جشنواره بوده‌اند. اما نگاه افراد، به دلیل داشتن برچسب ‘فراگیر’ یا ‘معلولیت’، دچار سوگیری است</w:t>
      </w:r>
      <w:r w:rsidRPr="001251F5">
        <w:rPr>
          <w:rStyle w:val="Emphasis"/>
          <w:rFonts w:cs="B Mitra"/>
          <w:i w:val="0"/>
          <w:iCs w:val="0"/>
          <w:sz w:val="28"/>
          <w:szCs w:val="28"/>
        </w:rPr>
        <w:t>."</w:t>
      </w:r>
    </w:p>
    <w:p w14:paraId="619DB8A4" w14:textId="5E6B4F58" w:rsidR="00A72DE9" w:rsidRPr="001251F5" w:rsidRDefault="00A72DE9" w:rsidP="0048012B">
      <w:pPr>
        <w:pStyle w:val="NormalWeb"/>
        <w:bidi/>
        <w:rPr>
          <w:rFonts w:cs="B Mitra"/>
          <w:sz w:val="28"/>
          <w:szCs w:val="28"/>
        </w:rPr>
      </w:pPr>
      <w:r w:rsidRPr="001251F5">
        <w:rPr>
          <w:rFonts w:cs="B Mitra"/>
          <w:sz w:val="28"/>
          <w:szCs w:val="28"/>
          <w:rtl/>
        </w:rPr>
        <w:t>وی تأکید می‌کند که این برچسب‌ها نتیجه‌ی تفکر مدیران است، نه مردم یا مخاطب عادی. او می‌گوید</w:t>
      </w:r>
      <w:r w:rsidRPr="001251F5">
        <w:rPr>
          <w:rFonts w:cs="B Mitra"/>
          <w:sz w:val="28"/>
          <w:szCs w:val="28"/>
        </w:rPr>
        <w:t>:</w:t>
      </w:r>
    </w:p>
    <w:p w14:paraId="7AC14856"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یکی از آثار من، که در جشنواره اقتباس اصفهان برگزیده و به جشنواره فجر معرفی شد، با این سؤال مواجه شد که آیا این کار واقعاً متعلق به شماست؟ تنها به این دلیل که من دارای معلولیت هستم</w:t>
      </w:r>
      <w:r w:rsidRPr="001251F5">
        <w:rPr>
          <w:rStyle w:val="Emphasis"/>
          <w:rFonts w:cs="B Mitra"/>
          <w:i w:val="0"/>
          <w:iCs w:val="0"/>
          <w:sz w:val="28"/>
          <w:szCs w:val="28"/>
        </w:rPr>
        <w:t>."</w:t>
      </w:r>
    </w:p>
    <w:p w14:paraId="6401067F" w14:textId="77777777" w:rsidR="00A72DE9" w:rsidRPr="001251F5" w:rsidRDefault="00A72DE9" w:rsidP="0048012B">
      <w:pPr>
        <w:pStyle w:val="NormalWeb"/>
        <w:bidi/>
        <w:rPr>
          <w:rFonts w:cs="B Mitra"/>
          <w:sz w:val="28"/>
          <w:szCs w:val="28"/>
        </w:rPr>
      </w:pPr>
      <w:r w:rsidRPr="001251F5">
        <w:rPr>
          <w:rFonts w:cs="B Mitra"/>
          <w:sz w:val="28"/>
          <w:szCs w:val="28"/>
          <w:rtl/>
        </w:rPr>
        <w:lastRenderedPageBreak/>
        <w:t>محمدی معتقد است که نگاه مردم نسبت به فعالیت‌های افراد دارای معلولیت تغییر کرده و بهبود یافته، اما نگرش مدیران و مسئولان هنوز آمیخته با تحقیر است و کمک‌هایی که انجام می‌شود، اغلب از روی ترحم است، نه اعتقاد به توانایی معلولان</w:t>
      </w:r>
      <w:r w:rsidRPr="001251F5">
        <w:rPr>
          <w:rFonts w:cs="B Mitra"/>
          <w:sz w:val="28"/>
          <w:szCs w:val="28"/>
        </w:rPr>
        <w:t>.</w:t>
      </w:r>
    </w:p>
    <w:p w14:paraId="16632EB3" w14:textId="77777777" w:rsidR="00A72DE9" w:rsidRPr="00037113" w:rsidRDefault="00A72DE9" w:rsidP="00557AD2">
      <w:pPr>
        <w:pStyle w:val="Heading3"/>
        <w:bidi/>
        <w:rPr>
          <w:rFonts w:cs="B Mitra"/>
          <w:color w:val="538135" w:themeColor="accent6" w:themeShade="BF"/>
          <w:sz w:val="28"/>
          <w:szCs w:val="28"/>
        </w:rPr>
      </w:pPr>
      <w:bookmarkStart w:id="158" w:name="_Toc190346959"/>
      <w:bookmarkStart w:id="159" w:name="_Toc190632373"/>
      <w:r w:rsidRPr="00037113">
        <w:rPr>
          <w:rFonts w:cs="B Mitra"/>
          <w:color w:val="538135" w:themeColor="accent6" w:themeShade="BF"/>
          <w:sz w:val="28"/>
          <w:szCs w:val="28"/>
          <w:rtl/>
        </w:rPr>
        <w:t>او می‌گوید</w:t>
      </w:r>
      <w:r w:rsidRPr="00037113">
        <w:rPr>
          <w:rFonts w:cs="B Mitra"/>
          <w:color w:val="538135" w:themeColor="accent6" w:themeShade="BF"/>
          <w:sz w:val="28"/>
          <w:szCs w:val="28"/>
        </w:rPr>
        <w:t>:</w:t>
      </w:r>
      <w:bookmarkEnd w:id="158"/>
      <w:bookmarkEnd w:id="159"/>
    </w:p>
    <w:p w14:paraId="76034677"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گروه‌های هنری افراد دارای معلولیت و سایر گروه‌ها هیچ تفاوتی با هم ندارند. همه باید در کنار هم رقابت کنند. اگر اثری کیفیت لازم را داشته باشد، باید منتخب شود و اگر کیفیت مطلوبی ندارد، منطقی است که انتخاب نشود. اما در فضای جشنواره فجر، افراد دارای معلولیت محکوم به حذف هستند، زیرا تصور می‌شود که نباید در کنار سایرین حضور داشته باشند. انگار برای آن‌ها جشنواره‌ای جداگانه لازم است تا در کنار جامعه‌ی خودشان قضاوت شوند</w:t>
      </w:r>
      <w:r w:rsidRPr="001251F5">
        <w:rPr>
          <w:rStyle w:val="Emphasis"/>
          <w:rFonts w:cs="B Mitra"/>
          <w:i w:val="0"/>
          <w:iCs w:val="0"/>
          <w:sz w:val="28"/>
          <w:szCs w:val="28"/>
        </w:rPr>
        <w:t>."</w:t>
      </w:r>
    </w:p>
    <w:p w14:paraId="202702FA" w14:textId="77777777" w:rsidR="00EC6773" w:rsidRPr="001251F5" w:rsidRDefault="00EC6773" w:rsidP="0048012B">
      <w:pPr>
        <w:pStyle w:val="NormalWeb"/>
        <w:bidi/>
        <w:rPr>
          <w:rFonts w:cs="B Mitra"/>
          <w:sz w:val="28"/>
          <w:szCs w:val="28"/>
          <w:rtl/>
        </w:rPr>
      </w:pPr>
    </w:p>
    <w:p w14:paraId="55DE4EB1" w14:textId="15DED1E5" w:rsidR="00A72DE9" w:rsidRPr="001251F5" w:rsidRDefault="00A72DE9" w:rsidP="0048012B">
      <w:pPr>
        <w:pStyle w:val="NormalWeb"/>
        <w:bidi/>
        <w:rPr>
          <w:rFonts w:cs="B Mitra"/>
          <w:sz w:val="28"/>
          <w:szCs w:val="28"/>
        </w:rPr>
      </w:pPr>
      <w:r w:rsidRPr="001251F5">
        <w:rPr>
          <w:rFonts w:cs="B Mitra"/>
          <w:sz w:val="28"/>
          <w:szCs w:val="28"/>
          <w:rtl/>
        </w:rPr>
        <w:t>محمدی توضیح می‌دهد که فقر فرهنگی برخی مدیران حوزه هنر، تئاتر و نمایش، باعث شد که امسال برای حضور در جشنواره فجر با مخالفت، مشکل و چانه‌زنی مواجه شوند. او می‌افزاید</w:t>
      </w:r>
      <w:r w:rsidRPr="001251F5">
        <w:rPr>
          <w:rFonts w:cs="B Mitra"/>
          <w:sz w:val="28"/>
          <w:szCs w:val="28"/>
        </w:rPr>
        <w:t>:</w:t>
      </w:r>
    </w:p>
    <w:p w14:paraId="4C7DBD08" w14:textId="77777777" w:rsidR="00A72DE9" w:rsidRDefault="00A72DE9" w:rsidP="0048012B">
      <w:pPr>
        <w:pStyle w:val="NormalWeb"/>
        <w:bidi/>
        <w:rPr>
          <w:rStyle w:val="Emphasis"/>
          <w:rFonts w:cs="B Mitra"/>
          <w:i w:val="0"/>
          <w:iCs w:val="0"/>
          <w:sz w:val="28"/>
          <w:szCs w:val="28"/>
        </w:rPr>
      </w:pPr>
      <w:r w:rsidRPr="001251F5">
        <w:rPr>
          <w:rStyle w:val="Emphasis"/>
          <w:rFonts w:cs="B Mitra"/>
          <w:i w:val="0"/>
          <w:iCs w:val="0"/>
          <w:sz w:val="28"/>
          <w:szCs w:val="28"/>
        </w:rPr>
        <w:t>"</w:t>
      </w:r>
      <w:r w:rsidRPr="001251F5">
        <w:rPr>
          <w:rStyle w:val="Emphasis"/>
          <w:rFonts w:cs="B Mitra"/>
          <w:i w:val="0"/>
          <w:iCs w:val="0"/>
          <w:sz w:val="28"/>
          <w:szCs w:val="28"/>
          <w:rtl/>
        </w:rPr>
        <w:t xml:space="preserve">اتابک نادری معتقد بود که معلولان باید جشنواره‌ای ملی برای خود داشته باشند، در حالی که بهزیستی جشنواره‌های منطقه‌ای برگزار کرده و از هر منطقه </w:t>
      </w:r>
      <w:r w:rsidRPr="001251F5">
        <w:rPr>
          <w:rStyle w:val="Emphasis"/>
          <w:rFonts w:cs="B Mitra"/>
          <w:i w:val="0"/>
          <w:iCs w:val="0"/>
          <w:sz w:val="28"/>
          <w:szCs w:val="28"/>
          <w:rtl/>
          <w:lang w:bidi="fa-IR"/>
        </w:rPr>
        <w:t>۲</w:t>
      </w:r>
      <w:r w:rsidRPr="001251F5">
        <w:rPr>
          <w:rStyle w:val="Emphasis"/>
          <w:rFonts w:cs="B Mitra"/>
          <w:i w:val="0"/>
          <w:iCs w:val="0"/>
          <w:sz w:val="28"/>
          <w:szCs w:val="28"/>
          <w:rtl/>
        </w:rPr>
        <w:t xml:space="preserve"> کار صحنه‌ای و </w:t>
      </w:r>
      <w:r w:rsidRPr="001251F5">
        <w:rPr>
          <w:rStyle w:val="Emphasis"/>
          <w:rFonts w:cs="B Mitra"/>
          <w:i w:val="0"/>
          <w:iCs w:val="0"/>
          <w:sz w:val="28"/>
          <w:szCs w:val="28"/>
          <w:rtl/>
          <w:lang w:bidi="fa-IR"/>
        </w:rPr>
        <w:t>۲</w:t>
      </w:r>
      <w:r w:rsidRPr="001251F5">
        <w:rPr>
          <w:rStyle w:val="Emphasis"/>
          <w:rFonts w:cs="B Mitra"/>
          <w:i w:val="0"/>
          <w:iCs w:val="0"/>
          <w:sz w:val="28"/>
          <w:szCs w:val="28"/>
          <w:rtl/>
        </w:rPr>
        <w:t xml:space="preserve"> کار خیابانی به جشنواره فجر معرفی کرده است</w:t>
      </w:r>
      <w:r w:rsidRPr="001251F5">
        <w:rPr>
          <w:rStyle w:val="Emphasis"/>
          <w:rFonts w:cs="B Mitra"/>
          <w:i w:val="0"/>
          <w:iCs w:val="0"/>
          <w:sz w:val="28"/>
          <w:szCs w:val="28"/>
        </w:rPr>
        <w:t>."</w:t>
      </w:r>
    </w:p>
    <w:p w14:paraId="67CC6622" w14:textId="1CA53A16" w:rsidR="001E73AF" w:rsidRPr="001251F5" w:rsidRDefault="001E73AF" w:rsidP="001E73AF">
      <w:pPr>
        <w:pStyle w:val="NormalWeb"/>
        <w:bidi/>
        <w:jc w:val="center"/>
        <w:rPr>
          <w:rFonts w:cs="B Mitra"/>
          <w:sz w:val="28"/>
          <w:szCs w:val="28"/>
        </w:rPr>
      </w:pPr>
      <w:r>
        <w:rPr>
          <w:rFonts w:cs="B Mitra"/>
          <w:noProof/>
          <w:sz w:val="28"/>
          <w:szCs w:val="28"/>
          <w14:ligatures w14:val="standardContextual"/>
        </w:rPr>
        <w:drawing>
          <wp:inline distT="0" distB="0" distL="0" distR="0" wp14:anchorId="09B21957" wp14:editId="7B430D2E">
            <wp:extent cx="2619375" cy="1743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جشنواره تئاتر فجر1 .jpg"/>
                    <pic:cNvPicPr/>
                  </pic:nvPicPr>
                  <pic:blipFill>
                    <a:blip r:embed="rId34">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softEdge rad="112500"/>
                    </a:effectLst>
                  </pic:spPr>
                </pic:pic>
              </a:graphicData>
            </a:graphic>
          </wp:inline>
        </w:drawing>
      </w:r>
    </w:p>
    <w:p w14:paraId="6E2B3114" w14:textId="118AEAC8" w:rsidR="00A72DE9" w:rsidRPr="001251F5" w:rsidRDefault="00A72DE9" w:rsidP="0048012B">
      <w:pPr>
        <w:pStyle w:val="NormalWeb"/>
        <w:bidi/>
        <w:rPr>
          <w:rFonts w:cs="B Mitra"/>
          <w:sz w:val="28"/>
          <w:szCs w:val="28"/>
        </w:rPr>
      </w:pPr>
      <w:r w:rsidRPr="001251F5">
        <w:rPr>
          <w:rFonts w:cs="B Mitra"/>
          <w:sz w:val="28"/>
          <w:szCs w:val="28"/>
          <w:rtl/>
        </w:rPr>
        <w:t>یکی از مواردی که محمدی به آن اشاره می‌کند، عدم اهدای تندیس به اثر برگزیده‌اش در جشنواره بود. او می‌گوید</w:t>
      </w:r>
      <w:r w:rsidRPr="001251F5">
        <w:rPr>
          <w:rFonts w:cs="B Mitra"/>
          <w:sz w:val="28"/>
          <w:szCs w:val="28"/>
        </w:rPr>
        <w:t>:</w:t>
      </w:r>
    </w:p>
    <w:p w14:paraId="0A06BCF6"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به کار من، که در جشنواره برگزیده شد، تنها لوح تقدیر دادند و تندیس ندادند. احتمالاً به این دلیل که من دارای معلولیت هستم، اثرم را شایسته دریافت تندیس ندانستند. این در حالی است که داوران سرشناسی همچون قطب‌الدین صادقی، شهرام زرگر و دکتر امرایی در جشنواره تئاتر منطقه‌ای، کار مرا داوری کرده بودند</w:t>
      </w:r>
      <w:r w:rsidRPr="001251F5">
        <w:rPr>
          <w:rStyle w:val="Emphasis"/>
          <w:rFonts w:cs="B Mitra"/>
          <w:i w:val="0"/>
          <w:iCs w:val="0"/>
          <w:sz w:val="28"/>
          <w:szCs w:val="28"/>
        </w:rPr>
        <w:t>."</w:t>
      </w:r>
    </w:p>
    <w:p w14:paraId="74B80FB9" w14:textId="59F4A1F9" w:rsidR="00A72DE9" w:rsidRPr="001251F5" w:rsidRDefault="00A72DE9" w:rsidP="0048012B">
      <w:pPr>
        <w:pStyle w:val="NormalWeb"/>
        <w:bidi/>
        <w:rPr>
          <w:rFonts w:cs="B Mitra"/>
          <w:sz w:val="28"/>
          <w:szCs w:val="28"/>
        </w:rPr>
      </w:pPr>
      <w:r w:rsidRPr="001251F5">
        <w:rPr>
          <w:rFonts w:cs="B Mitra"/>
          <w:sz w:val="28"/>
          <w:szCs w:val="28"/>
          <w:rtl/>
        </w:rPr>
        <w:t xml:space="preserve">با وجود حضور گروه‌های افراد دارای معلولیت در جشنواره فجر و کسب برخی رتبه‌های برتر، در هیچ رسانه‌ای </w:t>
      </w:r>
      <w:r w:rsidRPr="001251F5">
        <w:rPr>
          <w:rFonts w:ascii="Sakkal Majalla" w:hAnsi="Sakkal Majalla" w:cs="Sakkal Majalla" w:hint="cs"/>
          <w:sz w:val="28"/>
          <w:szCs w:val="28"/>
          <w:rtl/>
        </w:rPr>
        <w:t>–</w:t>
      </w:r>
      <w:r w:rsidRPr="001251F5">
        <w:rPr>
          <w:rFonts w:cs="B Mitra"/>
          <w:sz w:val="28"/>
          <w:szCs w:val="28"/>
          <w:rtl/>
        </w:rPr>
        <w:t xml:space="preserve"> </w:t>
      </w:r>
      <w:r w:rsidRPr="001251F5">
        <w:rPr>
          <w:rFonts w:cs="B Mitra" w:hint="cs"/>
          <w:sz w:val="28"/>
          <w:szCs w:val="28"/>
          <w:rtl/>
        </w:rPr>
        <w:t>حتی</w:t>
      </w:r>
      <w:r w:rsidRPr="001251F5">
        <w:rPr>
          <w:rFonts w:cs="B Mitra"/>
          <w:sz w:val="28"/>
          <w:szCs w:val="28"/>
          <w:rtl/>
        </w:rPr>
        <w:t xml:space="preserve"> </w:t>
      </w:r>
      <w:r w:rsidRPr="001251F5">
        <w:rPr>
          <w:rFonts w:cs="B Mitra" w:hint="cs"/>
          <w:sz w:val="28"/>
          <w:szCs w:val="28"/>
          <w:rtl/>
        </w:rPr>
        <w:t>در</w:t>
      </w:r>
      <w:r w:rsidRPr="001251F5">
        <w:rPr>
          <w:rFonts w:cs="B Mitra"/>
          <w:sz w:val="28"/>
          <w:szCs w:val="28"/>
          <w:rtl/>
        </w:rPr>
        <w:t xml:space="preserve"> </w:t>
      </w:r>
      <w:r w:rsidRPr="001251F5">
        <w:rPr>
          <w:rFonts w:cs="B Mitra" w:hint="cs"/>
          <w:sz w:val="28"/>
          <w:szCs w:val="28"/>
          <w:rtl/>
        </w:rPr>
        <w:t>سایت</w:t>
      </w:r>
      <w:r w:rsidRPr="001251F5">
        <w:rPr>
          <w:rFonts w:cs="B Mitra"/>
          <w:sz w:val="28"/>
          <w:szCs w:val="28"/>
          <w:rtl/>
        </w:rPr>
        <w:t xml:space="preserve"> </w:t>
      </w:r>
      <w:r w:rsidRPr="001251F5">
        <w:rPr>
          <w:rFonts w:cs="B Mitra" w:hint="cs"/>
          <w:sz w:val="28"/>
          <w:szCs w:val="28"/>
          <w:rtl/>
        </w:rPr>
        <w:t>بهزیستی</w:t>
      </w:r>
      <w:r w:rsidRPr="001251F5">
        <w:rPr>
          <w:rFonts w:cs="B Mitra"/>
          <w:sz w:val="28"/>
          <w:szCs w:val="28"/>
          <w:rtl/>
        </w:rPr>
        <w:t xml:space="preserve"> </w:t>
      </w:r>
      <w:r w:rsidRPr="001251F5">
        <w:rPr>
          <w:rFonts w:ascii="Sakkal Majalla" w:hAnsi="Sakkal Majalla" w:cs="Sakkal Majalla" w:hint="cs"/>
          <w:sz w:val="28"/>
          <w:szCs w:val="28"/>
          <w:rtl/>
        </w:rPr>
        <w:t>–</w:t>
      </w:r>
      <w:r w:rsidRPr="001251F5">
        <w:rPr>
          <w:rFonts w:cs="B Mitra"/>
          <w:sz w:val="28"/>
          <w:szCs w:val="28"/>
          <w:rtl/>
        </w:rPr>
        <w:t xml:space="preserve"> </w:t>
      </w:r>
      <w:r w:rsidRPr="001251F5">
        <w:rPr>
          <w:rFonts w:cs="B Mitra" w:hint="cs"/>
          <w:sz w:val="28"/>
          <w:szCs w:val="28"/>
          <w:rtl/>
        </w:rPr>
        <w:t>از</w:t>
      </w:r>
      <w:r w:rsidRPr="001251F5">
        <w:rPr>
          <w:rFonts w:cs="B Mitra"/>
          <w:sz w:val="28"/>
          <w:szCs w:val="28"/>
          <w:rtl/>
        </w:rPr>
        <w:t xml:space="preserve"> </w:t>
      </w:r>
      <w:r w:rsidRPr="001251F5">
        <w:rPr>
          <w:rFonts w:cs="B Mitra" w:hint="cs"/>
          <w:sz w:val="28"/>
          <w:szCs w:val="28"/>
          <w:rtl/>
        </w:rPr>
        <w:t>موفقیت</w:t>
      </w:r>
      <w:r w:rsidRPr="001251F5">
        <w:rPr>
          <w:rFonts w:cs="B Mitra"/>
          <w:sz w:val="28"/>
          <w:szCs w:val="28"/>
          <w:rtl/>
        </w:rPr>
        <w:t xml:space="preserve"> </w:t>
      </w:r>
      <w:r w:rsidRPr="001251F5">
        <w:rPr>
          <w:rFonts w:cs="B Mitra" w:hint="cs"/>
          <w:sz w:val="28"/>
          <w:szCs w:val="28"/>
          <w:rtl/>
        </w:rPr>
        <w:t>آن‌ها</w:t>
      </w:r>
      <w:r w:rsidRPr="001251F5">
        <w:rPr>
          <w:rFonts w:cs="B Mitra"/>
          <w:sz w:val="28"/>
          <w:szCs w:val="28"/>
          <w:rtl/>
        </w:rPr>
        <w:t xml:space="preserve"> </w:t>
      </w:r>
      <w:r w:rsidRPr="001251F5">
        <w:rPr>
          <w:rFonts w:cs="B Mitra" w:hint="cs"/>
          <w:sz w:val="28"/>
          <w:szCs w:val="28"/>
          <w:rtl/>
        </w:rPr>
        <w:t>یاد</w:t>
      </w:r>
      <w:r w:rsidRPr="001251F5">
        <w:rPr>
          <w:rFonts w:cs="B Mitra"/>
          <w:sz w:val="28"/>
          <w:szCs w:val="28"/>
          <w:rtl/>
        </w:rPr>
        <w:t xml:space="preserve"> </w:t>
      </w:r>
      <w:r w:rsidRPr="001251F5">
        <w:rPr>
          <w:rFonts w:cs="B Mitra" w:hint="cs"/>
          <w:sz w:val="28"/>
          <w:szCs w:val="28"/>
          <w:rtl/>
        </w:rPr>
        <w:t>نشده</w:t>
      </w:r>
      <w:r w:rsidRPr="001251F5">
        <w:rPr>
          <w:rFonts w:cs="B Mitra"/>
          <w:sz w:val="28"/>
          <w:szCs w:val="28"/>
          <w:rtl/>
        </w:rPr>
        <w:t xml:space="preserve"> </w:t>
      </w:r>
      <w:r w:rsidRPr="001251F5">
        <w:rPr>
          <w:rFonts w:cs="B Mitra" w:hint="cs"/>
          <w:sz w:val="28"/>
          <w:szCs w:val="28"/>
          <w:rtl/>
        </w:rPr>
        <w:t>است</w:t>
      </w:r>
      <w:r w:rsidRPr="001251F5">
        <w:rPr>
          <w:rFonts w:cs="B Mitra"/>
          <w:sz w:val="28"/>
          <w:szCs w:val="28"/>
        </w:rPr>
        <w:t>.</w:t>
      </w:r>
    </w:p>
    <w:p w14:paraId="3B175F5C" w14:textId="2EBB1B3D" w:rsidR="00A72DE9" w:rsidRPr="00037113" w:rsidRDefault="00A72DE9" w:rsidP="00557AD2">
      <w:pPr>
        <w:pStyle w:val="Heading3"/>
        <w:bidi/>
        <w:rPr>
          <w:rFonts w:cs="B Mitra"/>
          <w:color w:val="538135" w:themeColor="accent6" w:themeShade="BF"/>
          <w:sz w:val="28"/>
          <w:szCs w:val="28"/>
        </w:rPr>
      </w:pPr>
      <w:bookmarkStart w:id="160" w:name="_Toc190346960"/>
      <w:bookmarkStart w:id="161" w:name="_Toc190632374"/>
      <w:r w:rsidRPr="00037113">
        <w:rPr>
          <w:rFonts w:cs="B Mitra"/>
          <w:color w:val="538135" w:themeColor="accent6" w:themeShade="BF"/>
          <w:sz w:val="28"/>
          <w:szCs w:val="28"/>
          <w:rtl/>
        </w:rPr>
        <w:lastRenderedPageBreak/>
        <w:t>محمدی با گلایه از عدم حمایت بهزیستی اظهار می‌دارد</w:t>
      </w:r>
      <w:r w:rsidRPr="00037113">
        <w:rPr>
          <w:rFonts w:cs="B Mitra"/>
          <w:color w:val="538135" w:themeColor="accent6" w:themeShade="BF"/>
          <w:sz w:val="28"/>
          <w:szCs w:val="28"/>
        </w:rPr>
        <w:t>:</w:t>
      </w:r>
      <w:bookmarkEnd w:id="160"/>
      <w:bookmarkEnd w:id="161"/>
    </w:p>
    <w:p w14:paraId="0AB22657"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دو سال پیش، با هزینه شخصی، در دانشگاه هنرهای زیبای ارمنستان و در حضور هنرمندان برجسته جهانی اجرا داشتم و برگزیده شدم، اما در اثر بی‌توجهی بهزیستی، هیچ بازتابی در رسانه‌ها نداشت</w:t>
      </w:r>
      <w:r w:rsidRPr="001251F5">
        <w:rPr>
          <w:rStyle w:val="Emphasis"/>
          <w:rFonts w:cs="B Mitra"/>
          <w:i w:val="0"/>
          <w:iCs w:val="0"/>
          <w:sz w:val="28"/>
          <w:szCs w:val="28"/>
        </w:rPr>
        <w:t>."</w:t>
      </w:r>
    </w:p>
    <w:p w14:paraId="6F7589E1" w14:textId="77777777" w:rsidR="00A72DE9" w:rsidRPr="001251F5" w:rsidRDefault="00A72DE9" w:rsidP="0048012B">
      <w:pPr>
        <w:pStyle w:val="NormalWeb"/>
        <w:bidi/>
        <w:rPr>
          <w:rFonts w:cs="B Mitra"/>
          <w:sz w:val="28"/>
          <w:szCs w:val="28"/>
        </w:rPr>
      </w:pPr>
      <w:r w:rsidRPr="001251F5">
        <w:rPr>
          <w:rFonts w:cs="B Mitra"/>
          <w:sz w:val="28"/>
          <w:szCs w:val="28"/>
          <w:rtl/>
        </w:rPr>
        <w:t>وی اضافه می‌کند</w:t>
      </w:r>
      <w:r w:rsidRPr="001251F5">
        <w:rPr>
          <w:rFonts w:cs="B Mitra"/>
          <w:sz w:val="28"/>
          <w:szCs w:val="28"/>
        </w:rPr>
        <w:t>:</w:t>
      </w:r>
    </w:p>
    <w:p w14:paraId="0B377860"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هر اشاره‌ای که به فعالیت‌های من شده، از سوی وزارت فرهنگ و ارشاد بوده است، نه بهزیستی. بهزیستی فقط در جشنواره‌های داخلی خود از ما یاد می‌کند، و این بی‌توجهی باعث شده که مدیرانی مانند اتابک نادری، این حوزه و فعالان آن را جدی نگیرند</w:t>
      </w:r>
      <w:r w:rsidRPr="001251F5">
        <w:rPr>
          <w:rStyle w:val="Emphasis"/>
          <w:rFonts w:cs="B Mitra"/>
          <w:i w:val="0"/>
          <w:iCs w:val="0"/>
          <w:sz w:val="28"/>
          <w:szCs w:val="28"/>
        </w:rPr>
        <w:t>."</w:t>
      </w:r>
    </w:p>
    <w:p w14:paraId="41B11782" w14:textId="762A8168" w:rsidR="00A72DE9" w:rsidRPr="001251F5" w:rsidRDefault="00A72DE9" w:rsidP="0048012B">
      <w:pPr>
        <w:pStyle w:val="NormalWeb"/>
        <w:bidi/>
        <w:rPr>
          <w:rFonts w:cs="B Mitra"/>
          <w:sz w:val="28"/>
          <w:szCs w:val="28"/>
        </w:rPr>
      </w:pPr>
      <w:r w:rsidRPr="001251F5">
        <w:rPr>
          <w:rFonts w:cs="B Mitra"/>
          <w:sz w:val="28"/>
          <w:szCs w:val="28"/>
          <w:rtl/>
        </w:rPr>
        <w:t>محمدی با تأکید بر اهمیت فعالیت‌های فرهنگی در تغییر نگاه جامعه به افراد دارای معلولیت، می‌گوید</w:t>
      </w:r>
      <w:r w:rsidRPr="001251F5">
        <w:rPr>
          <w:rFonts w:cs="B Mitra"/>
          <w:sz w:val="28"/>
          <w:szCs w:val="28"/>
        </w:rPr>
        <w:t>:</w:t>
      </w:r>
    </w:p>
    <w:p w14:paraId="41DFABB8"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 xml:space="preserve">در </w:t>
      </w:r>
      <w:r w:rsidRPr="001251F5">
        <w:rPr>
          <w:rStyle w:val="Emphasis"/>
          <w:rFonts w:cs="B Mitra"/>
          <w:i w:val="0"/>
          <w:iCs w:val="0"/>
          <w:sz w:val="28"/>
          <w:szCs w:val="28"/>
          <w:rtl/>
          <w:lang w:bidi="fa-IR"/>
        </w:rPr>
        <w:t>۳۰</w:t>
      </w:r>
      <w:r w:rsidRPr="001251F5">
        <w:rPr>
          <w:rStyle w:val="Emphasis"/>
          <w:rFonts w:cs="B Mitra"/>
          <w:i w:val="0"/>
          <w:iCs w:val="0"/>
          <w:sz w:val="28"/>
          <w:szCs w:val="28"/>
          <w:rtl/>
        </w:rPr>
        <w:t xml:space="preserve"> سال گذشته، تغییرات بسیاری در نگرش مردم نسبت به معلولان و فعالیت‌های هنری آن‌ها ایجاد شده است. اما هنوز هم نیازمند تلاش بیشتر برای تغییر نگاه مدیران و مسئولان هستیم</w:t>
      </w:r>
      <w:r w:rsidRPr="001251F5">
        <w:rPr>
          <w:rStyle w:val="Emphasis"/>
          <w:rFonts w:cs="B Mitra"/>
          <w:i w:val="0"/>
          <w:iCs w:val="0"/>
          <w:sz w:val="28"/>
          <w:szCs w:val="28"/>
        </w:rPr>
        <w:t>."</w:t>
      </w:r>
    </w:p>
    <w:p w14:paraId="3CCB9559" w14:textId="77777777" w:rsidR="00A72DE9" w:rsidRPr="00037113" w:rsidRDefault="00A72DE9" w:rsidP="00557AD2">
      <w:pPr>
        <w:pStyle w:val="Heading3"/>
        <w:bidi/>
        <w:rPr>
          <w:rFonts w:cs="B Mitra"/>
          <w:color w:val="538135" w:themeColor="accent6" w:themeShade="BF"/>
          <w:sz w:val="28"/>
          <w:szCs w:val="28"/>
        </w:rPr>
      </w:pPr>
      <w:bookmarkStart w:id="162" w:name="_Toc190346961"/>
      <w:bookmarkStart w:id="163" w:name="_Toc190632375"/>
      <w:r w:rsidRPr="00037113">
        <w:rPr>
          <w:rFonts w:cs="B Mitra"/>
          <w:color w:val="538135" w:themeColor="accent6" w:themeShade="BF"/>
          <w:sz w:val="28"/>
          <w:szCs w:val="28"/>
          <w:rtl/>
        </w:rPr>
        <w:t>او در پایان می‌افزاید</w:t>
      </w:r>
      <w:r w:rsidRPr="00037113">
        <w:rPr>
          <w:rFonts w:cs="B Mitra"/>
          <w:color w:val="538135" w:themeColor="accent6" w:themeShade="BF"/>
          <w:sz w:val="28"/>
          <w:szCs w:val="28"/>
        </w:rPr>
        <w:t>:</w:t>
      </w:r>
      <w:bookmarkEnd w:id="162"/>
      <w:bookmarkEnd w:id="163"/>
    </w:p>
    <w:p w14:paraId="692D5990" w14:textId="77777777" w:rsidR="00A72DE9" w:rsidRPr="001251F5" w:rsidRDefault="00A72DE9" w:rsidP="0048012B">
      <w:pPr>
        <w:pStyle w:val="NormalWeb"/>
        <w:bidi/>
        <w:rPr>
          <w:rFonts w:cs="B Mitra"/>
          <w:sz w:val="28"/>
          <w:szCs w:val="28"/>
        </w:rPr>
      </w:pPr>
      <w:r w:rsidRPr="001251F5">
        <w:rPr>
          <w:rStyle w:val="Emphasis"/>
          <w:rFonts w:cs="B Mitra"/>
          <w:i w:val="0"/>
          <w:iCs w:val="0"/>
          <w:sz w:val="28"/>
          <w:szCs w:val="28"/>
        </w:rPr>
        <w:t>"</w:t>
      </w:r>
      <w:r w:rsidRPr="001251F5">
        <w:rPr>
          <w:rStyle w:val="Emphasis"/>
          <w:rFonts w:cs="B Mitra"/>
          <w:i w:val="0"/>
          <w:iCs w:val="0"/>
          <w:sz w:val="28"/>
          <w:szCs w:val="28"/>
          <w:rtl/>
        </w:rPr>
        <w:t>جشنواره فجر نباید حضور معلولان را تنها به‌عنوان یک حرکت نمادین بپذیرد. بلکه باید به توانایی‌های این هنرمندان توجه واقعی داشته باشد</w:t>
      </w:r>
      <w:r w:rsidRPr="001251F5">
        <w:rPr>
          <w:rStyle w:val="Emphasis"/>
          <w:rFonts w:cs="B Mitra"/>
          <w:i w:val="0"/>
          <w:iCs w:val="0"/>
          <w:sz w:val="28"/>
          <w:szCs w:val="28"/>
        </w:rPr>
        <w:t>."</w:t>
      </w:r>
    </w:p>
    <w:p w14:paraId="655618F8" w14:textId="77777777" w:rsidR="00B5016B" w:rsidRDefault="00B5016B" w:rsidP="00557AD2">
      <w:pPr>
        <w:pStyle w:val="Heading2"/>
        <w:rPr>
          <w:rFonts w:eastAsia="Times New Roman" w:cs="B Mitra"/>
          <w:b/>
          <w:bCs/>
          <w:sz w:val="32"/>
          <w:szCs w:val="32"/>
        </w:rPr>
      </w:pPr>
      <w:bookmarkStart w:id="164" w:name="_Toc190632376"/>
    </w:p>
    <w:p w14:paraId="4A73833B" w14:textId="7690BBFE" w:rsidR="0090534B" w:rsidRPr="00557AD2" w:rsidRDefault="0090534B" w:rsidP="00557AD2">
      <w:pPr>
        <w:pStyle w:val="Heading2"/>
        <w:rPr>
          <w:rFonts w:eastAsia="Times New Roman" w:cs="B Mitra"/>
          <w:b/>
          <w:bCs/>
          <w:kern w:val="0"/>
          <w:sz w:val="32"/>
          <w:szCs w:val="32"/>
          <w14:ligatures w14:val="none"/>
        </w:rPr>
      </w:pPr>
      <w:r w:rsidRPr="00557AD2">
        <w:rPr>
          <w:rFonts w:eastAsia="Times New Roman" w:cs="B Mitra"/>
          <w:b/>
          <w:bCs/>
          <w:sz w:val="32"/>
          <w:szCs w:val="32"/>
          <w:rtl/>
        </w:rPr>
        <w:t>نگاهی به شعر لویی بریل سروده موسی عصمتی</w:t>
      </w:r>
      <w:r w:rsidR="00557AD2">
        <w:rPr>
          <w:rFonts w:eastAsia="Times New Roman" w:cs="B Mitra"/>
          <w:b/>
          <w:bCs/>
          <w:sz w:val="32"/>
          <w:szCs w:val="32"/>
        </w:rPr>
        <w:t>)</w:t>
      </w:r>
      <w:r w:rsidR="00557AD2" w:rsidRPr="00557AD2">
        <w:rPr>
          <w:rFonts w:eastAsia="Times New Roman" w:cs="B Mitra"/>
          <w:b/>
          <w:bCs/>
          <w:sz w:val="32"/>
          <w:szCs w:val="32"/>
        </w:rPr>
        <w:t xml:space="preserve">  </w:t>
      </w:r>
      <w:r w:rsidRPr="00557AD2">
        <w:rPr>
          <w:rFonts w:eastAsia="Times New Roman" w:cs="B Mitra"/>
          <w:b/>
          <w:bCs/>
          <w:kern w:val="0"/>
          <w:sz w:val="32"/>
          <w:szCs w:val="32"/>
          <w:rtl/>
          <w14:ligatures w14:val="none"/>
        </w:rPr>
        <w:t>بخش دوم</w:t>
      </w:r>
      <w:r w:rsidR="00557AD2">
        <w:rPr>
          <w:rFonts w:eastAsia="Times New Roman" w:cs="B Mitra"/>
          <w:b/>
          <w:bCs/>
          <w:kern w:val="0"/>
          <w:sz w:val="32"/>
          <w:szCs w:val="32"/>
          <w14:ligatures w14:val="none"/>
        </w:rPr>
        <w:t>(</w:t>
      </w:r>
      <w:bookmarkEnd w:id="164"/>
    </w:p>
    <w:p w14:paraId="4C7E3CE2" w14:textId="790FC21F" w:rsidR="0090534B" w:rsidRDefault="0090534B" w:rsidP="00557AD2">
      <w:pPr>
        <w:spacing w:before="100" w:beforeAutospacing="1" w:after="100" w:afterAutospacing="1" w:line="240" w:lineRule="auto"/>
        <w:rPr>
          <w:rFonts w:eastAsia="Times New Roman" w:cs="B Mitra"/>
          <w:kern w:val="0"/>
          <w14:ligatures w14:val="none"/>
        </w:rPr>
      </w:pPr>
      <w:r w:rsidRPr="00557AD2">
        <w:rPr>
          <w:rFonts w:eastAsia="Times New Roman" w:cs="B Mitra"/>
          <w:kern w:val="0"/>
          <w:rtl/>
          <w14:ligatures w14:val="none"/>
        </w:rPr>
        <w:t xml:space="preserve">محمد نوری </w:t>
      </w:r>
      <w:r w:rsidR="00557AD2" w:rsidRPr="00557AD2">
        <w:rPr>
          <w:rFonts w:ascii="Sakkal Majalla" w:eastAsia="Times New Roman" w:hAnsi="Sakkal Majalla" w:cs="Sakkal Majalla"/>
          <w:kern w:val="0"/>
          <w14:ligatures w14:val="none"/>
        </w:rPr>
        <w:t>)</w:t>
      </w:r>
      <w:r w:rsidRPr="00557AD2">
        <w:rPr>
          <w:rFonts w:eastAsia="Times New Roman" w:cs="B Mitra"/>
          <w:kern w:val="0"/>
          <w:rtl/>
          <w14:ligatures w14:val="none"/>
        </w:rPr>
        <w:t xml:space="preserve"> </w:t>
      </w:r>
      <w:r w:rsidRPr="00557AD2">
        <w:rPr>
          <w:rFonts w:eastAsia="Times New Roman" w:cs="B Mitra" w:hint="cs"/>
          <w:kern w:val="0"/>
          <w:rtl/>
          <w14:ligatures w14:val="none"/>
        </w:rPr>
        <w:t>پژوهشگر</w:t>
      </w:r>
      <w:r w:rsidRPr="00557AD2">
        <w:rPr>
          <w:rFonts w:eastAsia="Times New Roman" w:cs="B Mitra"/>
          <w:kern w:val="0"/>
          <w:rtl/>
          <w14:ligatures w14:val="none"/>
        </w:rPr>
        <w:t xml:space="preserve"> </w:t>
      </w:r>
      <w:r w:rsidRPr="00557AD2">
        <w:rPr>
          <w:rFonts w:eastAsia="Times New Roman" w:cs="B Mitra" w:hint="cs"/>
          <w:kern w:val="0"/>
          <w:rtl/>
          <w14:ligatures w14:val="none"/>
        </w:rPr>
        <w:t>و</w:t>
      </w:r>
      <w:r w:rsidRPr="00557AD2">
        <w:rPr>
          <w:rFonts w:eastAsia="Times New Roman" w:cs="B Mitra"/>
          <w:kern w:val="0"/>
          <w:rtl/>
          <w14:ligatures w14:val="none"/>
        </w:rPr>
        <w:t xml:space="preserve"> </w:t>
      </w:r>
      <w:r w:rsidRPr="00557AD2">
        <w:rPr>
          <w:rFonts w:eastAsia="Times New Roman" w:cs="B Mitra" w:hint="cs"/>
          <w:kern w:val="0"/>
          <w:rtl/>
          <w14:ligatures w14:val="none"/>
        </w:rPr>
        <w:t>نویسنده</w:t>
      </w:r>
      <w:r w:rsidRPr="00557AD2">
        <w:rPr>
          <w:rFonts w:eastAsia="Times New Roman" w:cs="B Mitra"/>
          <w:kern w:val="0"/>
          <w:rtl/>
          <w14:ligatures w14:val="none"/>
        </w:rPr>
        <w:t xml:space="preserve"> </w:t>
      </w:r>
      <w:r w:rsidRPr="00557AD2">
        <w:rPr>
          <w:rFonts w:eastAsia="Times New Roman" w:cs="B Mitra" w:hint="cs"/>
          <w:kern w:val="0"/>
          <w:rtl/>
          <w14:ligatures w14:val="none"/>
        </w:rPr>
        <w:t>در</w:t>
      </w:r>
      <w:r w:rsidRPr="00557AD2">
        <w:rPr>
          <w:rFonts w:eastAsia="Times New Roman" w:cs="B Mitra"/>
          <w:kern w:val="0"/>
          <w:rtl/>
          <w14:ligatures w14:val="none"/>
        </w:rPr>
        <w:t xml:space="preserve"> </w:t>
      </w:r>
      <w:r w:rsidRPr="00557AD2">
        <w:rPr>
          <w:rFonts w:eastAsia="Times New Roman" w:cs="B Mitra" w:hint="cs"/>
          <w:kern w:val="0"/>
          <w:rtl/>
          <w14:ligatures w14:val="none"/>
        </w:rPr>
        <w:t>حوزه</w:t>
      </w:r>
      <w:r w:rsidRPr="00557AD2">
        <w:rPr>
          <w:rFonts w:eastAsia="Times New Roman" w:cs="B Mitra"/>
          <w:kern w:val="0"/>
          <w:rtl/>
          <w14:ligatures w14:val="none"/>
        </w:rPr>
        <w:t xml:space="preserve"> </w:t>
      </w:r>
      <w:r w:rsidRPr="00557AD2">
        <w:rPr>
          <w:rFonts w:eastAsia="Times New Roman" w:cs="B Mitra" w:hint="cs"/>
          <w:kern w:val="0"/>
          <w:rtl/>
          <w14:ligatures w14:val="none"/>
        </w:rPr>
        <w:t>معلولیت</w:t>
      </w:r>
      <w:r w:rsidR="00557AD2" w:rsidRPr="00557AD2">
        <w:rPr>
          <w:rFonts w:eastAsia="Times New Roman" w:cs="B Mitra"/>
          <w:kern w:val="0"/>
          <w14:ligatures w14:val="none"/>
        </w:rPr>
        <w:t>(</w:t>
      </w:r>
    </w:p>
    <w:p w14:paraId="6C970B61" w14:textId="7FC873A0" w:rsidR="00557AD2" w:rsidRPr="00557AD2" w:rsidRDefault="007A7461" w:rsidP="007A7461">
      <w:pPr>
        <w:spacing w:before="100" w:beforeAutospacing="1" w:after="100" w:afterAutospacing="1" w:line="240" w:lineRule="auto"/>
        <w:jc w:val="center"/>
        <w:rPr>
          <w:rFonts w:eastAsia="Times New Roman" w:cs="B Mitra"/>
          <w:kern w:val="0"/>
          <w14:ligatures w14:val="none"/>
        </w:rPr>
      </w:pPr>
      <w:r>
        <w:rPr>
          <w:rFonts w:eastAsia="Times New Roman" w:cs="B Mitra"/>
          <w:noProof/>
          <w:kern w:val="0"/>
        </w:rPr>
        <w:drawing>
          <wp:inline distT="0" distB="0" distL="0" distR="0" wp14:anchorId="4808BFFA" wp14:editId="53ADA1CE">
            <wp:extent cx="2543175" cy="1800225"/>
            <wp:effectExtent l="133350" t="76200" r="85725" b="142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کتاب بریل‌های ناگزیر .jpg"/>
                    <pic:cNvPicPr/>
                  </pic:nvPicPr>
                  <pic:blipFill>
                    <a:blip r:embed="rId35">
                      <a:extLst>
                        <a:ext uri="{28A0092B-C50C-407E-A947-70E740481C1C}">
                          <a14:useLocalDpi xmlns:a14="http://schemas.microsoft.com/office/drawing/2010/main" val="0"/>
                        </a:ext>
                      </a:extLst>
                    </a:blip>
                    <a:stretch>
                      <a:fillRect/>
                    </a:stretch>
                  </pic:blipFill>
                  <pic:spPr>
                    <a:xfrm>
                      <a:off x="0" y="0"/>
                      <a:ext cx="254317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1F28AC3"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lastRenderedPageBreak/>
        <w:t xml:space="preserve">در شماره قبل، بخش اول این مقاله را با هدف تشریح سبک شعری </w:t>
      </w:r>
      <w:r w:rsidRPr="007A7461">
        <w:rPr>
          <w:rFonts w:eastAsia="Times New Roman" w:cs="B Mitra"/>
          <w:kern w:val="0"/>
          <w:rtl/>
          <w14:ligatures w14:val="none"/>
        </w:rPr>
        <w:t>موسی عصمتی</w:t>
      </w:r>
      <w:r w:rsidRPr="001251F5">
        <w:rPr>
          <w:rFonts w:eastAsia="Times New Roman" w:cs="B Mitra"/>
          <w:kern w:val="0"/>
          <w:rtl/>
          <w14:ligatures w14:val="none"/>
        </w:rPr>
        <w:t>، شاعر نابینای معاصر، بررسی کردیم. در آن بخش، ابیاتی از شعر لویی بریل از کتاب بریل‌های ناگزیر را از زوایای مختلف تحلیل نمودیم. اکنون ادامه این بررسی را خواهید خواند</w:t>
      </w:r>
      <w:r w:rsidRPr="001251F5">
        <w:rPr>
          <w:rFonts w:eastAsia="Times New Roman" w:cs="B Mitra"/>
          <w:kern w:val="0"/>
          <w14:ligatures w14:val="none"/>
        </w:rPr>
        <w:t>.</w:t>
      </w:r>
    </w:p>
    <w:p w14:paraId="70C21A74" w14:textId="2CCC0CCA" w:rsidR="0090534B" w:rsidRPr="001D03DC" w:rsidRDefault="0090534B" w:rsidP="0038308D">
      <w:pPr>
        <w:pStyle w:val="Heading3"/>
        <w:bidi/>
        <w:rPr>
          <w:rFonts w:cs="B Mitra"/>
          <w:color w:val="538135" w:themeColor="accent6" w:themeShade="BF"/>
          <w:sz w:val="28"/>
          <w:szCs w:val="28"/>
        </w:rPr>
      </w:pPr>
      <w:bookmarkStart w:id="165" w:name="_Toc190346963"/>
      <w:bookmarkStart w:id="166" w:name="_Toc190632377"/>
      <w:r w:rsidRPr="001D03DC">
        <w:rPr>
          <w:rFonts w:cs="B Mitra"/>
          <w:color w:val="538135" w:themeColor="accent6" w:themeShade="BF"/>
          <w:sz w:val="28"/>
          <w:szCs w:val="28"/>
          <w:rtl/>
        </w:rPr>
        <w:t>با نقطه</w:t>
      </w:r>
      <w:r w:rsidR="00855DB2" w:rsidRPr="001D03DC">
        <w:rPr>
          <w:rFonts w:cs="B Mitra" w:hint="cs"/>
          <w:color w:val="538135" w:themeColor="accent6" w:themeShade="BF"/>
          <w:sz w:val="28"/>
          <w:szCs w:val="28"/>
          <w:rtl/>
        </w:rPr>
        <w:t xml:space="preserve"> </w:t>
      </w:r>
      <w:r w:rsidRPr="001D03DC">
        <w:rPr>
          <w:rFonts w:cs="B Mitra"/>
          <w:color w:val="538135" w:themeColor="accent6" w:themeShade="BF"/>
          <w:sz w:val="28"/>
          <w:szCs w:val="28"/>
          <w:rtl/>
        </w:rPr>
        <w:t>‌نقطه‌های جهان آشنا شدیم</w:t>
      </w:r>
      <w:bookmarkEnd w:id="165"/>
      <w:bookmarkEnd w:id="166"/>
    </w:p>
    <w:p w14:paraId="617DB625"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نقطه‌های جهان یعنی دانش‌ها، فناوری‌ها، حرفه‌ها، آثار علمی و دستاوردهای مختلف در کشورهای مختلف. نابینایان پیش از این، امکان مطالعه </w:t>
      </w:r>
      <w:r w:rsidRPr="00557AD2">
        <w:rPr>
          <w:rFonts w:eastAsia="Times New Roman" w:cs="B Mitra"/>
          <w:kern w:val="0"/>
          <w:rtl/>
          <w14:ligatures w14:val="none"/>
        </w:rPr>
        <w:t>نشریات و کتاب‌ها را نداشتند و نمی‌توانستند با مسائل جهانی آشنا شوند؛ اما خط بریل آن‌ها را توانمند ساخت تا با دنیا ارتباط برقرار</w:t>
      </w:r>
      <w:r w:rsidRPr="001251F5">
        <w:rPr>
          <w:rFonts w:eastAsia="Times New Roman" w:cs="B Mitra"/>
          <w:b/>
          <w:bCs/>
          <w:kern w:val="0"/>
          <w:rtl/>
          <w14:ligatures w14:val="none"/>
        </w:rPr>
        <w:t xml:space="preserve"> </w:t>
      </w:r>
      <w:r w:rsidRPr="00557AD2">
        <w:rPr>
          <w:rFonts w:eastAsia="Times New Roman" w:cs="B Mitra"/>
          <w:kern w:val="0"/>
          <w:rtl/>
          <w14:ligatures w14:val="none"/>
        </w:rPr>
        <w:t>کنند</w:t>
      </w:r>
      <w:r w:rsidRPr="001251F5">
        <w:rPr>
          <w:rFonts w:eastAsia="Times New Roman" w:cs="B Mitra"/>
          <w:kern w:val="0"/>
          <w:rtl/>
          <w14:ligatures w14:val="none"/>
        </w:rPr>
        <w:t xml:space="preserve"> و بتوانند با نوشتن، با دیگران در شهرها و کشورهای مختلف تعامل داشته باشند</w:t>
      </w:r>
      <w:r w:rsidRPr="001251F5">
        <w:rPr>
          <w:rFonts w:eastAsia="Times New Roman" w:cs="B Mitra"/>
          <w:kern w:val="0"/>
          <w14:ligatures w14:val="none"/>
        </w:rPr>
        <w:t>.</w:t>
      </w:r>
    </w:p>
    <w:p w14:paraId="2EC199C3"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اینجا، عبارت </w:t>
      </w:r>
      <w:r w:rsidRPr="001251F5">
        <w:rPr>
          <w:rFonts w:eastAsia="Times New Roman" w:cs="B Mitra"/>
          <w:kern w:val="0"/>
          <w14:ligatures w14:val="none"/>
        </w:rPr>
        <w:t>"</w:t>
      </w:r>
      <w:r w:rsidRPr="001251F5">
        <w:rPr>
          <w:rFonts w:eastAsia="Times New Roman" w:cs="B Mitra"/>
          <w:kern w:val="0"/>
          <w:rtl/>
          <w14:ligatures w14:val="none"/>
        </w:rPr>
        <w:t>با نقطه‌نقطه‌های جهان آشنا شدیم</w:t>
      </w:r>
      <w:r w:rsidRPr="001251F5">
        <w:rPr>
          <w:rFonts w:eastAsia="Times New Roman" w:cs="B Mitra"/>
          <w:kern w:val="0"/>
          <w14:ligatures w14:val="none"/>
        </w:rPr>
        <w:t xml:space="preserve">" </w:t>
      </w:r>
      <w:r w:rsidRPr="001251F5">
        <w:rPr>
          <w:rFonts w:eastAsia="Times New Roman" w:cs="B Mitra"/>
          <w:kern w:val="0"/>
          <w:rtl/>
          <w14:ligatures w14:val="none"/>
        </w:rPr>
        <w:t>نیاز به دقت دارد. این مصرع را می‌توان به دو صورت تفسیر کرد</w:t>
      </w:r>
      <w:r w:rsidRPr="001251F5">
        <w:rPr>
          <w:rFonts w:eastAsia="Times New Roman" w:cs="B Mitra"/>
          <w:kern w:val="0"/>
          <w14:ligatures w14:val="none"/>
        </w:rPr>
        <w:t>:</w:t>
      </w:r>
    </w:p>
    <w:p w14:paraId="54348C08"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lang w:bidi="fa-IR"/>
          <w14:ligatures w14:val="none"/>
        </w:rPr>
        <w:t>۱</w:t>
      </w:r>
      <w:r w:rsidRPr="001251F5">
        <w:rPr>
          <w:rFonts w:eastAsia="Times New Roman" w:cs="B Mitra"/>
          <w:kern w:val="0"/>
          <w14:ligatures w14:val="none"/>
        </w:rPr>
        <w:t xml:space="preserve">. </w:t>
      </w:r>
      <w:r w:rsidRPr="001251F5">
        <w:rPr>
          <w:rFonts w:eastAsia="Times New Roman" w:cs="B Mitra"/>
          <w:kern w:val="0"/>
          <w:rtl/>
          <w14:ligatures w14:val="none"/>
        </w:rPr>
        <w:t>با تمام نقاط جهان آشنا شدیم</w:t>
      </w:r>
      <w:r w:rsidRPr="001251F5">
        <w:rPr>
          <w:rFonts w:eastAsia="Times New Roman" w:cs="B Mitra"/>
          <w:kern w:val="0"/>
          <w14:ligatures w14:val="none"/>
        </w:rPr>
        <w:t>.</w:t>
      </w:r>
      <w:r w:rsidRPr="001251F5">
        <w:rPr>
          <w:rFonts w:eastAsia="Times New Roman" w:cs="B Mitra"/>
          <w:kern w:val="0"/>
          <w14:ligatures w14:val="none"/>
        </w:rPr>
        <w:br/>
      </w:r>
      <w:r w:rsidRPr="001251F5">
        <w:rPr>
          <w:rFonts w:eastAsia="Times New Roman" w:cs="B Mitra"/>
          <w:kern w:val="0"/>
          <w:rtl/>
          <w:lang w:bidi="fa-IR"/>
          <w14:ligatures w14:val="none"/>
        </w:rPr>
        <w:t>۲</w:t>
      </w:r>
      <w:r w:rsidRPr="001251F5">
        <w:rPr>
          <w:rFonts w:eastAsia="Times New Roman" w:cs="B Mitra"/>
          <w:kern w:val="0"/>
          <w14:ligatures w14:val="none"/>
        </w:rPr>
        <w:t xml:space="preserve">. </w:t>
      </w:r>
      <w:r w:rsidRPr="001251F5">
        <w:rPr>
          <w:rFonts w:eastAsia="Times New Roman" w:cs="B Mitra"/>
          <w:kern w:val="0"/>
          <w:rtl/>
          <w14:ligatures w14:val="none"/>
        </w:rPr>
        <w:t>با خط بریل، همه جهان را شناختیم</w:t>
      </w:r>
      <w:r w:rsidRPr="001251F5">
        <w:rPr>
          <w:rFonts w:eastAsia="Times New Roman" w:cs="B Mitra"/>
          <w:kern w:val="0"/>
          <w14:ligatures w14:val="none"/>
        </w:rPr>
        <w:t>.</w:t>
      </w:r>
    </w:p>
    <w:p w14:paraId="7EECDF9A"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 مصرع، نقطه دو معنا دارد؛ هم اشاره به </w:t>
      </w:r>
      <w:r w:rsidRPr="00557AD2">
        <w:rPr>
          <w:rFonts w:eastAsia="Times New Roman" w:cs="B Mitra"/>
          <w:kern w:val="0"/>
          <w:rtl/>
          <w14:ligatures w14:val="none"/>
        </w:rPr>
        <w:t>نقاط خط بریل</w:t>
      </w:r>
      <w:r w:rsidRPr="001251F5">
        <w:rPr>
          <w:rFonts w:eastAsia="Times New Roman" w:cs="B Mitra"/>
          <w:kern w:val="0"/>
          <w:rtl/>
          <w14:ligatures w14:val="none"/>
        </w:rPr>
        <w:t xml:space="preserve"> دارد و هم اشاره به </w:t>
      </w:r>
      <w:r w:rsidRPr="00557AD2">
        <w:rPr>
          <w:rFonts w:eastAsia="Times New Roman" w:cs="B Mitra"/>
          <w:kern w:val="0"/>
          <w:rtl/>
          <w14:ligatures w14:val="none"/>
        </w:rPr>
        <w:t>مکان‌ها، علوم و فنون مختلف جهان</w:t>
      </w:r>
      <w:r w:rsidRPr="001251F5">
        <w:rPr>
          <w:rFonts w:eastAsia="Times New Roman" w:cs="B Mitra"/>
          <w:kern w:val="0"/>
          <w14:ligatures w14:val="none"/>
        </w:rPr>
        <w:t xml:space="preserve">. </w:t>
      </w:r>
      <w:r w:rsidRPr="001251F5">
        <w:rPr>
          <w:rFonts w:eastAsia="Times New Roman" w:cs="B Mitra"/>
          <w:kern w:val="0"/>
          <w:rtl/>
          <w14:ligatures w14:val="none"/>
        </w:rPr>
        <w:t>شاعر با چنین ترکیب‌هایی، شعر را عمیق‌تر و زیباتر ساخته است</w:t>
      </w:r>
      <w:r w:rsidRPr="001251F5">
        <w:rPr>
          <w:rFonts w:eastAsia="Times New Roman" w:cs="B Mitra"/>
          <w:kern w:val="0"/>
          <w14:ligatures w14:val="none"/>
        </w:rPr>
        <w:t>.</w:t>
      </w:r>
    </w:p>
    <w:p w14:paraId="604B08D6" w14:textId="697524F8" w:rsidR="0090534B" w:rsidRPr="001D03DC" w:rsidRDefault="0090534B" w:rsidP="0038308D">
      <w:pPr>
        <w:pStyle w:val="Heading3"/>
        <w:bidi/>
        <w:rPr>
          <w:rFonts w:cs="B Mitra"/>
          <w:color w:val="538135" w:themeColor="accent6" w:themeShade="BF"/>
          <w:sz w:val="28"/>
          <w:szCs w:val="28"/>
        </w:rPr>
      </w:pPr>
      <w:bookmarkStart w:id="167" w:name="_Toc190346964"/>
      <w:bookmarkStart w:id="168" w:name="_Toc190632378"/>
      <w:r w:rsidRPr="001D03DC">
        <w:rPr>
          <w:rFonts w:cs="B Mitra"/>
          <w:color w:val="538135" w:themeColor="accent6" w:themeShade="BF"/>
          <w:sz w:val="28"/>
          <w:szCs w:val="28"/>
          <w:rtl/>
        </w:rPr>
        <w:t>آن‌جا که رنگ و نور و تماشا بریل شد</w:t>
      </w:r>
      <w:bookmarkEnd w:id="167"/>
      <w:bookmarkEnd w:id="168"/>
    </w:p>
    <w:p w14:paraId="399ED72E"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در این مصرع، سه عنصر رنگ، نور و تماشا به‌کار رفته است. نابینایان قدرت بینایی ندارند و برای ارتباط با جهان، از حس لامسه، صدا و ابزارهای کمک‌آموزشی استفاده می‌کنند. نابینایان به‌جای کتاب‌های چاپی، از کتاب‌های صوتی و بریل بهره می‌برند. اما لویی بریل با اختراع خود، امکان درک</w:t>
      </w:r>
      <w:r w:rsidRPr="001251F5">
        <w:rPr>
          <w:rFonts w:eastAsia="Times New Roman" w:cs="B Mitra"/>
          <w:kern w:val="0"/>
          <w:rtl/>
          <w14:ligatures w14:val="none"/>
        </w:rPr>
        <w:t xml:space="preserve"> بهتر جهان را برای آن‌ها فراهم کرد</w:t>
      </w:r>
      <w:r w:rsidRPr="001251F5">
        <w:rPr>
          <w:rFonts w:eastAsia="Times New Roman" w:cs="B Mitra"/>
          <w:kern w:val="0"/>
          <w14:ligatures w14:val="none"/>
        </w:rPr>
        <w:t>.</w:t>
      </w:r>
    </w:p>
    <w:p w14:paraId="1DB1C698"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اینجا، </w:t>
      </w:r>
      <w:r w:rsidRPr="001251F5">
        <w:rPr>
          <w:rFonts w:eastAsia="Times New Roman" w:cs="B Mitra"/>
          <w:kern w:val="0"/>
          <w14:ligatures w14:val="none"/>
        </w:rPr>
        <w:t>"</w:t>
      </w:r>
      <w:r w:rsidRPr="001251F5">
        <w:rPr>
          <w:rFonts w:eastAsia="Times New Roman" w:cs="B Mitra"/>
          <w:kern w:val="0"/>
          <w:rtl/>
          <w14:ligatures w14:val="none"/>
        </w:rPr>
        <w:t>تماشا</w:t>
      </w:r>
      <w:r w:rsidRPr="001251F5">
        <w:rPr>
          <w:rFonts w:eastAsia="Times New Roman" w:cs="B Mitra"/>
          <w:kern w:val="0"/>
          <w14:ligatures w14:val="none"/>
        </w:rPr>
        <w:t xml:space="preserve">" </w:t>
      </w:r>
      <w:r w:rsidRPr="001251F5">
        <w:rPr>
          <w:rFonts w:eastAsia="Times New Roman" w:cs="B Mitra"/>
          <w:kern w:val="0"/>
          <w:rtl/>
          <w14:ligatures w14:val="none"/>
        </w:rPr>
        <w:t xml:space="preserve">تنها به‌معنای دیدن نیست، بلکه </w:t>
      </w:r>
      <w:r w:rsidRPr="0038308D">
        <w:rPr>
          <w:rFonts w:eastAsia="Times New Roman" w:cs="B Mitra"/>
          <w:kern w:val="0"/>
          <w:rtl/>
          <w14:ligatures w14:val="none"/>
        </w:rPr>
        <w:t>به‌معنای فهمیدن، دانستن و آگاه شدن است. با یادگیری خط بریل، نابینایان می‌توانند اطلاعات بیشتری درباره جهان کسب کنند،</w:t>
      </w:r>
      <w:r w:rsidRPr="001251F5">
        <w:rPr>
          <w:rFonts w:eastAsia="Times New Roman" w:cs="B Mitra"/>
          <w:kern w:val="0"/>
          <w:rtl/>
          <w14:ligatures w14:val="none"/>
        </w:rPr>
        <w:t xml:space="preserve"> حتی درباره عناصری مانند </w:t>
      </w:r>
      <w:r w:rsidRPr="0038308D">
        <w:rPr>
          <w:rFonts w:eastAsia="Times New Roman" w:cs="B Mitra"/>
          <w:kern w:val="0"/>
          <w:rtl/>
          <w14:ligatures w14:val="none"/>
        </w:rPr>
        <w:t>رنگ و نور که</w:t>
      </w:r>
      <w:r w:rsidRPr="001251F5">
        <w:rPr>
          <w:rFonts w:eastAsia="Times New Roman" w:cs="B Mitra"/>
          <w:kern w:val="0"/>
          <w:rtl/>
          <w14:ligatures w14:val="none"/>
        </w:rPr>
        <w:t xml:space="preserve"> خود قادر به دیدن آن‌ها نیستند</w:t>
      </w:r>
      <w:r w:rsidRPr="001251F5">
        <w:rPr>
          <w:rFonts w:eastAsia="Times New Roman" w:cs="B Mitra"/>
          <w:kern w:val="0"/>
          <w14:ligatures w14:val="none"/>
        </w:rPr>
        <w:t>.</w:t>
      </w:r>
    </w:p>
    <w:p w14:paraId="481C889D" w14:textId="6F621A8E" w:rsidR="0090534B" w:rsidRPr="001D03DC" w:rsidRDefault="0090534B" w:rsidP="0038308D">
      <w:pPr>
        <w:pStyle w:val="Heading3"/>
        <w:bidi/>
        <w:rPr>
          <w:rFonts w:cs="B Mitra"/>
          <w:color w:val="538135" w:themeColor="accent6" w:themeShade="BF"/>
          <w:sz w:val="28"/>
          <w:szCs w:val="28"/>
        </w:rPr>
      </w:pPr>
      <w:bookmarkStart w:id="169" w:name="_Toc190346965"/>
      <w:bookmarkStart w:id="170" w:name="_Toc190632379"/>
      <w:r w:rsidRPr="001D03DC">
        <w:rPr>
          <w:rFonts w:cs="B Mitra"/>
          <w:color w:val="538135" w:themeColor="accent6" w:themeShade="BF"/>
          <w:sz w:val="28"/>
          <w:szCs w:val="28"/>
          <w:rtl/>
        </w:rPr>
        <w:t>انگشت‌های خسته ما را قطار کرد</w:t>
      </w:r>
      <w:bookmarkEnd w:id="169"/>
      <w:bookmarkEnd w:id="170"/>
    </w:p>
    <w:p w14:paraId="09B1CF3F"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خط بریل، یک خط لمسی است که با نوک انگشت خوانده می‌شود. یادگیری، خواندن و نوشتن آن، به‌مراتب سخت‌تر از الفبای معمولی است</w:t>
      </w:r>
      <w:r w:rsidRPr="0038308D">
        <w:rPr>
          <w:rFonts w:eastAsia="Times New Roman" w:cs="B Mitra"/>
          <w:kern w:val="0"/>
          <w14:ligatures w14:val="none"/>
        </w:rPr>
        <w:t xml:space="preserve">. </w:t>
      </w:r>
      <w:r w:rsidRPr="0038308D">
        <w:rPr>
          <w:rFonts w:eastAsia="Times New Roman" w:cs="B Mitra"/>
          <w:kern w:val="0"/>
          <w:rtl/>
          <w14:ligatures w14:val="none"/>
        </w:rPr>
        <w:t>فرد نابینا باید نقطه‌های برجسته را لمس کند، حروف را تشخیص دهد، کلمات را بسازد و جملات را درک کند</w:t>
      </w:r>
      <w:r w:rsidRPr="001251F5">
        <w:rPr>
          <w:rFonts w:eastAsia="Times New Roman" w:cs="B Mitra"/>
          <w:b/>
          <w:bCs/>
          <w:kern w:val="0"/>
          <w14:ligatures w14:val="none"/>
        </w:rPr>
        <w:t>.</w:t>
      </w:r>
    </w:p>
    <w:p w14:paraId="0568600F"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lastRenderedPageBreak/>
        <w:t xml:space="preserve">عبارت </w:t>
      </w:r>
      <w:r w:rsidRPr="0038308D">
        <w:rPr>
          <w:rFonts w:eastAsia="Times New Roman" w:cs="B Mitra"/>
          <w:kern w:val="0"/>
          <w14:ligatures w14:val="none"/>
        </w:rPr>
        <w:t>"</w:t>
      </w:r>
      <w:r w:rsidRPr="0038308D">
        <w:rPr>
          <w:rFonts w:eastAsia="Times New Roman" w:cs="B Mitra"/>
          <w:kern w:val="0"/>
          <w:rtl/>
          <w14:ligatures w14:val="none"/>
        </w:rPr>
        <w:t>انگشت‌های خسته ما</w:t>
      </w:r>
      <w:r w:rsidRPr="0038308D">
        <w:rPr>
          <w:rFonts w:eastAsia="Times New Roman" w:cs="B Mitra"/>
          <w:kern w:val="0"/>
          <w14:ligatures w14:val="none"/>
        </w:rPr>
        <w:t xml:space="preserve">" </w:t>
      </w:r>
      <w:r w:rsidRPr="0038308D">
        <w:rPr>
          <w:rFonts w:eastAsia="Times New Roman" w:cs="B Mitra"/>
          <w:kern w:val="0"/>
          <w:rtl/>
          <w14:ligatures w14:val="none"/>
        </w:rPr>
        <w:t xml:space="preserve">نشان می‌دهد که این فرآیند دشوار و زمان‌بر است. اما پس از این سختی، شاعر از </w:t>
      </w:r>
      <w:r w:rsidRPr="0038308D">
        <w:rPr>
          <w:rFonts w:eastAsia="Times New Roman" w:cs="B Mitra"/>
          <w:kern w:val="0"/>
          <w14:ligatures w14:val="none"/>
        </w:rPr>
        <w:t>"</w:t>
      </w:r>
      <w:r w:rsidRPr="0038308D">
        <w:rPr>
          <w:rFonts w:eastAsia="Times New Roman" w:cs="B Mitra"/>
          <w:kern w:val="0"/>
          <w:rtl/>
          <w14:ligatures w14:val="none"/>
        </w:rPr>
        <w:t>قطار کردن</w:t>
      </w:r>
      <w:r w:rsidRPr="0038308D">
        <w:rPr>
          <w:rFonts w:eastAsia="Times New Roman" w:cs="B Mitra"/>
          <w:kern w:val="0"/>
          <w14:ligatures w14:val="none"/>
        </w:rPr>
        <w:t xml:space="preserve">" </w:t>
      </w:r>
      <w:r w:rsidRPr="0038308D">
        <w:rPr>
          <w:rFonts w:eastAsia="Times New Roman" w:cs="B Mitra"/>
          <w:kern w:val="0"/>
          <w:rtl/>
          <w14:ligatures w14:val="none"/>
        </w:rPr>
        <w:t>سخن می‌گوید که نشانه حرکت و پیشرفت است</w:t>
      </w:r>
      <w:r w:rsidRPr="0038308D">
        <w:rPr>
          <w:rFonts w:eastAsia="Times New Roman" w:cs="B Mitra"/>
          <w:kern w:val="0"/>
          <w14:ligatures w14:val="none"/>
        </w:rPr>
        <w:t>.</w:t>
      </w:r>
    </w:p>
    <w:p w14:paraId="1039CD75"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14:ligatures w14:val="none"/>
        </w:rPr>
        <w:t>"</w:t>
      </w:r>
      <w:r w:rsidRPr="001251F5">
        <w:rPr>
          <w:rFonts w:eastAsia="Times New Roman" w:cs="B Mitra"/>
          <w:kern w:val="0"/>
          <w:rtl/>
          <w14:ligatures w14:val="none"/>
        </w:rPr>
        <w:t>قطار کردن</w:t>
      </w:r>
      <w:r w:rsidRPr="001251F5">
        <w:rPr>
          <w:rFonts w:eastAsia="Times New Roman" w:cs="B Mitra"/>
          <w:kern w:val="0"/>
          <w14:ligatures w14:val="none"/>
        </w:rPr>
        <w:t xml:space="preserve">" </w:t>
      </w:r>
      <w:r w:rsidRPr="001251F5">
        <w:rPr>
          <w:rFonts w:eastAsia="Times New Roman" w:cs="B Mitra"/>
          <w:kern w:val="0"/>
          <w:rtl/>
          <w14:ligatures w14:val="none"/>
        </w:rPr>
        <w:t>در فرهنگ ما چند معنا دارد</w:t>
      </w:r>
      <w:r w:rsidRPr="001251F5">
        <w:rPr>
          <w:rFonts w:eastAsia="Times New Roman" w:cs="B Mitra"/>
          <w:kern w:val="0"/>
          <w14:ligatures w14:val="none"/>
        </w:rPr>
        <w:t>:</w:t>
      </w:r>
    </w:p>
    <w:p w14:paraId="148BC937" w14:textId="77777777" w:rsidR="0090534B" w:rsidRPr="001251F5" w:rsidRDefault="0090534B" w:rsidP="0048012B">
      <w:pPr>
        <w:numPr>
          <w:ilvl w:val="0"/>
          <w:numId w:val="19"/>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به صف شدن و منظم شدن</w:t>
      </w:r>
      <w:r w:rsidRPr="001251F5">
        <w:rPr>
          <w:rFonts w:eastAsia="Times New Roman" w:cs="B Mitra"/>
          <w:kern w:val="0"/>
          <w14:ligatures w14:val="none"/>
        </w:rPr>
        <w:t>.</w:t>
      </w:r>
    </w:p>
    <w:p w14:paraId="51B2EFF0" w14:textId="77777777" w:rsidR="0090534B" w:rsidRPr="001251F5" w:rsidRDefault="0090534B" w:rsidP="0048012B">
      <w:pPr>
        <w:numPr>
          <w:ilvl w:val="0"/>
          <w:numId w:val="19"/>
        </w:num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سوار قطار کردن و حرکت به جلو</w:t>
      </w:r>
      <w:r w:rsidRPr="001251F5">
        <w:rPr>
          <w:rFonts w:eastAsia="Times New Roman" w:cs="B Mitra"/>
          <w:kern w:val="0"/>
          <w14:ligatures w14:val="none"/>
        </w:rPr>
        <w:t>.</w:t>
      </w:r>
    </w:p>
    <w:p w14:paraId="58ABA36D"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در اینجا، قطار کردن به‌معنای آموزش و تجهیز نابینایان به خط بریل برای دستیابی به دانش و پیشرفت است. این مصرع پیامی انگیزشی دارد؛ هرچند یادگیری بریل سخت است، اما مسیر رشد و تعالی را هموار می‌کند</w:t>
      </w:r>
      <w:r w:rsidRPr="0038308D">
        <w:rPr>
          <w:rFonts w:eastAsia="Times New Roman" w:cs="B Mitra"/>
          <w:kern w:val="0"/>
          <w14:ligatures w14:val="none"/>
        </w:rPr>
        <w:t>.</w:t>
      </w:r>
    </w:p>
    <w:p w14:paraId="4BA97340" w14:textId="21A1A4BC" w:rsidR="0090534B" w:rsidRPr="001D03DC" w:rsidRDefault="0090534B" w:rsidP="0038308D">
      <w:pPr>
        <w:pStyle w:val="Heading3"/>
        <w:bidi/>
        <w:rPr>
          <w:rFonts w:cs="B Mitra"/>
          <w:color w:val="538135" w:themeColor="accent6" w:themeShade="BF"/>
          <w:sz w:val="28"/>
          <w:szCs w:val="28"/>
        </w:rPr>
      </w:pPr>
      <w:bookmarkStart w:id="171" w:name="_Toc190346966"/>
      <w:bookmarkStart w:id="172" w:name="_Toc190632380"/>
      <w:r w:rsidRPr="001D03DC">
        <w:rPr>
          <w:rFonts w:cs="B Mitra"/>
          <w:color w:val="538135" w:themeColor="accent6" w:themeShade="BF"/>
          <w:sz w:val="28"/>
          <w:szCs w:val="28"/>
          <w:rtl/>
        </w:rPr>
        <w:t>وقتی که ریل روی مقوا بریل شد</w:t>
      </w:r>
      <w:bookmarkEnd w:id="171"/>
      <w:bookmarkEnd w:id="172"/>
    </w:p>
    <w:p w14:paraId="3EB7323F"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14:ligatures w14:val="none"/>
        </w:rPr>
        <w:t>"</w:t>
      </w:r>
      <w:r w:rsidRPr="001251F5">
        <w:rPr>
          <w:rFonts w:eastAsia="Times New Roman" w:cs="B Mitra"/>
          <w:kern w:val="0"/>
          <w:rtl/>
          <w14:ligatures w14:val="none"/>
        </w:rPr>
        <w:t xml:space="preserve">ریل" در اینجا نمادی از امکان و زمینه </w:t>
      </w:r>
      <w:r w:rsidRPr="0038308D">
        <w:rPr>
          <w:rFonts w:eastAsia="Times New Roman" w:cs="B Mitra"/>
          <w:kern w:val="0"/>
          <w:rtl/>
          <w14:ligatures w14:val="none"/>
        </w:rPr>
        <w:t>پیشرفت است</w:t>
      </w:r>
      <w:r w:rsidRPr="0038308D">
        <w:rPr>
          <w:rFonts w:eastAsia="Times New Roman" w:cs="B Mitra"/>
          <w:kern w:val="0"/>
          <w14:ligatures w14:val="none"/>
        </w:rPr>
        <w:t xml:space="preserve">. </w:t>
      </w:r>
      <w:r w:rsidRPr="0038308D">
        <w:rPr>
          <w:rFonts w:eastAsia="Times New Roman" w:cs="B Mitra"/>
          <w:kern w:val="0"/>
          <w:rtl/>
          <w14:ligatures w14:val="none"/>
        </w:rPr>
        <w:t>همان‌گونه که ریل، حرکت قطار را ممکن می‌سازد، خط بریل نیز مسیر پیشرفت را برای نابینایان فراهم می‌کند</w:t>
      </w:r>
      <w:r w:rsidRPr="001251F5">
        <w:rPr>
          <w:rFonts w:eastAsia="Times New Roman" w:cs="B Mitra"/>
          <w:b/>
          <w:bCs/>
          <w:kern w:val="0"/>
          <w14:ligatures w14:val="none"/>
        </w:rPr>
        <w:t>.</w:t>
      </w:r>
    </w:p>
    <w:p w14:paraId="150F661E"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اینجا، شاعر به این موضوع اشاره دارد </w:t>
      </w:r>
      <w:r w:rsidRPr="0038308D">
        <w:rPr>
          <w:rFonts w:eastAsia="Times New Roman" w:cs="B Mitra"/>
          <w:kern w:val="0"/>
          <w:rtl/>
          <w14:ligatures w14:val="none"/>
        </w:rPr>
        <w:t>که وقتی خط بریل بر روی کاغذ یا مقوا حک شد، راه نابینایان برای کسب دانش هموار شد</w:t>
      </w:r>
      <w:r w:rsidRPr="0038308D">
        <w:rPr>
          <w:rFonts w:eastAsia="Times New Roman" w:cs="B Mitra"/>
          <w:kern w:val="0"/>
          <w14:ligatures w14:val="none"/>
        </w:rPr>
        <w:t>.</w:t>
      </w:r>
    </w:p>
    <w:p w14:paraId="0ACD4E77" w14:textId="5139908B" w:rsidR="0090534B" w:rsidRPr="001D03DC" w:rsidRDefault="0090534B" w:rsidP="0038308D">
      <w:pPr>
        <w:pStyle w:val="Heading3"/>
        <w:bidi/>
        <w:rPr>
          <w:rFonts w:cs="B Mitra"/>
          <w:color w:val="538135" w:themeColor="accent6" w:themeShade="BF"/>
          <w:sz w:val="28"/>
          <w:szCs w:val="28"/>
        </w:rPr>
      </w:pPr>
      <w:bookmarkStart w:id="173" w:name="_Toc190346967"/>
      <w:bookmarkStart w:id="174" w:name="_Toc190632381"/>
      <w:r w:rsidRPr="001D03DC">
        <w:rPr>
          <w:rFonts w:cs="B Mitra"/>
          <w:color w:val="538135" w:themeColor="accent6" w:themeShade="BF"/>
          <w:sz w:val="28"/>
          <w:szCs w:val="28"/>
          <w:rtl/>
        </w:rPr>
        <w:t>در کوپه، از ندیدن‌مان حرف می‌زدیم</w:t>
      </w:r>
      <w:bookmarkEnd w:id="173"/>
      <w:bookmarkEnd w:id="174"/>
    </w:p>
    <w:p w14:paraId="0147DC3D"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 مصرع، شاعر </w:t>
      </w:r>
      <w:r w:rsidRPr="0038308D">
        <w:rPr>
          <w:rFonts w:eastAsia="Times New Roman" w:cs="B Mitra"/>
          <w:kern w:val="0"/>
          <w:rtl/>
          <w14:ligatures w14:val="none"/>
        </w:rPr>
        <w:t>قطار را به‌عنوان نمادی از پیشرفت نابینایان ترسیم کرده است. نابینایانی که سوار این قطار هستند، درباره مشکلات خود صحبت می‌کنند</w:t>
      </w:r>
      <w:r w:rsidRPr="0038308D">
        <w:rPr>
          <w:rFonts w:eastAsia="Times New Roman" w:cs="B Mitra"/>
          <w:kern w:val="0"/>
          <w14:ligatures w14:val="none"/>
        </w:rPr>
        <w:t>.</w:t>
      </w:r>
    </w:p>
    <w:p w14:paraId="3CD8BBB2" w14:textId="77777777" w:rsidR="0090534B"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آن‌ها درباره فقدان بینایی یا عدم درک توانایی‌های خود گفت‌وگو می‌کنند. اما لویی بریل به آن‌ها نشان می‌دهد که این مشکل قابل‌حل است و مسیر روشنی پیش روی</w:t>
      </w:r>
      <w:r w:rsidRPr="001251F5">
        <w:rPr>
          <w:rFonts w:eastAsia="Times New Roman" w:cs="B Mitra"/>
          <w:kern w:val="0"/>
          <w:rtl/>
          <w14:ligatures w14:val="none"/>
        </w:rPr>
        <w:t xml:space="preserve"> آن‌ها قرار دارد</w:t>
      </w:r>
      <w:r w:rsidRPr="001251F5">
        <w:rPr>
          <w:rFonts w:eastAsia="Times New Roman" w:cs="B Mitra"/>
          <w:kern w:val="0"/>
          <w14:ligatures w14:val="none"/>
        </w:rPr>
        <w:t>.</w:t>
      </w:r>
    </w:p>
    <w:p w14:paraId="61A56398" w14:textId="24F708BE" w:rsidR="0090534B" w:rsidRPr="001D03DC" w:rsidRDefault="0090534B" w:rsidP="0038308D">
      <w:pPr>
        <w:pStyle w:val="Heading3"/>
        <w:bidi/>
        <w:rPr>
          <w:rFonts w:cs="B Mitra"/>
          <w:color w:val="538135" w:themeColor="accent6" w:themeShade="BF"/>
          <w:sz w:val="28"/>
          <w:szCs w:val="28"/>
        </w:rPr>
      </w:pPr>
      <w:bookmarkStart w:id="175" w:name="_Toc190346968"/>
      <w:bookmarkStart w:id="176" w:name="_Toc190632382"/>
      <w:r w:rsidRPr="001D03DC">
        <w:rPr>
          <w:rFonts w:cs="B Mitra"/>
          <w:color w:val="538135" w:themeColor="accent6" w:themeShade="BF"/>
          <w:sz w:val="28"/>
          <w:szCs w:val="28"/>
          <w:rtl/>
        </w:rPr>
        <w:t>با ما هلن کلر به تماشا رسیده بود</w:t>
      </w:r>
      <w:bookmarkEnd w:id="175"/>
      <w:bookmarkEnd w:id="176"/>
    </w:p>
    <w:p w14:paraId="20EAB1E9" w14:textId="19B555AF" w:rsidR="0090534B" w:rsidRPr="001251F5" w:rsidRDefault="0090534B" w:rsidP="0038308D">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هلن کلر (</w:t>
      </w:r>
      <w:r w:rsidRPr="0038308D">
        <w:rPr>
          <w:rFonts w:eastAsia="Times New Roman" w:cs="B Mitra"/>
          <w:kern w:val="0"/>
          <w:rtl/>
          <w:lang w:bidi="fa-IR"/>
          <w14:ligatures w14:val="none"/>
        </w:rPr>
        <w:t>۱۸۸۰</w:t>
      </w:r>
      <w:r w:rsidRPr="0038308D">
        <w:rPr>
          <w:rFonts w:ascii="Sakkal Majalla" w:eastAsia="Times New Roman" w:hAnsi="Sakkal Majalla" w:cs="Sakkal Majalla" w:hint="cs"/>
          <w:kern w:val="0"/>
          <w:rtl/>
          <w:lang w:bidi="fa-IR"/>
          <w14:ligatures w14:val="none"/>
        </w:rPr>
        <w:t>–</w:t>
      </w:r>
      <w:r w:rsidRPr="0038308D">
        <w:rPr>
          <w:rFonts w:eastAsia="Times New Roman" w:cs="B Mitra" w:hint="cs"/>
          <w:kern w:val="0"/>
          <w:rtl/>
          <w:lang w:bidi="fa-IR"/>
          <w14:ligatures w14:val="none"/>
        </w:rPr>
        <w:t>۱۹۶۸</w:t>
      </w:r>
      <w:r w:rsidRPr="0038308D">
        <w:rPr>
          <w:rFonts w:eastAsia="Times New Roman" w:cs="B Mitra"/>
          <w:kern w:val="0"/>
          <w:rtl/>
          <w:lang w:bidi="fa-IR"/>
          <w14:ligatures w14:val="none"/>
        </w:rPr>
        <w:t>)</w:t>
      </w:r>
      <w:r w:rsidRPr="0038308D">
        <w:rPr>
          <w:rFonts w:eastAsia="Times New Roman" w:cs="B Mitra"/>
          <w:kern w:val="0"/>
          <w:rtl/>
          <w14:ligatures w14:val="none"/>
        </w:rPr>
        <w:t>، نویسنده و معلم نابینا و ناشنوا، یکی از برجسته‌ترین چهره‌های نابینایان در جهان است</w:t>
      </w:r>
      <w:r w:rsidR="0038308D">
        <w:rPr>
          <w:rFonts w:eastAsia="Times New Roman" w:cs="B Mitra" w:hint="cs"/>
          <w:b/>
          <w:bCs/>
          <w:kern w:val="0"/>
          <w:rtl/>
          <w14:ligatures w14:val="none"/>
        </w:rPr>
        <w:t>.</w:t>
      </w:r>
      <w:r w:rsidR="0038308D">
        <w:rPr>
          <w:rFonts w:eastAsia="Times New Roman" w:cs="B Mitra"/>
          <w:kern w:val="0"/>
          <w14:ligatures w14:val="none"/>
        </w:rPr>
        <w:t xml:space="preserve"> </w:t>
      </w:r>
      <w:r w:rsidRPr="001251F5">
        <w:rPr>
          <w:rFonts w:eastAsia="Times New Roman" w:cs="B Mitra"/>
          <w:kern w:val="0"/>
          <w:rtl/>
          <w14:ligatures w14:val="none"/>
        </w:rPr>
        <w:t>او با وجود دو معلولیت، توانست تحصیلات عالی کسب کند و تأثیرات بسیاری در زمینه آموزش نابینایان داشته باشد</w:t>
      </w:r>
      <w:r w:rsidRPr="001251F5">
        <w:rPr>
          <w:rFonts w:eastAsia="Times New Roman" w:cs="B Mitra"/>
          <w:kern w:val="0"/>
          <w14:ligatures w14:val="none"/>
        </w:rPr>
        <w:t>.</w:t>
      </w:r>
    </w:p>
    <w:p w14:paraId="66B7FC80"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این مصرع</w:t>
      </w:r>
      <w:r w:rsidRPr="0038308D">
        <w:rPr>
          <w:rFonts w:eastAsia="Times New Roman" w:cs="B Mitra"/>
          <w:kern w:val="0"/>
          <w:rtl/>
          <w14:ligatures w14:val="none"/>
        </w:rPr>
        <w:t>، شاعر اشاره دارد که هلن کلر نیز با یادگیری خط بریل، توانست به دنیای دانش و آگاهی دست یابد</w:t>
      </w:r>
      <w:r w:rsidRPr="0038308D">
        <w:rPr>
          <w:rFonts w:eastAsia="Times New Roman" w:cs="B Mitra"/>
          <w:kern w:val="0"/>
          <w14:ligatures w14:val="none"/>
        </w:rPr>
        <w:t xml:space="preserve">. </w:t>
      </w:r>
      <w:r w:rsidRPr="0038308D">
        <w:rPr>
          <w:rFonts w:eastAsia="Times New Roman" w:cs="B Mitra"/>
          <w:kern w:val="0"/>
          <w:rtl/>
          <w14:ligatures w14:val="none"/>
        </w:rPr>
        <w:t>در واقع، او نیز همراه با سایر نابینایان، با این قطار پیشرفت، به مقصد رسید</w:t>
      </w:r>
      <w:r w:rsidRPr="001251F5">
        <w:rPr>
          <w:rFonts w:eastAsia="Times New Roman" w:cs="B Mitra"/>
          <w:kern w:val="0"/>
          <w14:ligatures w14:val="none"/>
        </w:rPr>
        <w:t>.</w:t>
      </w:r>
    </w:p>
    <w:p w14:paraId="3B5EB7EE" w14:textId="34173864" w:rsidR="0090534B" w:rsidRPr="001D03DC" w:rsidRDefault="0090534B" w:rsidP="0038308D">
      <w:pPr>
        <w:pStyle w:val="Heading3"/>
        <w:bidi/>
        <w:rPr>
          <w:rFonts w:cs="B Mitra"/>
          <w:color w:val="538135" w:themeColor="accent6" w:themeShade="BF"/>
          <w:sz w:val="28"/>
          <w:szCs w:val="28"/>
        </w:rPr>
      </w:pPr>
      <w:bookmarkStart w:id="177" w:name="_Toc190346969"/>
      <w:bookmarkStart w:id="178" w:name="_Toc190632383"/>
      <w:r w:rsidRPr="001D03DC">
        <w:rPr>
          <w:rFonts w:cs="B Mitra"/>
          <w:color w:val="538135" w:themeColor="accent6" w:themeShade="BF"/>
          <w:sz w:val="28"/>
          <w:szCs w:val="28"/>
          <w:rtl/>
        </w:rPr>
        <w:t>در واگنی، فلسفه ما بریل شد</w:t>
      </w:r>
      <w:bookmarkEnd w:id="177"/>
      <w:bookmarkEnd w:id="178"/>
    </w:p>
    <w:p w14:paraId="3BC301D9"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lastRenderedPageBreak/>
        <w:t>واگن در اینجا، نماد جامعه نابینایان است</w:t>
      </w:r>
      <w:r w:rsidRPr="0038308D">
        <w:rPr>
          <w:rFonts w:eastAsia="Times New Roman" w:cs="B Mitra"/>
          <w:kern w:val="0"/>
          <w14:ligatures w14:val="none"/>
        </w:rPr>
        <w:t xml:space="preserve">. </w:t>
      </w:r>
      <w:r w:rsidRPr="0038308D">
        <w:rPr>
          <w:rFonts w:eastAsia="Times New Roman" w:cs="B Mitra"/>
          <w:kern w:val="0"/>
          <w:rtl/>
          <w14:ligatures w14:val="none"/>
        </w:rPr>
        <w:t>در این واگن، با آمدن لویی بریل، فلسفه جدیدی شکل گرفته است؛ فلسفه‌ای که بر پایه آموزش، استقلال و آگاهی نابینایان بنا شده است</w:t>
      </w:r>
      <w:r w:rsidRPr="0038308D">
        <w:rPr>
          <w:rFonts w:eastAsia="Times New Roman" w:cs="B Mitra"/>
          <w:kern w:val="0"/>
          <w14:ligatures w14:val="none"/>
        </w:rPr>
        <w:t>.</w:t>
      </w:r>
    </w:p>
    <w:p w14:paraId="432ABA3F" w14:textId="79DB2639" w:rsidR="0090534B" w:rsidRPr="001D03DC" w:rsidRDefault="0090534B" w:rsidP="0038308D">
      <w:pPr>
        <w:pStyle w:val="Heading3"/>
        <w:bidi/>
        <w:rPr>
          <w:rFonts w:cs="B Mitra"/>
          <w:color w:val="538135" w:themeColor="accent6" w:themeShade="BF"/>
          <w:sz w:val="28"/>
          <w:szCs w:val="28"/>
        </w:rPr>
      </w:pPr>
      <w:bookmarkStart w:id="179" w:name="_Toc190346970"/>
      <w:bookmarkStart w:id="180" w:name="_Toc190632384"/>
      <w:r w:rsidRPr="001D03DC">
        <w:rPr>
          <w:rFonts w:cs="B Mitra"/>
          <w:color w:val="538135" w:themeColor="accent6" w:themeShade="BF"/>
          <w:sz w:val="28"/>
          <w:szCs w:val="28"/>
          <w:rtl/>
        </w:rPr>
        <w:t>در ایستگاه مصر، پر از رودکی شدیم</w:t>
      </w:r>
      <w:bookmarkEnd w:id="179"/>
      <w:bookmarkEnd w:id="180"/>
    </w:p>
    <w:p w14:paraId="5937E99D"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قطار </w:t>
      </w:r>
      <w:r w:rsidRPr="0038308D">
        <w:rPr>
          <w:rFonts w:eastAsia="Times New Roman" w:cs="B Mitra"/>
          <w:kern w:val="0"/>
          <w:rtl/>
          <w14:ligatures w14:val="none"/>
        </w:rPr>
        <w:t>نابینایان به حرکت خود ادامه می‌دهد و به مصر می‌رسد</w:t>
      </w:r>
      <w:r w:rsidRPr="0038308D">
        <w:rPr>
          <w:rFonts w:eastAsia="Times New Roman" w:cs="B Mitra"/>
          <w:kern w:val="0"/>
          <w14:ligatures w14:val="none"/>
        </w:rPr>
        <w:t xml:space="preserve">. </w:t>
      </w:r>
      <w:r w:rsidRPr="0038308D">
        <w:rPr>
          <w:rFonts w:eastAsia="Times New Roman" w:cs="B Mitra"/>
          <w:kern w:val="0"/>
          <w:rtl/>
          <w14:ligatures w14:val="none"/>
        </w:rPr>
        <w:t>مصر یکی از کشورهایی است که در زمینه‌ی خط بریل و آموزش نابینایان، فعالیت‌های گسترده‌ای داشته است</w:t>
      </w:r>
      <w:r w:rsidRPr="0038308D">
        <w:rPr>
          <w:rFonts w:eastAsia="Times New Roman" w:cs="B Mitra"/>
          <w:kern w:val="0"/>
          <w14:ligatures w14:val="none"/>
        </w:rPr>
        <w:t xml:space="preserve">. </w:t>
      </w:r>
      <w:r w:rsidRPr="0038308D">
        <w:rPr>
          <w:rFonts w:eastAsia="Times New Roman" w:cs="B Mitra"/>
          <w:kern w:val="0"/>
          <w:rtl/>
          <w14:ligatures w14:val="none"/>
        </w:rPr>
        <w:t>بسیاری از کتاب‌های بریل در مصر منتشر شده و نابینایان مصری به مدارج علمی و اجتماعی بالایی</w:t>
      </w:r>
      <w:r w:rsidRPr="001251F5">
        <w:rPr>
          <w:rFonts w:eastAsia="Times New Roman" w:cs="B Mitra"/>
          <w:kern w:val="0"/>
          <w:rtl/>
          <w14:ligatures w14:val="none"/>
        </w:rPr>
        <w:t xml:space="preserve"> رسیده‌اند</w:t>
      </w:r>
      <w:r w:rsidRPr="001251F5">
        <w:rPr>
          <w:rFonts w:eastAsia="Times New Roman" w:cs="B Mitra"/>
          <w:kern w:val="0"/>
          <w14:ligatures w14:val="none"/>
        </w:rPr>
        <w:t>.</w:t>
      </w:r>
    </w:p>
    <w:p w14:paraId="510A06FF"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اینجا، </w:t>
      </w:r>
      <w:r w:rsidRPr="0038308D">
        <w:rPr>
          <w:rFonts w:eastAsia="Times New Roman" w:cs="B Mitra"/>
          <w:kern w:val="0"/>
          <w14:ligatures w14:val="none"/>
        </w:rPr>
        <w:t>"</w:t>
      </w:r>
      <w:r w:rsidRPr="0038308D">
        <w:rPr>
          <w:rFonts w:eastAsia="Times New Roman" w:cs="B Mitra"/>
          <w:kern w:val="0"/>
          <w:rtl/>
          <w14:ligatures w14:val="none"/>
        </w:rPr>
        <w:t>پر از رودکی شدیم</w:t>
      </w:r>
      <w:r w:rsidRPr="0038308D">
        <w:rPr>
          <w:rFonts w:eastAsia="Times New Roman" w:cs="B Mitra"/>
          <w:kern w:val="0"/>
          <w14:ligatures w14:val="none"/>
        </w:rPr>
        <w:t xml:space="preserve">" </w:t>
      </w:r>
      <w:r w:rsidRPr="0038308D">
        <w:rPr>
          <w:rFonts w:eastAsia="Times New Roman" w:cs="B Mitra"/>
          <w:kern w:val="0"/>
          <w:rtl/>
          <w14:ligatures w14:val="none"/>
        </w:rPr>
        <w:t>یعنی نابینایان با استفاده از خط بریل، به شاعران، نویسندگان و اندیشمندان بزرگی مانند رودکی تبدیل شدند</w:t>
      </w:r>
      <w:r w:rsidRPr="0038308D">
        <w:rPr>
          <w:rFonts w:eastAsia="Times New Roman" w:cs="B Mitra"/>
          <w:kern w:val="0"/>
          <w14:ligatures w14:val="none"/>
        </w:rPr>
        <w:t>.</w:t>
      </w:r>
    </w:p>
    <w:p w14:paraId="08BB521C" w14:textId="52ABD860" w:rsidR="0090534B" w:rsidRPr="001D03DC" w:rsidRDefault="0090534B" w:rsidP="0038308D">
      <w:pPr>
        <w:pStyle w:val="Heading3"/>
        <w:bidi/>
        <w:rPr>
          <w:rFonts w:cs="B Mitra"/>
          <w:color w:val="538135" w:themeColor="accent6" w:themeShade="BF"/>
          <w:sz w:val="28"/>
          <w:szCs w:val="28"/>
        </w:rPr>
      </w:pPr>
      <w:bookmarkStart w:id="181" w:name="_Toc190346971"/>
      <w:bookmarkStart w:id="182" w:name="_Toc190632385"/>
      <w:r w:rsidRPr="001D03DC">
        <w:rPr>
          <w:rFonts w:cs="B Mitra"/>
          <w:color w:val="538135" w:themeColor="accent6" w:themeShade="BF"/>
          <w:sz w:val="28"/>
          <w:szCs w:val="28"/>
          <w:rtl/>
        </w:rPr>
        <w:t>دفتر طه حسین با خط بریل نوشته شد</w:t>
      </w:r>
      <w:bookmarkEnd w:id="181"/>
      <w:bookmarkEnd w:id="182"/>
    </w:p>
    <w:p w14:paraId="1549BE1D"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طه حسین (</w:t>
      </w:r>
      <w:r w:rsidRPr="0038308D">
        <w:rPr>
          <w:rFonts w:eastAsia="Times New Roman" w:cs="B Mitra"/>
          <w:kern w:val="0"/>
          <w:rtl/>
          <w:lang w:bidi="fa-IR"/>
          <w14:ligatures w14:val="none"/>
        </w:rPr>
        <w:t>۱۸۸۹</w:t>
      </w:r>
      <w:r w:rsidRPr="0038308D">
        <w:rPr>
          <w:rFonts w:ascii="Sakkal Majalla" w:eastAsia="Times New Roman" w:hAnsi="Sakkal Majalla" w:cs="Sakkal Majalla" w:hint="cs"/>
          <w:kern w:val="0"/>
          <w:rtl/>
          <w:lang w:bidi="fa-IR"/>
          <w14:ligatures w14:val="none"/>
        </w:rPr>
        <w:t>–</w:t>
      </w:r>
      <w:r w:rsidRPr="0038308D">
        <w:rPr>
          <w:rFonts w:eastAsia="Times New Roman" w:cs="B Mitra" w:hint="cs"/>
          <w:kern w:val="0"/>
          <w:rtl/>
          <w:lang w:bidi="fa-IR"/>
          <w14:ligatures w14:val="none"/>
        </w:rPr>
        <w:t>۱۹۷۳</w:t>
      </w:r>
      <w:r w:rsidRPr="0038308D">
        <w:rPr>
          <w:rFonts w:eastAsia="Times New Roman" w:cs="B Mitra"/>
          <w:kern w:val="0"/>
          <w:rtl/>
          <w:lang w:bidi="fa-IR"/>
          <w14:ligatures w14:val="none"/>
        </w:rPr>
        <w:t>)</w:t>
      </w:r>
      <w:r w:rsidRPr="0038308D">
        <w:rPr>
          <w:rFonts w:eastAsia="Times New Roman" w:cs="B Mitra"/>
          <w:kern w:val="0"/>
          <w:rtl/>
          <w14:ligatures w14:val="none"/>
        </w:rPr>
        <w:t>، نویسنده و اندیشمند نابینای مصری، یکی از برجسته‌ترین چهره‌های ادبیات عرب است</w:t>
      </w:r>
      <w:r w:rsidRPr="0038308D">
        <w:rPr>
          <w:rFonts w:eastAsia="Times New Roman" w:cs="B Mitra"/>
          <w:kern w:val="0"/>
          <w14:ligatures w14:val="none"/>
        </w:rPr>
        <w:t xml:space="preserve">. </w:t>
      </w:r>
      <w:r w:rsidRPr="0038308D">
        <w:rPr>
          <w:rFonts w:eastAsia="Times New Roman" w:cs="B Mitra"/>
          <w:kern w:val="0"/>
          <w:rtl/>
          <w14:ligatures w14:val="none"/>
        </w:rPr>
        <w:t>او</w:t>
      </w:r>
      <w:r w:rsidRPr="001251F5">
        <w:rPr>
          <w:rFonts w:eastAsia="Times New Roman" w:cs="B Mitra"/>
          <w:kern w:val="0"/>
          <w:rtl/>
          <w14:ligatures w14:val="none"/>
        </w:rPr>
        <w:t xml:space="preserve"> به‌رغم نابینایی، در حوزه‌های مختلف علمی و فرهنگی نقش‌آفرینی کرد و وزیر علوم مصر شد</w:t>
      </w:r>
      <w:r w:rsidRPr="001251F5">
        <w:rPr>
          <w:rFonts w:eastAsia="Times New Roman" w:cs="B Mitra"/>
          <w:kern w:val="0"/>
          <w14:ligatures w14:val="none"/>
        </w:rPr>
        <w:t>.</w:t>
      </w:r>
    </w:p>
    <w:p w14:paraId="490F0C04"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 xml:space="preserve">در این </w:t>
      </w:r>
      <w:r w:rsidRPr="0038308D">
        <w:rPr>
          <w:rFonts w:eastAsia="Times New Roman" w:cs="B Mitra"/>
          <w:kern w:val="0"/>
          <w:rtl/>
          <w14:ligatures w14:val="none"/>
        </w:rPr>
        <w:t>مصرع، شاعر به این نکته اشاره دارد که طه حسین نیز با بهره‌گیری از خط بریل، آثار ارزشمند خود را نگاشت و راه را برای نابینایان دیگر هموار کرد</w:t>
      </w:r>
      <w:r w:rsidRPr="001251F5">
        <w:rPr>
          <w:rFonts w:eastAsia="Times New Roman" w:cs="B Mitra"/>
          <w:b/>
          <w:bCs/>
          <w:kern w:val="0"/>
          <w14:ligatures w14:val="none"/>
        </w:rPr>
        <w:t>.</w:t>
      </w:r>
    </w:p>
    <w:p w14:paraId="614CD91B" w14:textId="67564700" w:rsidR="0090534B" w:rsidRPr="001D03DC" w:rsidRDefault="0090534B" w:rsidP="0038308D">
      <w:pPr>
        <w:pStyle w:val="Heading3"/>
        <w:bidi/>
        <w:rPr>
          <w:rFonts w:cs="B Mitra"/>
          <w:color w:val="538135" w:themeColor="accent6" w:themeShade="BF"/>
          <w:sz w:val="28"/>
          <w:szCs w:val="28"/>
        </w:rPr>
      </w:pPr>
      <w:bookmarkStart w:id="183" w:name="_Toc190346972"/>
      <w:bookmarkStart w:id="184" w:name="_Toc190632386"/>
      <w:r w:rsidRPr="001D03DC">
        <w:rPr>
          <w:rFonts w:cs="B Mitra"/>
          <w:color w:val="538135" w:themeColor="accent6" w:themeShade="BF"/>
          <w:sz w:val="28"/>
          <w:szCs w:val="28"/>
          <w:rtl/>
        </w:rPr>
        <w:t>حالا قطار حامل لویی بریل‌هاست</w:t>
      </w:r>
      <w:bookmarkEnd w:id="183"/>
      <w:bookmarkEnd w:id="184"/>
    </w:p>
    <w:p w14:paraId="5C31D0FA"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rtl/>
          <w14:ligatures w14:val="none"/>
        </w:rPr>
        <w:t>در این بیت پایانی، شاعر نتیجه‌گیری می‌کند</w:t>
      </w:r>
      <w:r w:rsidRPr="001251F5">
        <w:rPr>
          <w:rFonts w:eastAsia="Times New Roman" w:cs="B Mitra"/>
          <w:kern w:val="0"/>
          <w14:ligatures w14:val="none"/>
        </w:rPr>
        <w:t>:</w:t>
      </w:r>
    </w:p>
    <w:p w14:paraId="7E2ADD6F" w14:textId="77777777" w:rsidR="0090534B" w:rsidRPr="001251F5"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قطاری که لویی بریل راه‌اندازی کرد، همچنان در حال حرکت است و امروز، بسیاری از نابینایان در مسیر او گام برمی‌دارند</w:t>
      </w:r>
      <w:r w:rsidRPr="001251F5">
        <w:rPr>
          <w:rFonts w:eastAsia="Times New Roman" w:cs="B Mitra"/>
          <w:b/>
          <w:bCs/>
          <w:kern w:val="0"/>
          <w14:ligatures w14:val="none"/>
        </w:rPr>
        <w:t>.</w:t>
      </w:r>
    </w:p>
    <w:p w14:paraId="4D7DEAA0" w14:textId="2598BE4F" w:rsidR="0090534B" w:rsidRPr="001D03DC" w:rsidRDefault="0090534B" w:rsidP="0038308D">
      <w:pPr>
        <w:pStyle w:val="Heading3"/>
        <w:bidi/>
        <w:rPr>
          <w:rFonts w:cs="B Mitra"/>
          <w:color w:val="538135" w:themeColor="accent6" w:themeShade="BF"/>
          <w:sz w:val="28"/>
          <w:szCs w:val="28"/>
        </w:rPr>
      </w:pPr>
      <w:bookmarkStart w:id="185" w:name="_Toc190346973"/>
      <w:bookmarkStart w:id="186" w:name="_Toc190632387"/>
      <w:r w:rsidRPr="001D03DC">
        <w:rPr>
          <w:rFonts w:cs="B Mitra"/>
          <w:color w:val="538135" w:themeColor="accent6" w:themeShade="BF"/>
          <w:sz w:val="28"/>
          <w:szCs w:val="28"/>
          <w:rtl/>
        </w:rPr>
        <w:t>خط روشن دنیا، بریل شد</w:t>
      </w:r>
      <w:bookmarkEnd w:id="185"/>
      <w:bookmarkEnd w:id="186"/>
    </w:p>
    <w:p w14:paraId="729EED57"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1251F5">
        <w:rPr>
          <w:rFonts w:eastAsia="Times New Roman" w:cs="B Mitra"/>
          <w:kern w:val="0"/>
          <w14:ligatures w14:val="none"/>
        </w:rPr>
        <w:t>"</w:t>
      </w:r>
      <w:r w:rsidRPr="001251F5">
        <w:rPr>
          <w:rFonts w:eastAsia="Times New Roman" w:cs="B Mitra"/>
          <w:kern w:val="0"/>
          <w:rtl/>
          <w14:ligatures w14:val="none"/>
        </w:rPr>
        <w:t>خط روشن</w:t>
      </w:r>
      <w:r w:rsidRPr="001251F5">
        <w:rPr>
          <w:rFonts w:eastAsia="Times New Roman" w:cs="B Mitra"/>
          <w:kern w:val="0"/>
          <w14:ligatures w14:val="none"/>
        </w:rPr>
        <w:t xml:space="preserve">" </w:t>
      </w:r>
      <w:r w:rsidRPr="001251F5">
        <w:rPr>
          <w:rFonts w:eastAsia="Times New Roman" w:cs="B Mitra"/>
          <w:kern w:val="0"/>
          <w:rtl/>
          <w14:ligatures w14:val="none"/>
        </w:rPr>
        <w:t xml:space="preserve">نماد آگاهی و پیشرفت است. با اختراع بریل، نابینایان </w:t>
      </w:r>
      <w:r w:rsidRPr="0038308D">
        <w:rPr>
          <w:rFonts w:eastAsia="Times New Roman" w:cs="B Mitra"/>
          <w:kern w:val="0"/>
          <w:rtl/>
          <w14:ligatures w14:val="none"/>
        </w:rPr>
        <w:t>توانستند از تاریکی جهل به روشنایی دانش و آگاهی برسند</w:t>
      </w:r>
      <w:r w:rsidRPr="0038308D">
        <w:rPr>
          <w:rFonts w:eastAsia="Times New Roman" w:cs="B Mitra"/>
          <w:kern w:val="0"/>
          <w14:ligatures w14:val="none"/>
        </w:rPr>
        <w:t>.</w:t>
      </w:r>
    </w:p>
    <w:p w14:paraId="749BF4D7" w14:textId="77777777" w:rsidR="0090534B" w:rsidRPr="0038308D" w:rsidRDefault="0090534B" w:rsidP="0048012B">
      <w:pPr>
        <w:spacing w:before="100" w:beforeAutospacing="1" w:after="100" w:afterAutospacing="1" w:line="240" w:lineRule="auto"/>
        <w:rPr>
          <w:rFonts w:eastAsia="Times New Roman" w:cs="B Mitra"/>
          <w:kern w:val="0"/>
          <w14:ligatures w14:val="none"/>
        </w:rPr>
      </w:pPr>
      <w:r w:rsidRPr="0038308D">
        <w:rPr>
          <w:rFonts w:eastAsia="Times New Roman" w:cs="B Mitra"/>
          <w:kern w:val="0"/>
          <w:rtl/>
          <w14:ligatures w14:val="none"/>
        </w:rPr>
        <w:t>در این شعر، موسی عصمتی با استفاده از نمادهای قوی، تاریخچه و اهمیت خط بریل را به‌زیبایی روایت کرده است</w:t>
      </w:r>
      <w:r w:rsidRPr="0038308D">
        <w:rPr>
          <w:rFonts w:eastAsia="Times New Roman" w:cs="B Mitra"/>
          <w:kern w:val="0"/>
          <w14:ligatures w14:val="none"/>
        </w:rPr>
        <w:t xml:space="preserve">. </w:t>
      </w:r>
      <w:r w:rsidRPr="0038308D">
        <w:rPr>
          <w:rFonts w:eastAsia="Times New Roman" w:cs="B Mitra"/>
          <w:kern w:val="0"/>
          <w:rtl/>
          <w14:ligatures w14:val="none"/>
        </w:rPr>
        <w:t>او با تصاویر بدیع و زبانی پر از استعاره، مسیر پیشرفت نابینایان را ترسیم می‌کند و از لویی بریل به‌عنوان بنیان‌گذار این حرکت یاد می‌کند</w:t>
      </w:r>
      <w:r w:rsidRPr="0038308D">
        <w:rPr>
          <w:rFonts w:eastAsia="Times New Roman" w:cs="B Mitra"/>
          <w:kern w:val="0"/>
          <w14:ligatures w14:val="none"/>
        </w:rPr>
        <w:t>.</w:t>
      </w:r>
    </w:p>
    <w:p w14:paraId="1E0CE06E" w14:textId="2FD4AB74" w:rsidR="0090534B" w:rsidRPr="0038308D" w:rsidRDefault="0090534B" w:rsidP="0048012B">
      <w:pPr>
        <w:spacing w:before="100" w:beforeAutospacing="1" w:after="100" w:afterAutospacing="1" w:line="240" w:lineRule="auto"/>
        <w:rPr>
          <w:rFonts w:eastAsia="Times New Roman" w:cs="B Mitra"/>
          <w:kern w:val="0"/>
          <w:rtl/>
          <w14:ligatures w14:val="none"/>
        </w:rPr>
      </w:pPr>
      <w:r w:rsidRPr="001251F5">
        <w:rPr>
          <w:rFonts w:eastAsia="Times New Roman" w:cs="B Mitra"/>
          <w:kern w:val="0"/>
          <w:rtl/>
          <w14:ligatures w14:val="none"/>
        </w:rPr>
        <w:lastRenderedPageBreak/>
        <w:t xml:space="preserve">شعر عصمتی </w:t>
      </w:r>
      <w:r w:rsidRPr="0038308D">
        <w:rPr>
          <w:rFonts w:eastAsia="Times New Roman" w:cs="B Mitra"/>
          <w:kern w:val="0"/>
          <w:rtl/>
          <w14:ligatures w14:val="none"/>
        </w:rPr>
        <w:t>نه‌تنها یک اثر ادبی، بلکه یک سند فرهنگی مهم برای آگاهی‌بخشی درباره اهمیت خط بریل و نقش آن در زندگی نابینایان است</w:t>
      </w:r>
      <w:r w:rsidRPr="0038308D">
        <w:rPr>
          <w:rFonts w:eastAsia="Times New Roman" w:cs="B Mitra"/>
          <w:kern w:val="0"/>
          <w14:ligatures w14:val="none"/>
        </w:rPr>
        <w:t>.</w:t>
      </w:r>
    </w:p>
    <w:p w14:paraId="22E37D90" w14:textId="3308DF73" w:rsidR="0038308D" w:rsidRDefault="0038308D">
      <w:pPr>
        <w:rPr>
          <w:rFonts w:asciiTheme="majorHAnsi" w:eastAsia="Times New Roman" w:hAnsiTheme="majorHAnsi" w:cs="B Mitra"/>
          <w:b/>
          <w:bCs/>
          <w:rtl/>
        </w:rPr>
      </w:pPr>
    </w:p>
    <w:p w14:paraId="2479E903" w14:textId="6FC99199" w:rsidR="008B2FDD" w:rsidRPr="00567C1E" w:rsidRDefault="008B2FDD" w:rsidP="00567C1E">
      <w:pPr>
        <w:pStyle w:val="Heading2"/>
        <w:rPr>
          <w:rFonts w:eastAsia="Times New Roman" w:cs="B Mitra"/>
          <w:b/>
          <w:bCs/>
          <w:sz w:val="32"/>
          <w:szCs w:val="32"/>
          <w:rtl/>
        </w:rPr>
      </w:pPr>
      <w:bookmarkStart w:id="187" w:name="_Toc190632388"/>
      <w:r w:rsidRPr="00567C1E">
        <w:rPr>
          <w:rFonts w:eastAsia="Times New Roman" w:cs="B Mitra" w:hint="cs"/>
          <w:b/>
          <w:bCs/>
          <w:sz w:val="32"/>
          <w:szCs w:val="32"/>
          <w:rtl/>
        </w:rPr>
        <w:t>نقاشی با کلمات قسمت دوازدهم</w:t>
      </w:r>
      <w:bookmarkEnd w:id="187"/>
    </w:p>
    <w:p w14:paraId="73ECD41B" w14:textId="0AD4217B" w:rsidR="008B2FDD" w:rsidRPr="001251F5" w:rsidRDefault="008B2FDD" w:rsidP="0048012B">
      <w:pPr>
        <w:pStyle w:val="NormalWeb"/>
        <w:bidi/>
        <w:rPr>
          <w:rFonts w:cs="B Mitra"/>
          <w:sz w:val="28"/>
          <w:szCs w:val="28"/>
          <w:rtl/>
        </w:rPr>
      </w:pPr>
      <w:r w:rsidRPr="001251F5">
        <w:rPr>
          <w:rFonts w:cs="B Mitra"/>
          <w:sz w:val="28"/>
          <w:szCs w:val="28"/>
          <w:rtl/>
        </w:rPr>
        <w:t>کیفیت</w:t>
      </w:r>
      <w:r w:rsidRPr="001251F5">
        <w:rPr>
          <w:rFonts w:cs="B Mitra"/>
          <w:sz w:val="28"/>
          <w:szCs w:val="28"/>
        </w:rPr>
        <w:t xml:space="preserve"> AD </w:t>
      </w:r>
      <w:r w:rsidRPr="001251F5">
        <w:rPr>
          <w:rFonts w:cs="B Mitra"/>
          <w:sz w:val="28"/>
          <w:szCs w:val="28"/>
          <w:rtl/>
        </w:rPr>
        <w:t>تجربی در ایران</w:t>
      </w:r>
    </w:p>
    <w:p w14:paraId="717D9391" w14:textId="56FAA504" w:rsidR="001459BE" w:rsidRDefault="008B2FDD" w:rsidP="00567C1E">
      <w:pPr>
        <w:pStyle w:val="NormalWeb"/>
        <w:bidi/>
        <w:rPr>
          <w:rFonts w:cs="B Mitra"/>
          <w:sz w:val="28"/>
          <w:szCs w:val="28"/>
          <w:rtl/>
        </w:rPr>
      </w:pPr>
      <w:r w:rsidRPr="001251F5">
        <w:rPr>
          <w:rFonts w:cs="B Mitra" w:hint="cs"/>
          <w:sz w:val="28"/>
          <w:szCs w:val="28"/>
          <w:rtl/>
        </w:rPr>
        <w:t>جواد سقا</w:t>
      </w:r>
      <w:r w:rsidR="00567C1E">
        <w:rPr>
          <w:rFonts w:cs="B Mitra"/>
          <w:sz w:val="28"/>
          <w:szCs w:val="28"/>
        </w:rPr>
        <w:t xml:space="preserve"> </w:t>
      </w:r>
      <w:r w:rsidR="00567C1E">
        <w:rPr>
          <w:rFonts w:cs="B Mitra" w:hint="cs"/>
          <w:sz w:val="28"/>
          <w:szCs w:val="28"/>
          <w:rtl/>
          <w:lang w:bidi="fa-IR"/>
        </w:rPr>
        <w:t>(</w:t>
      </w:r>
      <w:r w:rsidR="001459BE" w:rsidRPr="001251F5">
        <w:rPr>
          <w:rFonts w:cs="B Mitra" w:hint="cs"/>
          <w:sz w:val="28"/>
          <w:szCs w:val="28"/>
          <w:rtl/>
        </w:rPr>
        <w:t>دکتری علوم ارتباطات</w:t>
      </w:r>
      <w:r w:rsidR="00567C1E">
        <w:rPr>
          <w:rFonts w:cs="B Mitra" w:hint="cs"/>
          <w:sz w:val="28"/>
          <w:szCs w:val="28"/>
          <w:rtl/>
        </w:rPr>
        <w:t>)</w:t>
      </w:r>
    </w:p>
    <w:p w14:paraId="3FA34C54" w14:textId="71FAAB5E" w:rsidR="008371D5" w:rsidRPr="001251F5" w:rsidRDefault="008371D5" w:rsidP="008371D5">
      <w:pPr>
        <w:pStyle w:val="NormalWeb"/>
        <w:bidi/>
        <w:rPr>
          <w:rFonts w:cs="B Mitra"/>
          <w:sz w:val="28"/>
          <w:szCs w:val="28"/>
        </w:rPr>
      </w:pPr>
      <w:r>
        <w:rPr>
          <w:rFonts w:cs="B Mitra"/>
          <w:noProof/>
          <w:sz w:val="28"/>
          <w:szCs w:val="28"/>
          <w14:ligatures w14:val="standardContextual"/>
        </w:rPr>
        <w:drawing>
          <wp:inline distT="0" distB="0" distL="0" distR="0" wp14:anchorId="388D39D9" wp14:editId="3A662A96">
            <wp:extent cx="3219375" cy="1848966"/>
            <wp:effectExtent l="152400" t="152400" r="362585" b="3613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توصیف صوتی فیلم.jpg"/>
                    <pic:cNvPicPr/>
                  </pic:nvPicPr>
                  <pic:blipFill>
                    <a:blip r:embed="rId36">
                      <a:extLst>
                        <a:ext uri="{28A0092B-C50C-407E-A947-70E740481C1C}">
                          <a14:useLocalDpi xmlns:a14="http://schemas.microsoft.com/office/drawing/2010/main" val="0"/>
                        </a:ext>
                      </a:extLst>
                    </a:blip>
                    <a:stretch>
                      <a:fillRect/>
                    </a:stretch>
                  </pic:blipFill>
                  <pic:spPr>
                    <a:xfrm>
                      <a:off x="0" y="0"/>
                      <a:ext cx="3228646" cy="1854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91FC9A" w14:textId="77777777" w:rsidR="008B2FDD" w:rsidRPr="001251F5" w:rsidRDefault="008B2FDD" w:rsidP="0048012B">
      <w:pPr>
        <w:pStyle w:val="NormalWeb"/>
        <w:bidi/>
        <w:rPr>
          <w:rFonts w:cs="B Mitra"/>
          <w:sz w:val="28"/>
          <w:szCs w:val="28"/>
        </w:rPr>
      </w:pPr>
      <w:r w:rsidRPr="001251F5">
        <w:rPr>
          <w:rFonts w:cs="B Mitra"/>
          <w:sz w:val="28"/>
          <w:szCs w:val="28"/>
          <w:rtl/>
        </w:rPr>
        <w:t xml:space="preserve">توصیف‌کنندگان ایرانی تلاش کرده‌اند تا روشی مخاطب‌پسند را در روایت‌های خود ارائه دهند، اما توصیف‌ها همیشه یکسان نیستند. گفت‌وگو با مخاطبان و توصیفگران نشان داد که </w:t>
      </w:r>
      <w:r w:rsidRPr="00567C1E">
        <w:rPr>
          <w:rStyle w:val="Strong"/>
          <w:rFonts w:cs="B Mitra"/>
          <w:b w:val="0"/>
          <w:bCs w:val="0"/>
          <w:sz w:val="28"/>
          <w:szCs w:val="28"/>
          <w:rtl/>
        </w:rPr>
        <w:t>تشخیص مرتبط بودن یک عنصر با فیلم</w:t>
      </w:r>
      <w:r w:rsidRPr="00567C1E">
        <w:rPr>
          <w:rFonts w:cs="B Mitra"/>
          <w:sz w:val="28"/>
          <w:szCs w:val="28"/>
          <w:rtl/>
        </w:rPr>
        <w:t>، در قرار گرفتن آن در توصیف صوتی تعیین‌کننده است و برای تماشاگر نابینا اهمیت زیادی</w:t>
      </w:r>
      <w:r w:rsidRPr="001251F5">
        <w:rPr>
          <w:rFonts w:cs="B Mitra"/>
          <w:sz w:val="28"/>
          <w:szCs w:val="28"/>
          <w:rtl/>
        </w:rPr>
        <w:t xml:space="preserve"> دارد</w:t>
      </w:r>
      <w:r w:rsidRPr="001251F5">
        <w:rPr>
          <w:rFonts w:cs="B Mitra"/>
          <w:sz w:val="28"/>
          <w:szCs w:val="28"/>
        </w:rPr>
        <w:t>.</w:t>
      </w:r>
    </w:p>
    <w:p w14:paraId="7E949641" w14:textId="0D21CEDB" w:rsidR="008B2FDD" w:rsidRPr="00567C1E" w:rsidRDefault="00EB4544" w:rsidP="0048012B">
      <w:pPr>
        <w:pStyle w:val="NormalWeb"/>
        <w:bidi/>
        <w:rPr>
          <w:rFonts w:cs="B Mitra"/>
          <w:b/>
          <w:bCs/>
          <w:sz w:val="28"/>
          <w:szCs w:val="28"/>
        </w:rPr>
      </w:pPr>
      <w:r>
        <w:rPr>
          <w:rStyle w:val="Strong"/>
          <w:rFonts w:cs="B Mitra" w:hint="cs"/>
          <w:b w:val="0"/>
          <w:bCs w:val="0"/>
          <w:sz w:val="28"/>
          <w:szCs w:val="28"/>
          <w:rtl/>
        </w:rPr>
        <w:t>نو</w:t>
      </w:r>
      <w:r w:rsidR="008B2FDD" w:rsidRPr="00567C1E">
        <w:rPr>
          <w:rStyle w:val="Strong"/>
          <w:rFonts w:cs="B Mitra"/>
          <w:b w:val="0"/>
          <w:bCs w:val="0"/>
          <w:sz w:val="28"/>
          <w:szCs w:val="28"/>
          <w:rtl/>
        </w:rPr>
        <w:t>یسنده‌ی</w:t>
      </w:r>
      <w:r w:rsidR="008B2FDD" w:rsidRPr="00567C1E">
        <w:rPr>
          <w:rStyle w:val="Strong"/>
          <w:rFonts w:cs="B Mitra"/>
          <w:b w:val="0"/>
          <w:bCs w:val="0"/>
          <w:sz w:val="28"/>
          <w:szCs w:val="28"/>
        </w:rPr>
        <w:t xml:space="preserve"> AD </w:t>
      </w:r>
      <w:r w:rsidR="008B2FDD" w:rsidRPr="00567C1E">
        <w:rPr>
          <w:rStyle w:val="Strong"/>
          <w:rFonts w:cs="B Mitra"/>
          <w:b w:val="0"/>
          <w:bCs w:val="0"/>
          <w:sz w:val="28"/>
          <w:szCs w:val="28"/>
          <w:rtl/>
        </w:rPr>
        <w:t>باید توانایی این را داشته باشد که با انتخاب دقیق کلمات و عبارات، بهترین مفهوم را منتقل کند</w:t>
      </w:r>
      <w:r w:rsidR="008B2FDD" w:rsidRPr="00567C1E">
        <w:rPr>
          <w:rStyle w:val="Strong"/>
          <w:rFonts w:cs="B Mitra"/>
          <w:b w:val="0"/>
          <w:bCs w:val="0"/>
          <w:sz w:val="28"/>
          <w:szCs w:val="28"/>
        </w:rPr>
        <w:t>.</w:t>
      </w:r>
      <w:r w:rsidR="008B2FDD" w:rsidRPr="00567C1E">
        <w:rPr>
          <w:rFonts w:cs="B Mitra"/>
          <w:b/>
          <w:bCs/>
          <w:sz w:val="28"/>
          <w:szCs w:val="28"/>
        </w:rPr>
        <w:t xml:space="preserve"> </w:t>
      </w:r>
      <w:r w:rsidR="008B2FDD" w:rsidRPr="001251F5">
        <w:rPr>
          <w:rFonts w:cs="B Mitra"/>
          <w:sz w:val="28"/>
          <w:szCs w:val="28"/>
          <w:rtl/>
        </w:rPr>
        <w:t xml:space="preserve">گاهی توصیف‌کنندگان در خوانش تصویر و انتخاب توصیف مناسب، دچار مشکل </w:t>
      </w:r>
      <w:r w:rsidR="008B2FDD" w:rsidRPr="00567C1E">
        <w:rPr>
          <w:rStyle w:val="Strong"/>
          <w:rFonts w:cs="B Mitra"/>
          <w:b w:val="0"/>
          <w:bCs w:val="0"/>
          <w:sz w:val="28"/>
          <w:szCs w:val="28"/>
          <w:rtl/>
        </w:rPr>
        <w:t>کم‌گویی</w:t>
      </w:r>
      <w:r w:rsidR="008B2FDD" w:rsidRPr="001251F5">
        <w:rPr>
          <w:rFonts w:cs="B Mitra"/>
          <w:sz w:val="28"/>
          <w:szCs w:val="28"/>
          <w:rtl/>
        </w:rPr>
        <w:t xml:space="preserve"> می‌شوند. همان‌طور که گفته شد، </w:t>
      </w:r>
      <w:r w:rsidR="008B2FDD" w:rsidRPr="00567C1E">
        <w:rPr>
          <w:rStyle w:val="Strong"/>
          <w:rFonts w:cs="B Mitra"/>
          <w:b w:val="0"/>
          <w:bCs w:val="0"/>
          <w:sz w:val="28"/>
          <w:szCs w:val="28"/>
          <w:rtl/>
        </w:rPr>
        <w:t>مهم‌ترین مرحله در تولید</w:t>
      </w:r>
      <w:r w:rsidR="008B2FDD" w:rsidRPr="00567C1E">
        <w:rPr>
          <w:rStyle w:val="Strong"/>
          <w:rFonts w:cs="B Mitra"/>
          <w:b w:val="0"/>
          <w:bCs w:val="0"/>
          <w:sz w:val="28"/>
          <w:szCs w:val="28"/>
        </w:rPr>
        <w:t xml:space="preserve"> AD </w:t>
      </w:r>
      <w:r w:rsidR="008B2FDD" w:rsidRPr="00567C1E">
        <w:rPr>
          <w:rStyle w:val="Strong"/>
          <w:rFonts w:cs="B Mitra"/>
          <w:b w:val="0"/>
          <w:bCs w:val="0"/>
          <w:sz w:val="28"/>
          <w:szCs w:val="28"/>
          <w:rtl/>
        </w:rPr>
        <w:t>فیلم، نوشتن متن توضیحات صوتی است</w:t>
      </w:r>
      <w:r w:rsidR="008B2FDD" w:rsidRPr="001251F5">
        <w:rPr>
          <w:rStyle w:val="Strong"/>
          <w:rFonts w:cs="B Mitra"/>
          <w:sz w:val="28"/>
          <w:szCs w:val="28"/>
        </w:rPr>
        <w:t>.</w:t>
      </w:r>
      <w:r w:rsidR="008B2FDD" w:rsidRPr="001251F5">
        <w:rPr>
          <w:rFonts w:cs="B Mitra"/>
          <w:sz w:val="28"/>
          <w:szCs w:val="28"/>
        </w:rPr>
        <w:t xml:space="preserve"> </w:t>
      </w:r>
      <w:r w:rsidR="008B2FDD" w:rsidRPr="001251F5">
        <w:rPr>
          <w:rFonts w:cs="B Mitra"/>
          <w:sz w:val="28"/>
          <w:szCs w:val="28"/>
          <w:rtl/>
        </w:rPr>
        <w:t xml:space="preserve">کسی که این متن را می‌نویسد </w:t>
      </w:r>
      <w:r w:rsidR="008B2FDD" w:rsidRPr="00567C1E">
        <w:rPr>
          <w:rFonts w:cs="B Mitra"/>
          <w:b/>
          <w:bCs/>
          <w:sz w:val="28"/>
          <w:szCs w:val="28"/>
          <w:rtl/>
        </w:rPr>
        <w:t xml:space="preserve">باید </w:t>
      </w:r>
      <w:r w:rsidR="008B2FDD" w:rsidRPr="00567C1E">
        <w:rPr>
          <w:rStyle w:val="Strong"/>
          <w:rFonts w:cs="B Mitra"/>
          <w:b w:val="0"/>
          <w:bCs w:val="0"/>
          <w:sz w:val="28"/>
          <w:szCs w:val="28"/>
          <w:rtl/>
        </w:rPr>
        <w:t>بینایی داشته باشد</w:t>
      </w:r>
      <w:r w:rsidR="008B2FDD" w:rsidRPr="00567C1E">
        <w:rPr>
          <w:rFonts w:cs="B Mitra"/>
          <w:b/>
          <w:bCs/>
          <w:sz w:val="28"/>
          <w:szCs w:val="28"/>
          <w:rtl/>
        </w:rPr>
        <w:t xml:space="preserve">، </w:t>
      </w:r>
      <w:r w:rsidR="008B2FDD" w:rsidRPr="00567C1E">
        <w:rPr>
          <w:rFonts w:cs="B Mitra"/>
          <w:sz w:val="28"/>
          <w:szCs w:val="28"/>
          <w:rtl/>
        </w:rPr>
        <w:t xml:space="preserve">زیرا در این مرحله، فرد تصمیم می‌گیرد که </w:t>
      </w:r>
      <w:r w:rsidR="008B2FDD" w:rsidRPr="00567C1E">
        <w:rPr>
          <w:rStyle w:val="Strong"/>
          <w:rFonts w:cs="B Mitra"/>
          <w:b w:val="0"/>
          <w:bCs w:val="0"/>
          <w:sz w:val="28"/>
          <w:szCs w:val="28"/>
          <w:rtl/>
        </w:rPr>
        <w:t>چه جنبه‌های بصری یک فیلم را باید به فرد دارای اختلال بینایی منتقل کند</w:t>
      </w:r>
      <w:r w:rsidR="008B2FDD" w:rsidRPr="00567C1E">
        <w:rPr>
          <w:rStyle w:val="Strong"/>
          <w:rFonts w:cs="B Mitra"/>
          <w:b w:val="0"/>
          <w:bCs w:val="0"/>
          <w:sz w:val="28"/>
          <w:szCs w:val="28"/>
        </w:rPr>
        <w:t>.</w:t>
      </w:r>
    </w:p>
    <w:p w14:paraId="2555348D" w14:textId="77777777" w:rsidR="008B2FDD" w:rsidRPr="00567C1E" w:rsidRDefault="008B2FDD" w:rsidP="0048012B">
      <w:pPr>
        <w:pStyle w:val="NormalWeb"/>
        <w:bidi/>
        <w:rPr>
          <w:rFonts w:cs="B Mitra"/>
          <w:b/>
          <w:bCs/>
          <w:sz w:val="28"/>
          <w:szCs w:val="28"/>
        </w:rPr>
      </w:pPr>
      <w:r w:rsidRPr="00567C1E">
        <w:rPr>
          <w:rStyle w:val="Strong"/>
          <w:rFonts w:cs="B Mitra"/>
          <w:b w:val="0"/>
          <w:bCs w:val="0"/>
          <w:sz w:val="28"/>
          <w:szCs w:val="28"/>
          <w:rtl/>
        </w:rPr>
        <w:t>مهارت‌های زبانی برای انتخاب کلمات مناسب بسیار مهم است</w:t>
      </w:r>
      <w:r w:rsidRPr="00567C1E">
        <w:rPr>
          <w:rStyle w:val="Strong"/>
          <w:rFonts w:cs="B Mitra"/>
          <w:b w:val="0"/>
          <w:bCs w:val="0"/>
          <w:sz w:val="28"/>
          <w:szCs w:val="28"/>
        </w:rPr>
        <w:t>.</w:t>
      </w:r>
      <w:r w:rsidRPr="001251F5">
        <w:rPr>
          <w:rFonts w:cs="B Mitra"/>
          <w:sz w:val="28"/>
          <w:szCs w:val="28"/>
        </w:rPr>
        <w:t xml:space="preserve"> </w:t>
      </w:r>
      <w:r w:rsidRPr="001251F5">
        <w:rPr>
          <w:rFonts w:cs="B Mitra"/>
          <w:sz w:val="28"/>
          <w:szCs w:val="28"/>
          <w:rtl/>
        </w:rPr>
        <w:t xml:space="preserve">این به ما بستگی دارد که </w:t>
      </w:r>
      <w:r w:rsidRPr="00567C1E">
        <w:rPr>
          <w:rStyle w:val="Strong"/>
          <w:rFonts w:cs="B Mitra"/>
          <w:b w:val="0"/>
          <w:bCs w:val="0"/>
          <w:sz w:val="28"/>
          <w:szCs w:val="28"/>
          <w:rtl/>
        </w:rPr>
        <w:t>با کمک نابینایان و توصیف‌کنندگان، کیفیت توضیحات صوتی را از نظر انتقال درست مفاهیم بسنجیم</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 xml:space="preserve">هدف، ایجاد یک </w:t>
      </w:r>
      <w:r w:rsidRPr="00567C1E">
        <w:rPr>
          <w:rStyle w:val="Strong"/>
          <w:rFonts w:cs="B Mitra"/>
          <w:b w:val="0"/>
          <w:bCs w:val="0"/>
          <w:sz w:val="28"/>
          <w:szCs w:val="28"/>
          <w:rtl/>
        </w:rPr>
        <w:t>درک مشترک میان تماشاگران دارای اختلال بینایی و افراد بینا</w:t>
      </w:r>
      <w:r w:rsidRPr="00567C1E">
        <w:rPr>
          <w:rFonts w:cs="B Mitra"/>
          <w:b/>
          <w:bCs/>
          <w:sz w:val="28"/>
          <w:szCs w:val="28"/>
          <w:rtl/>
        </w:rPr>
        <w:t xml:space="preserve"> </w:t>
      </w:r>
      <w:r w:rsidRPr="001251F5">
        <w:rPr>
          <w:rFonts w:cs="B Mitra"/>
          <w:sz w:val="28"/>
          <w:szCs w:val="28"/>
          <w:rtl/>
        </w:rPr>
        <w:t xml:space="preserve">است، یعنی اینکه </w:t>
      </w:r>
      <w:r w:rsidRPr="00567C1E">
        <w:rPr>
          <w:rStyle w:val="Strong"/>
          <w:rFonts w:cs="B Mitra"/>
          <w:b w:val="0"/>
          <w:bCs w:val="0"/>
          <w:sz w:val="28"/>
          <w:szCs w:val="28"/>
          <w:rtl/>
        </w:rPr>
        <w:t xml:space="preserve">چه چیزهایی از نظر مخاطب و از نظر توصیفگران به فیلم </w:t>
      </w:r>
      <w:r w:rsidRPr="00567C1E">
        <w:rPr>
          <w:rStyle w:val="Strong"/>
          <w:rFonts w:cs="B Mitra"/>
          <w:b w:val="0"/>
          <w:bCs w:val="0"/>
          <w:sz w:val="28"/>
          <w:szCs w:val="28"/>
          <w:rtl/>
        </w:rPr>
        <w:lastRenderedPageBreak/>
        <w:t>مرتبط است و باید در توصیف‌ها آورده شود</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 xml:space="preserve">هرچند که در نهایت، همگی بر اصل </w:t>
      </w:r>
      <w:r w:rsidRPr="001251F5">
        <w:rPr>
          <w:rStyle w:val="Strong"/>
          <w:rFonts w:cs="B Mitra"/>
          <w:sz w:val="28"/>
          <w:szCs w:val="28"/>
        </w:rPr>
        <w:t>"</w:t>
      </w:r>
      <w:r w:rsidRPr="00567C1E">
        <w:rPr>
          <w:rStyle w:val="Strong"/>
          <w:rFonts w:cs="B Mitra"/>
          <w:b w:val="0"/>
          <w:bCs w:val="0"/>
          <w:sz w:val="28"/>
          <w:szCs w:val="28"/>
          <w:rtl/>
        </w:rPr>
        <w:t>مرتبط بودن</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 xml:space="preserve">اتفاق نظر دارند، اما برداشت‌های مختلفی در این زمینه وجود دارد. به همین دلیل، مرتبط بودن </w:t>
      </w:r>
      <w:r w:rsidRPr="00567C1E">
        <w:rPr>
          <w:rFonts w:cs="B Mitra"/>
          <w:sz w:val="28"/>
          <w:szCs w:val="28"/>
          <w:rtl/>
        </w:rPr>
        <w:t>را</w:t>
      </w:r>
      <w:r w:rsidRPr="00567C1E">
        <w:rPr>
          <w:rFonts w:cs="B Mitra"/>
          <w:b/>
          <w:bCs/>
          <w:sz w:val="28"/>
          <w:szCs w:val="28"/>
          <w:rtl/>
        </w:rPr>
        <w:t xml:space="preserve"> </w:t>
      </w:r>
      <w:r w:rsidRPr="00567C1E">
        <w:rPr>
          <w:rStyle w:val="Strong"/>
          <w:rFonts w:cs="B Mitra"/>
          <w:b w:val="0"/>
          <w:bCs w:val="0"/>
          <w:sz w:val="28"/>
          <w:szCs w:val="28"/>
          <w:rtl/>
        </w:rPr>
        <w:t>به اشکال گوناگون دسته‌بندی کرده و ارائه کرده‌ام</w:t>
      </w:r>
      <w:r w:rsidRPr="00567C1E">
        <w:rPr>
          <w:rStyle w:val="Strong"/>
          <w:rFonts w:cs="B Mitra"/>
          <w:b w:val="0"/>
          <w:bCs w:val="0"/>
          <w:sz w:val="28"/>
          <w:szCs w:val="28"/>
        </w:rPr>
        <w:t>.</w:t>
      </w:r>
    </w:p>
    <w:p w14:paraId="50CDBF4B" w14:textId="77777777" w:rsidR="008B2FDD" w:rsidRPr="003D670B" w:rsidRDefault="008B2FDD" w:rsidP="003D670B">
      <w:pPr>
        <w:pStyle w:val="Heading3"/>
        <w:bidi/>
        <w:rPr>
          <w:color w:val="538135" w:themeColor="accent6" w:themeShade="BF"/>
          <w:sz w:val="28"/>
          <w:szCs w:val="28"/>
        </w:rPr>
      </w:pPr>
      <w:bookmarkStart w:id="188" w:name="_Toc190053302"/>
      <w:bookmarkStart w:id="189" w:name="_Toc190053749"/>
      <w:bookmarkStart w:id="190" w:name="_Toc190346975"/>
      <w:bookmarkStart w:id="191" w:name="_Toc190632389"/>
      <w:r w:rsidRPr="003D670B">
        <w:rPr>
          <w:rStyle w:val="Strong"/>
          <w:rFonts w:cs="B Mitra"/>
          <w:b/>
          <w:bCs/>
          <w:color w:val="538135" w:themeColor="accent6" w:themeShade="BF"/>
          <w:sz w:val="28"/>
          <w:szCs w:val="28"/>
          <w:rtl/>
        </w:rPr>
        <w:t>چگونگی انتخاب</w:t>
      </w:r>
      <w:bookmarkEnd w:id="188"/>
      <w:bookmarkEnd w:id="189"/>
      <w:bookmarkEnd w:id="190"/>
      <w:bookmarkEnd w:id="191"/>
    </w:p>
    <w:p w14:paraId="00307153" w14:textId="4F663055" w:rsidR="008B2FDD" w:rsidRPr="00567C1E" w:rsidRDefault="008B2FDD" w:rsidP="0048012B">
      <w:pPr>
        <w:pStyle w:val="NormalWeb"/>
        <w:bidi/>
        <w:rPr>
          <w:rFonts w:cs="B Mitra"/>
          <w:b/>
          <w:bCs/>
          <w:sz w:val="28"/>
          <w:szCs w:val="28"/>
        </w:rPr>
      </w:pPr>
      <w:r w:rsidRPr="001251F5">
        <w:rPr>
          <w:rFonts w:cs="B Mitra"/>
          <w:sz w:val="28"/>
          <w:szCs w:val="28"/>
          <w:rtl/>
        </w:rPr>
        <w:t xml:space="preserve">نقش توصیف‌کننده‌ی صوتی این است که فرد نابینا یا کم‌بینا را قادر سازد </w:t>
      </w:r>
      <w:r w:rsidRPr="00567C1E">
        <w:rPr>
          <w:rStyle w:val="Strong"/>
          <w:rFonts w:cs="B Mitra"/>
          <w:b w:val="0"/>
          <w:bCs w:val="0"/>
          <w:sz w:val="28"/>
          <w:szCs w:val="28"/>
          <w:rtl/>
        </w:rPr>
        <w:t>فیلم را به‌طور برابر با یک تماشاگر بینا تجربه کند و از آن لذت ببرد</w:t>
      </w:r>
      <w:r w:rsidRPr="00567C1E">
        <w:rPr>
          <w:rStyle w:val="Strong"/>
          <w:rFonts w:cs="B Mitra"/>
          <w:b w:val="0"/>
          <w:bCs w:val="0"/>
          <w:sz w:val="28"/>
          <w:szCs w:val="28"/>
        </w:rPr>
        <w:t>.</w:t>
      </w:r>
      <w:r w:rsidRPr="001251F5">
        <w:rPr>
          <w:rFonts w:cs="B Mitra"/>
          <w:sz w:val="28"/>
          <w:szCs w:val="28"/>
        </w:rPr>
        <w:t xml:space="preserve"> </w:t>
      </w:r>
      <w:r w:rsidRPr="001251F5">
        <w:rPr>
          <w:rFonts w:cs="B Mitra"/>
          <w:sz w:val="28"/>
          <w:szCs w:val="28"/>
          <w:rtl/>
        </w:rPr>
        <w:t xml:space="preserve">یک توصیفگر، که پیشینه‌ی شخصی خاص خود را دارد، </w:t>
      </w:r>
      <w:r w:rsidRPr="00567C1E">
        <w:rPr>
          <w:rFonts w:cs="B Mitra"/>
          <w:sz w:val="28"/>
          <w:szCs w:val="28"/>
          <w:rtl/>
        </w:rPr>
        <w:t>نمی‌تواند</w:t>
      </w:r>
      <w:r w:rsidRPr="00567C1E">
        <w:rPr>
          <w:rFonts w:cs="B Mitra"/>
          <w:b/>
          <w:bCs/>
          <w:sz w:val="28"/>
          <w:szCs w:val="28"/>
          <w:rtl/>
        </w:rPr>
        <w:t xml:space="preserve"> </w:t>
      </w:r>
      <w:r w:rsidRPr="00567C1E">
        <w:rPr>
          <w:rStyle w:val="Strong"/>
          <w:rFonts w:cs="B Mitra"/>
          <w:b w:val="0"/>
          <w:bCs w:val="0"/>
          <w:sz w:val="28"/>
          <w:szCs w:val="28"/>
          <w:rtl/>
        </w:rPr>
        <w:t xml:space="preserve">برای هر کاربر، </w:t>
      </w:r>
      <w:r w:rsidRPr="00567C1E">
        <w:rPr>
          <w:rStyle w:val="Strong"/>
          <w:rFonts w:cs="B Mitra"/>
          <w:b w:val="0"/>
          <w:bCs w:val="0"/>
          <w:sz w:val="28"/>
          <w:szCs w:val="28"/>
        </w:rPr>
        <w:t>AD</w:t>
      </w:r>
      <w:r w:rsidRPr="00567C1E">
        <w:rPr>
          <w:rStyle w:val="Strong"/>
          <w:rFonts w:cs="B Mitra"/>
          <w:b w:val="0"/>
          <w:bCs w:val="0"/>
          <w:sz w:val="28"/>
          <w:szCs w:val="28"/>
          <w:rtl/>
        </w:rPr>
        <w:t>جداگانه‌ای تنظیم کند</w:t>
      </w:r>
      <w:r w:rsidRPr="00567C1E">
        <w:rPr>
          <w:rStyle w:val="Strong"/>
          <w:rFonts w:cs="B Mitra"/>
          <w:b w:val="0"/>
          <w:bCs w:val="0"/>
          <w:sz w:val="28"/>
          <w:szCs w:val="28"/>
        </w:rPr>
        <w:t>.</w:t>
      </w:r>
    </w:p>
    <w:p w14:paraId="5D781ECB" w14:textId="3BC515D2" w:rsidR="008B2FDD" w:rsidRPr="00567C1E" w:rsidRDefault="008B2FDD" w:rsidP="0048012B">
      <w:pPr>
        <w:pStyle w:val="NormalWeb"/>
        <w:bidi/>
        <w:rPr>
          <w:rFonts w:cs="B Mitra"/>
          <w:b/>
          <w:bCs/>
          <w:sz w:val="28"/>
          <w:szCs w:val="28"/>
        </w:rPr>
      </w:pPr>
      <w:r w:rsidRPr="001251F5">
        <w:rPr>
          <w:rFonts w:cs="B Mitra"/>
          <w:sz w:val="28"/>
          <w:szCs w:val="28"/>
          <w:rtl/>
        </w:rPr>
        <w:t xml:space="preserve">آن‌ها باید در مورد اهمیت عناصر مختلف فیلم </w:t>
      </w:r>
      <w:r w:rsidRPr="001251F5">
        <w:rPr>
          <w:rStyle w:val="Strong"/>
          <w:rFonts w:cs="B Mitra"/>
          <w:sz w:val="28"/>
          <w:szCs w:val="28"/>
        </w:rPr>
        <w:t>"</w:t>
      </w:r>
      <w:r w:rsidR="008371D5">
        <w:rPr>
          <w:rStyle w:val="Strong"/>
          <w:rFonts w:cs="B Mitra"/>
          <w:b w:val="0"/>
          <w:bCs w:val="0"/>
          <w:sz w:val="28"/>
          <w:szCs w:val="28"/>
          <w:rtl/>
        </w:rPr>
        <w:t>تصمیم‌گیر</w:t>
      </w:r>
      <w:r w:rsidR="008371D5">
        <w:rPr>
          <w:rStyle w:val="Strong"/>
          <w:rFonts w:cs="B Mitra" w:hint="cs"/>
          <w:b w:val="0"/>
          <w:bCs w:val="0"/>
          <w:sz w:val="28"/>
          <w:szCs w:val="28"/>
          <w:rtl/>
        </w:rPr>
        <w:t>ی</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 xml:space="preserve">کنند، یعنی </w:t>
      </w:r>
      <w:r w:rsidRPr="008371D5">
        <w:rPr>
          <w:rFonts w:cs="B Mitra"/>
          <w:sz w:val="28"/>
          <w:szCs w:val="28"/>
          <w:rtl/>
        </w:rPr>
        <w:t>اینکه</w:t>
      </w:r>
      <w:r w:rsidRPr="00567C1E">
        <w:rPr>
          <w:rFonts w:cs="B Mitra"/>
          <w:b/>
          <w:bCs/>
          <w:sz w:val="28"/>
          <w:szCs w:val="28"/>
          <w:rtl/>
        </w:rPr>
        <w:t xml:space="preserve"> </w:t>
      </w:r>
      <w:r w:rsidRPr="00567C1E">
        <w:rPr>
          <w:rStyle w:val="Strong"/>
          <w:rFonts w:cs="B Mitra"/>
          <w:b w:val="0"/>
          <w:bCs w:val="0"/>
          <w:sz w:val="28"/>
          <w:szCs w:val="28"/>
          <w:rtl/>
        </w:rPr>
        <w:t>چه چیزی را شامل کنند، چگونه آن را ارائه دهند و چه چیزی را حذف کنند</w:t>
      </w:r>
      <w:r w:rsidRPr="00567C1E">
        <w:rPr>
          <w:rStyle w:val="Strong"/>
          <w:rFonts w:cs="B Mitra"/>
          <w:b w:val="0"/>
          <w:bCs w:val="0"/>
          <w:sz w:val="28"/>
          <w:szCs w:val="28"/>
        </w:rPr>
        <w:t>.</w:t>
      </w:r>
      <w:r w:rsidRPr="00567C1E">
        <w:rPr>
          <w:rFonts w:cs="B Mitra"/>
          <w:b/>
          <w:bCs/>
          <w:sz w:val="28"/>
          <w:szCs w:val="28"/>
        </w:rPr>
        <w:t xml:space="preserve"> </w:t>
      </w:r>
      <w:r w:rsidRPr="00567C1E">
        <w:rPr>
          <w:rFonts w:cs="B Mitra"/>
          <w:sz w:val="28"/>
          <w:szCs w:val="28"/>
          <w:rtl/>
        </w:rPr>
        <w:t xml:space="preserve">این همان چیزی است که </w:t>
      </w:r>
      <w:r w:rsidRPr="00567C1E">
        <w:rPr>
          <w:rStyle w:val="Strong"/>
          <w:rFonts w:cs="B Mitra"/>
          <w:b w:val="0"/>
          <w:bCs w:val="0"/>
          <w:sz w:val="28"/>
          <w:szCs w:val="28"/>
          <w:rtl/>
        </w:rPr>
        <w:t>ویرایش اطلاعات بصری و انتخاب معنادارترین واژگان برای انتقال به افراد نابینا یا کم‌بینا نامیده می‌شود</w:t>
      </w:r>
      <w:r w:rsidRPr="00567C1E">
        <w:rPr>
          <w:rStyle w:val="Strong"/>
          <w:rFonts w:cs="B Mitra"/>
          <w:b w:val="0"/>
          <w:bCs w:val="0"/>
          <w:sz w:val="28"/>
          <w:szCs w:val="28"/>
        </w:rPr>
        <w:t>.</w:t>
      </w:r>
    </w:p>
    <w:p w14:paraId="644240F0" w14:textId="77777777" w:rsidR="008B2FDD" w:rsidRPr="001251F5" w:rsidRDefault="008B2FDD" w:rsidP="0048012B">
      <w:pPr>
        <w:pStyle w:val="NormalWeb"/>
        <w:bidi/>
        <w:rPr>
          <w:rFonts w:cs="B Mitra"/>
          <w:sz w:val="28"/>
          <w:szCs w:val="28"/>
        </w:rPr>
      </w:pPr>
      <w:r w:rsidRPr="001251F5">
        <w:rPr>
          <w:rFonts w:cs="B Mitra"/>
          <w:sz w:val="28"/>
          <w:szCs w:val="28"/>
          <w:rtl/>
        </w:rPr>
        <w:t xml:space="preserve">توصیف‌کنندگان صوتی فیلم در ایران </w:t>
      </w:r>
      <w:r w:rsidRPr="00567C1E">
        <w:rPr>
          <w:rStyle w:val="Strong"/>
          <w:rFonts w:cs="B Mitra"/>
          <w:b w:val="0"/>
          <w:bCs w:val="0"/>
          <w:sz w:val="28"/>
          <w:szCs w:val="28"/>
          <w:rtl/>
        </w:rPr>
        <w:t>از نویسندگان و گویندگان داوطلب تا بازیگران، صداپیشگان و گویندگان حرفه‌ای صداوسیما متغیر هستند</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 xml:space="preserve">این افراد، </w:t>
      </w:r>
      <w:r w:rsidRPr="00567C1E">
        <w:rPr>
          <w:rStyle w:val="Strong"/>
          <w:rFonts w:cs="B Mitra"/>
          <w:b w:val="0"/>
          <w:bCs w:val="0"/>
          <w:sz w:val="28"/>
          <w:szCs w:val="28"/>
          <w:rtl/>
        </w:rPr>
        <w:t>تخصصی در نوشتن متن</w:t>
      </w:r>
      <w:r w:rsidRPr="00567C1E">
        <w:rPr>
          <w:rStyle w:val="Strong"/>
          <w:rFonts w:cs="B Mitra"/>
          <w:b w:val="0"/>
          <w:bCs w:val="0"/>
          <w:sz w:val="28"/>
          <w:szCs w:val="28"/>
        </w:rPr>
        <w:t xml:space="preserve"> AD </w:t>
      </w:r>
      <w:r w:rsidRPr="00567C1E">
        <w:rPr>
          <w:rStyle w:val="Strong"/>
          <w:rFonts w:cs="B Mitra"/>
          <w:b w:val="0"/>
          <w:bCs w:val="0"/>
          <w:sz w:val="28"/>
          <w:szCs w:val="28"/>
          <w:rtl/>
        </w:rPr>
        <w:t>یا خواندن توصیف صوتی ندارند</w:t>
      </w:r>
      <w:r w:rsidRPr="00567C1E">
        <w:rPr>
          <w:rStyle w:val="Strong"/>
          <w:rFonts w:cs="B Mitra"/>
          <w:sz w:val="28"/>
          <w:szCs w:val="28"/>
        </w:rPr>
        <w:t>.</w:t>
      </w:r>
      <w:r w:rsidRPr="00567C1E">
        <w:rPr>
          <w:rFonts w:cs="B Mitra"/>
          <w:sz w:val="28"/>
          <w:szCs w:val="28"/>
        </w:rPr>
        <w:t xml:space="preserve"> </w:t>
      </w:r>
      <w:r w:rsidRPr="00567C1E">
        <w:rPr>
          <w:rFonts w:cs="B Mitra"/>
          <w:sz w:val="28"/>
          <w:szCs w:val="28"/>
          <w:rtl/>
        </w:rPr>
        <w:t>بنابراین، باید</w:t>
      </w:r>
      <w:r w:rsidRPr="00567C1E">
        <w:rPr>
          <w:rFonts w:cs="B Mitra"/>
          <w:b/>
          <w:bCs/>
          <w:sz w:val="28"/>
          <w:szCs w:val="28"/>
          <w:rtl/>
        </w:rPr>
        <w:t xml:space="preserve"> </w:t>
      </w:r>
      <w:r w:rsidRPr="00567C1E">
        <w:rPr>
          <w:rStyle w:val="Strong"/>
          <w:rFonts w:cs="B Mitra"/>
          <w:b w:val="0"/>
          <w:bCs w:val="0"/>
          <w:sz w:val="28"/>
          <w:szCs w:val="28"/>
          <w:rtl/>
        </w:rPr>
        <w:t>با تصمیم‌گیری آگاهانه و دانش زبانی کافی، توصیف مناسبی ارائه دهند</w:t>
      </w:r>
      <w:r w:rsidRPr="00567C1E">
        <w:rPr>
          <w:rStyle w:val="Strong"/>
          <w:rFonts w:cs="B Mitra"/>
          <w:b w:val="0"/>
          <w:bCs w:val="0"/>
          <w:sz w:val="28"/>
          <w:szCs w:val="28"/>
        </w:rPr>
        <w:t>.</w:t>
      </w:r>
    </w:p>
    <w:p w14:paraId="5CC234B1" w14:textId="4B9C89FB" w:rsidR="008B2FDD" w:rsidRPr="00567C1E" w:rsidRDefault="008B2FDD" w:rsidP="0048012B">
      <w:pPr>
        <w:pStyle w:val="NormalWeb"/>
        <w:bidi/>
        <w:rPr>
          <w:rFonts w:cs="B Mitra"/>
          <w:b/>
          <w:bCs/>
          <w:sz w:val="28"/>
          <w:szCs w:val="28"/>
        </w:rPr>
      </w:pPr>
      <w:r w:rsidRPr="001251F5">
        <w:rPr>
          <w:rFonts w:cs="B Mitra"/>
          <w:sz w:val="28"/>
          <w:szCs w:val="28"/>
          <w:rtl/>
        </w:rPr>
        <w:t xml:space="preserve">اهمیت </w:t>
      </w:r>
      <w:r w:rsidRPr="00567C1E">
        <w:rPr>
          <w:rStyle w:val="Strong"/>
          <w:rFonts w:cs="B Mitra"/>
          <w:b w:val="0"/>
          <w:bCs w:val="0"/>
          <w:sz w:val="28"/>
          <w:szCs w:val="28"/>
          <w:rtl/>
        </w:rPr>
        <w:t>انتخاب واژگان مناسب از سوی توصیف</w:t>
      </w:r>
      <w:r w:rsidR="004D2BCA" w:rsidRPr="00567C1E">
        <w:rPr>
          <w:rStyle w:val="Strong"/>
          <w:rFonts w:cs="B Mitra" w:hint="cs"/>
          <w:b w:val="0"/>
          <w:bCs w:val="0"/>
          <w:sz w:val="28"/>
          <w:szCs w:val="28"/>
          <w:rtl/>
        </w:rPr>
        <w:t>‌</w:t>
      </w:r>
      <w:r w:rsidRPr="00567C1E">
        <w:rPr>
          <w:rStyle w:val="Strong"/>
          <w:rFonts w:cs="B Mitra"/>
          <w:b w:val="0"/>
          <w:bCs w:val="0"/>
          <w:sz w:val="28"/>
          <w:szCs w:val="28"/>
          <w:rtl/>
        </w:rPr>
        <w:t>گران در این است که آن‌ها هرگز برای توصیف همه‌چیز وقت کافی ندارند</w:t>
      </w:r>
      <w:r w:rsidRPr="00567C1E">
        <w:rPr>
          <w:rStyle w:val="Strong"/>
          <w:rFonts w:cs="B Mitra"/>
          <w:b w:val="0"/>
          <w:bCs w:val="0"/>
          <w:sz w:val="28"/>
          <w:szCs w:val="28"/>
        </w:rPr>
        <w:t>.</w:t>
      </w:r>
    </w:p>
    <w:p w14:paraId="216C4DA8" w14:textId="77777777" w:rsidR="008B2FDD" w:rsidRPr="001251F5" w:rsidRDefault="008B2FDD" w:rsidP="0048012B">
      <w:pPr>
        <w:pStyle w:val="NormalWeb"/>
        <w:bidi/>
        <w:rPr>
          <w:rFonts w:cs="B Mitra"/>
          <w:sz w:val="28"/>
          <w:szCs w:val="28"/>
        </w:rPr>
      </w:pPr>
      <w:r w:rsidRPr="001251F5">
        <w:rPr>
          <w:rFonts w:cs="B Mitra"/>
          <w:sz w:val="28"/>
          <w:szCs w:val="28"/>
          <w:rtl/>
        </w:rPr>
        <w:t xml:space="preserve">وقتی فرصتی برای افزودن چند کلمه‌ی اضافی وجود دارد، اضافه کردن اطلاعاتی مانند </w:t>
      </w:r>
      <w:r w:rsidRPr="001251F5">
        <w:rPr>
          <w:rStyle w:val="Strong"/>
          <w:rFonts w:cs="B Mitra"/>
          <w:sz w:val="28"/>
          <w:szCs w:val="28"/>
        </w:rPr>
        <w:t>"</w:t>
      </w:r>
      <w:r w:rsidRPr="00567C1E">
        <w:rPr>
          <w:rStyle w:val="Strong"/>
          <w:rFonts w:cs="B Mitra"/>
          <w:b w:val="0"/>
          <w:bCs w:val="0"/>
          <w:sz w:val="28"/>
          <w:szCs w:val="28"/>
          <w:rtl/>
        </w:rPr>
        <w:t>با تغییر نگاه سریع به سمت چپ، موهای صاف و قهوه‌ای او روی پیشانی‌اش می‌ریزد</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به شنونده اطلاعات بیشتری درباره‌ی شخصیت و درک کامل‌تری از فیلم ارائه می‌دهد</w:t>
      </w:r>
      <w:r w:rsidRPr="001251F5">
        <w:rPr>
          <w:rFonts w:cs="B Mitra"/>
          <w:sz w:val="28"/>
          <w:szCs w:val="28"/>
        </w:rPr>
        <w:t>.</w:t>
      </w:r>
    </w:p>
    <w:p w14:paraId="52EBFA53" w14:textId="0B836A95" w:rsidR="008B2FDD" w:rsidRPr="00567C1E" w:rsidRDefault="008B2FDD" w:rsidP="0048012B">
      <w:pPr>
        <w:pStyle w:val="NormalWeb"/>
        <w:bidi/>
        <w:rPr>
          <w:rFonts w:cs="B Mitra"/>
          <w:b/>
          <w:bCs/>
          <w:sz w:val="28"/>
          <w:szCs w:val="28"/>
        </w:rPr>
      </w:pPr>
      <w:r w:rsidRPr="00567C1E">
        <w:rPr>
          <w:rStyle w:val="Strong"/>
          <w:rFonts w:cs="B Mitra"/>
          <w:b w:val="0"/>
          <w:bCs w:val="0"/>
          <w:sz w:val="28"/>
          <w:szCs w:val="28"/>
          <w:rtl/>
        </w:rPr>
        <w:t>مسئولیت توصیف</w:t>
      </w:r>
      <w:r w:rsidR="004D2BCA" w:rsidRPr="00567C1E">
        <w:rPr>
          <w:rStyle w:val="Strong"/>
          <w:rFonts w:cs="B Mitra" w:hint="cs"/>
          <w:b w:val="0"/>
          <w:bCs w:val="0"/>
          <w:sz w:val="28"/>
          <w:szCs w:val="28"/>
          <w:rtl/>
        </w:rPr>
        <w:t>‌</w:t>
      </w:r>
      <w:r w:rsidRPr="00567C1E">
        <w:rPr>
          <w:rStyle w:val="Strong"/>
          <w:rFonts w:cs="B Mitra"/>
          <w:b w:val="0"/>
          <w:bCs w:val="0"/>
          <w:sz w:val="28"/>
          <w:szCs w:val="28"/>
          <w:rtl/>
        </w:rPr>
        <w:t>گران، شناخت نیازهای مخاطبان نابینا و کم‌بینا است</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به همین دلیل</w:t>
      </w:r>
      <w:r w:rsidRPr="00567C1E">
        <w:rPr>
          <w:rFonts w:cs="B Mitra"/>
          <w:b/>
          <w:bCs/>
          <w:sz w:val="28"/>
          <w:szCs w:val="28"/>
          <w:rtl/>
        </w:rPr>
        <w:t xml:space="preserve">، </w:t>
      </w:r>
      <w:r w:rsidRPr="00567C1E">
        <w:rPr>
          <w:rStyle w:val="Strong"/>
          <w:rFonts w:cs="B Mitra"/>
          <w:b w:val="0"/>
          <w:bCs w:val="0"/>
          <w:sz w:val="28"/>
          <w:szCs w:val="28"/>
          <w:rtl/>
        </w:rPr>
        <w:t>آموزش مهارت‌های توصیف صوتی و رعایت استانداردهای این حوزه، ضروری است</w:t>
      </w:r>
      <w:r w:rsidRPr="00567C1E">
        <w:rPr>
          <w:rStyle w:val="Strong"/>
          <w:rFonts w:cs="B Mitra"/>
          <w:b w:val="0"/>
          <w:bCs w:val="0"/>
          <w:sz w:val="28"/>
          <w:szCs w:val="28"/>
        </w:rPr>
        <w:t>.</w:t>
      </w:r>
    </w:p>
    <w:p w14:paraId="41EF2941" w14:textId="77777777" w:rsidR="008B2FDD" w:rsidRPr="003D670B" w:rsidRDefault="008B2FDD" w:rsidP="003D670B">
      <w:pPr>
        <w:pStyle w:val="Heading3"/>
        <w:bidi/>
        <w:rPr>
          <w:rFonts w:cs="B Mitra"/>
          <w:color w:val="538135" w:themeColor="accent6" w:themeShade="BF"/>
          <w:sz w:val="28"/>
          <w:szCs w:val="28"/>
        </w:rPr>
      </w:pPr>
      <w:bookmarkStart w:id="192" w:name="_Toc190346976"/>
      <w:bookmarkStart w:id="193" w:name="_Toc190632390"/>
      <w:r w:rsidRPr="003D670B">
        <w:rPr>
          <w:rFonts w:cs="B Mitra"/>
          <w:color w:val="538135" w:themeColor="accent6" w:themeShade="BF"/>
          <w:sz w:val="28"/>
          <w:szCs w:val="28"/>
          <w:rtl/>
        </w:rPr>
        <w:t>یکی از کاربران فیلم‌های توضیح‌دار می‌گوید</w:t>
      </w:r>
      <w:r w:rsidRPr="003D670B">
        <w:rPr>
          <w:rFonts w:cs="B Mitra"/>
          <w:color w:val="538135" w:themeColor="accent6" w:themeShade="BF"/>
          <w:sz w:val="28"/>
          <w:szCs w:val="28"/>
        </w:rPr>
        <w:t>:</w:t>
      </w:r>
      <w:bookmarkEnd w:id="192"/>
      <w:bookmarkEnd w:id="193"/>
    </w:p>
    <w:p w14:paraId="0F0E7A0F" w14:textId="77777777" w:rsidR="008B2FDD" w:rsidRPr="001251F5" w:rsidRDefault="008B2FDD" w:rsidP="0048012B">
      <w:pPr>
        <w:pStyle w:val="NormalWeb"/>
        <w:bidi/>
        <w:rPr>
          <w:rFonts w:cs="B Mitra"/>
          <w:sz w:val="28"/>
          <w:szCs w:val="28"/>
        </w:rPr>
      </w:pPr>
      <w:r w:rsidRPr="001251F5">
        <w:rPr>
          <w:rStyle w:val="Emphasis"/>
          <w:rFonts w:eastAsiaTheme="majorEastAsia" w:cs="B Mitra"/>
          <w:i w:val="0"/>
          <w:iCs w:val="0"/>
          <w:sz w:val="28"/>
          <w:szCs w:val="28"/>
        </w:rPr>
        <w:t>"</w:t>
      </w:r>
      <w:r w:rsidRPr="001251F5">
        <w:rPr>
          <w:rStyle w:val="Emphasis"/>
          <w:rFonts w:eastAsiaTheme="majorEastAsia" w:cs="B Mitra"/>
          <w:i w:val="0"/>
          <w:iCs w:val="0"/>
          <w:sz w:val="28"/>
          <w:szCs w:val="28"/>
          <w:rtl/>
        </w:rPr>
        <w:t xml:space="preserve">در فیلم ایرانی دختر شیرینی‌فروش، سکانسی وجود دارد که شخصیت‌های داستان با ماشین در حال رفتن به پیک‌نیک هستند. در این صحنه، هیچ توضیحی درباره‌ی فضای داخل ماشین ارائه نمی‌شود. اما در فیلم </w:t>
      </w:r>
      <w:r w:rsidRPr="001251F5">
        <w:rPr>
          <w:rStyle w:val="Emphasis"/>
          <w:rFonts w:eastAsiaTheme="majorEastAsia" w:cs="B Mitra"/>
          <w:i w:val="0"/>
          <w:iCs w:val="0"/>
          <w:sz w:val="28"/>
          <w:szCs w:val="28"/>
        </w:rPr>
        <w:t>Bourne Identity</w:t>
      </w:r>
      <w:r w:rsidRPr="001251F5">
        <w:rPr>
          <w:rStyle w:val="Emphasis"/>
          <w:rFonts w:eastAsiaTheme="majorEastAsia" w:cs="B Mitra"/>
          <w:i w:val="0"/>
          <w:iCs w:val="0"/>
          <w:sz w:val="28"/>
          <w:szCs w:val="28"/>
          <w:rtl/>
        </w:rPr>
        <w:t>، صحنه‌ای هست که مت دیمون در حال رانندگی است و در صندلی کناری او، خانمی همراهش خوابیده است. توصیفگر در این صحنه اشاره می‌کند که آن خانم خوابیده و مت دیمون در شب رانندگی می‌کند، نگاهش مستقیم به جلو و جاده است</w:t>
      </w:r>
      <w:r w:rsidRPr="001251F5">
        <w:rPr>
          <w:rStyle w:val="Emphasis"/>
          <w:rFonts w:eastAsiaTheme="majorEastAsia" w:cs="B Mitra"/>
          <w:i w:val="0"/>
          <w:iCs w:val="0"/>
          <w:sz w:val="28"/>
          <w:szCs w:val="28"/>
        </w:rPr>
        <w:t>."</w:t>
      </w:r>
    </w:p>
    <w:p w14:paraId="396D43F4" w14:textId="77777777" w:rsidR="008B2FDD" w:rsidRPr="00567C1E" w:rsidRDefault="008B2FDD" w:rsidP="0048012B">
      <w:pPr>
        <w:pStyle w:val="NormalWeb"/>
        <w:bidi/>
        <w:rPr>
          <w:rFonts w:cs="B Mitra"/>
          <w:b/>
          <w:bCs/>
          <w:sz w:val="28"/>
          <w:szCs w:val="28"/>
        </w:rPr>
      </w:pPr>
      <w:r w:rsidRPr="001251F5">
        <w:rPr>
          <w:rFonts w:cs="B Mitra"/>
          <w:sz w:val="28"/>
          <w:szCs w:val="28"/>
          <w:rtl/>
        </w:rPr>
        <w:lastRenderedPageBreak/>
        <w:t xml:space="preserve">از طرفی، </w:t>
      </w:r>
      <w:r w:rsidRPr="00567C1E">
        <w:rPr>
          <w:rStyle w:val="Strong"/>
          <w:rFonts w:cs="B Mitra"/>
          <w:b w:val="0"/>
          <w:bCs w:val="0"/>
          <w:sz w:val="28"/>
          <w:szCs w:val="28"/>
          <w:rtl/>
        </w:rPr>
        <w:t>وجود فضای کافی برای ارائه‌ی اطلاعات بیشتر، به این معنا نیست که مکث‌ها، موسیقی و صداهای پس‌زمینه نادیده گرفته شوند</w:t>
      </w:r>
      <w:r w:rsidRPr="00567C1E">
        <w:rPr>
          <w:rStyle w:val="Strong"/>
          <w:rFonts w:cs="B Mitra"/>
          <w:sz w:val="28"/>
          <w:szCs w:val="28"/>
        </w:rPr>
        <w:t>.</w:t>
      </w:r>
      <w:r w:rsidRPr="00567C1E">
        <w:rPr>
          <w:rFonts w:cs="B Mitra"/>
          <w:sz w:val="28"/>
          <w:szCs w:val="28"/>
        </w:rPr>
        <w:t xml:space="preserve"> </w:t>
      </w:r>
      <w:r w:rsidRPr="00567C1E">
        <w:rPr>
          <w:rFonts w:cs="B Mitra"/>
          <w:sz w:val="28"/>
          <w:szCs w:val="28"/>
          <w:rtl/>
        </w:rPr>
        <w:t>این عناصر، باید</w:t>
      </w:r>
      <w:r w:rsidRPr="00567C1E">
        <w:rPr>
          <w:rFonts w:cs="B Mitra"/>
          <w:b/>
          <w:bCs/>
          <w:sz w:val="28"/>
          <w:szCs w:val="28"/>
          <w:rtl/>
        </w:rPr>
        <w:t xml:space="preserve"> </w:t>
      </w:r>
      <w:r w:rsidRPr="00567C1E">
        <w:rPr>
          <w:rStyle w:val="Strong"/>
          <w:rFonts w:cs="B Mitra"/>
          <w:b w:val="0"/>
          <w:bCs w:val="0"/>
          <w:sz w:val="28"/>
          <w:szCs w:val="28"/>
          <w:rtl/>
        </w:rPr>
        <w:t>تا حد امکان حفظ شوند</w:t>
      </w:r>
      <w:r w:rsidRPr="00567C1E">
        <w:rPr>
          <w:rStyle w:val="Strong"/>
          <w:rFonts w:cs="B Mitra"/>
          <w:b w:val="0"/>
          <w:bCs w:val="0"/>
          <w:sz w:val="28"/>
          <w:szCs w:val="28"/>
        </w:rPr>
        <w:t>.</w:t>
      </w:r>
    </w:p>
    <w:p w14:paraId="5BD64643" w14:textId="77777777" w:rsidR="00F37C0D" w:rsidRPr="003D670B" w:rsidRDefault="00F37C0D" w:rsidP="003D670B">
      <w:pPr>
        <w:pStyle w:val="Heading3"/>
        <w:bidi/>
        <w:rPr>
          <w:rFonts w:cs="B Mitra"/>
          <w:color w:val="538135" w:themeColor="accent6" w:themeShade="BF"/>
          <w:sz w:val="28"/>
          <w:szCs w:val="28"/>
        </w:rPr>
      </w:pPr>
      <w:bookmarkStart w:id="194" w:name="_Toc190346977"/>
      <w:bookmarkStart w:id="195" w:name="_Toc190632391"/>
      <w:r w:rsidRPr="003D670B">
        <w:rPr>
          <w:rStyle w:val="Strong"/>
          <w:rFonts w:cs="B Mitra"/>
          <w:b/>
          <w:bCs/>
          <w:color w:val="538135" w:themeColor="accent6" w:themeShade="BF"/>
          <w:sz w:val="28"/>
          <w:szCs w:val="28"/>
          <w:rtl/>
        </w:rPr>
        <w:t>مشکلات توصیف و نقش آگاهی فرهنگی</w:t>
      </w:r>
      <w:bookmarkEnd w:id="194"/>
      <w:bookmarkEnd w:id="195"/>
    </w:p>
    <w:p w14:paraId="4652534D" w14:textId="0BE539D9" w:rsidR="00F37C0D" w:rsidRPr="00567C1E" w:rsidRDefault="00F37C0D" w:rsidP="0048012B">
      <w:pPr>
        <w:pStyle w:val="NormalWeb"/>
        <w:bidi/>
        <w:rPr>
          <w:rFonts w:cs="B Mitra"/>
          <w:b/>
          <w:bCs/>
          <w:sz w:val="28"/>
          <w:szCs w:val="28"/>
        </w:rPr>
      </w:pPr>
      <w:r w:rsidRPr="001251F5">
        <w:rPr>
          <w:rFonts w:cs="B Mitra"/>
          <w:sz w:val="28"/>
          <w:szCs w:val="28"/>
          <w:rtl/>
        </w:rPr>
        <w:t xml:space="preserve">گاهی توصیف‌کنندگان در خوانش تصویر و انتخاب توصیف مناسب، </w:t>
      </w:r>
      <w:r w:rsidRPr="00567C1E">
        <w:rPr>
          <w:rStyle w:val="Strong"/>
          <w:rFonts w:cs="B Mitra"/>
          <w:b w:val="0"/>
          <w:bCs w:val="0"/>
          <w:sz w:val="28"/>
          <w:szCs w:val="28"/>
          <w:rtl/>
        </w:rPr>
        <w:t>دچار کم‌گویی می‌شوند</w:t>
      </w:r>
      <w:r w:rsidRPr="001251F5">
        <w:rPr>
          <w:rStyle w:val="Strong"/>
          <w:rFonts w:cs="B Mitra"/>
          <w:sz w:val="28"/>
          <w:szCs w:val="28"/>
        </w:rPr>
        <w:t>.</w:t>
      </w:r>
      <w:r w:rsidRPr="001251F5">
        <w:rPr>
          <w:rFonts w:cs="B Mitra"/>
          <w:sz w:val="28"/>
          <w:szCs w:val="28"/>
        </w:rPr>
        <w:t xml:space="preserve"> </w:t>
      </w:r>
      <w:r w:rsidRPr="001251F5">
        <w:rPr>
          <w:rFonts w:cs="B Mitra"/>
          <w:sz w:val="28"/>
          <w:szCs w:val="28"/>
          <w:rtl/>
        </w:rPr>
        <w:t xml:space="preserve">این مسئله </w:t>
      </w:r>
      <w:r w:rsidRPr="00567C1E">
        <w:rPr>
          <w:rStyle w:val="Strong"/>
          <w:rFonts w:cs="B Mitra"/>
          <w:b w:val="0"/>
          <w:bCs w:val="0"/>
          <w:sz w:val="28"/>
          <w:szCs w:val="28"/>
          <w:rtl/>
        </w:rPr>
        <w:t>ممکن است ناشی از دانش کم آن‌ها در توصیف ویژگی‌های فرهنگی باشد</w:t>
      </w:r>
      <w:r w:rsidRPr="00567C1E">
        <w:rPr>
          <w:rStyle w:val="Strong"/>
          <w:rFonts w:cs="B Mitra"/>
          <w:b w:val="0"/>
          <w:bCs w:val="0"/>
          <w:sz w:val="28"/>
          <w:szCs w:val="28"/>
        </w:rPr>
        <w:t>.</w:t>
      </w:r>
      <w:r w:rsidRPr="00567C1E">
        <w:rPr>
          <w:rFonts w:cs="B Mitra"/>
          <w:b/>
          <w:bCs/>
          <w:sz w:val="28"/>
          <w:szCs w:val="28"/>
        </w:rPr>
        <w:t xml:space="preserve"> </w:t>
      </w:r>
      <w:r w:rsidRPr="00567C1E">
        <w:rPr>
          <w:rFonts w:cs="B Mitra"/>
          <w:sz w:val="28"/>
          <w:szCs w:val="28"/>
          <w:rtl/>
        </w:rPr>
        <w:t xml:space="preserve">سطح جزئیات ارائه‌شده، </w:t>
      </w:r>
      <w:r w:rsidRPr="00567C1E">
        <w:rPr>
          <w:rStyle w:val="Strong"/>
          <w:rFonts w:cs="B Mitra"/>
          <w:b w:val="0"/>
          <w:bCs w:val="0"/>
          <w:sz w:val="28"/>
          <w:szCs w:val="28"/>
          <w:rtl/>
        </w:rPr>
        <w:t>احتمالاً تا حدی به مهارت و آگاهی فرهنگی توصیف</w:t>
      </w:r>
      <w:r w:rsidR="006D1876" w:rsidRPr="00567C1E">
        <w:rPr>
          <w:rStyle w:val="Strong"/>
          <w:rFonts w:cs="B Mitra" w:hint="cs"/>
          <w:b w:val="0"/>
          <w:bCs w:val="0"/>
          <w:sz w:val="28"/>
          <w:szCs w:val="28"/>
          <w:rtl/>
        </w:rPr>
        <w:t>‌</w:t>
      </w:r>
      <w:r w:rsidRPr="00567C1E">
        <w:rPr>
          <w:rStyle w:val="Strong"/>
          <w:rFonts w:cs="B Mitra"/>
          <w:b w:val="0"/>
          <w:bCs w:val="0"/>
          <w:sz w:val="28"/>
          <w:szCs w:val="28"/>
          <w:rtl/>
        </w:rPr>
        <w:t>گر بستگی دارد</w:t>
      </w:r>
      <w:r w:rsidRPr="00567C1E">
        <w:rPr>
          <w:rStyle w:val="Strong"/>
          <w:rFonts w:cs="B Mitra"/>
          <w:b w:val="0"/>
          <w:bCs w:val="0"/>
          <w:sz w:val="28"/>
          <w:szCs w:val="28"/>
        </w:rPr>
        <w:t>.</w:t>
      </w:r>
    </w:p>
    <w:p w14:paraId="5F529E71" w14:textId="0E772579" w:rsidR="00F37C0D" w:rsidRPr="00567C1E" w:rsidRDefault="00F37C0D" w:rsidP="0048012B">
      <w:pPr>
        <w:pStyle w:val="NormalWeb"/>
        <w:bidi/>
        <w:rPr>
          <w:rFonts w:cs="B Mitra"/>
          <w:b/>
          <w:bCs/>
          <w:sz w:val="28"/>
          <w:szCs w:val="28"/>
        </w:rPr>
      </w:pPr>
      <w:r w:rsidRPr="001251F5">
        <w:rPr>
          <w:rFonts w:cs="B Mitra"/>
          <w:sz w:val="28"/>
          <w:szCs w:val="28"/>
          <w:rtl/>
        </w:rPr>
        <w:t xml:space="preserve">به استناد نظر </w:t>
      </w:r>
      <w:r w:rsidRPr="00567C1E">
        <w:rPr>
          <w:rStyle w:val="Strong"/>
          <w:rFonts w:cs="B Mitra"/>
          <w:b w:val="0"/>
          <w:bCs w:val="0"/>
          <w:sz w:val="28"/>
          <w:szCs w:val="28"/>
          <w:rtl/>
        </w:rPr>
        <w:t>بانکووسکا</w:t>
      </w:r>
      <w:r w:rsidRPr="001251F5">
        <w:rPr>
          <w:rStyle w:val="Strong"/>
          <w:rFonts w:cs="B Mitra"/>
          <w:sz w:val="28"/>
          <w:szCs w:val="28"/>
        </w:rPr>
        <w:t xml:space="preserve"> </w:t>
      </w:r>
      <w:r w:rsidRPr="00567C1E">
        <w:rPr>
          <w:rStyle w:val="Strong"/>
          <w:rFonts w:cs="B Mitra"/>
          <w:b w:val="0"/>
          <w:bCs w:val="0"/>
          <w:sz w:val="28"/>
          <w:szCs w:val="28"/>
          <w:rtl/>
          <w:lang w:bidi="fa-IR"/>
        </w:rPr>
        <w:t>۲۰۱۵</w:t>
      </w:r>
      <w:r w:rsidRPr="001251F5">
        <w:rPr>
          <w:rFonts w:cs="B Mitra"/>
          <w:sz w:val="28"/>
          <w:szCs w:val="28"/>
          <w:rtl/>
        </w:rPr>
        <w:t xml:space="preserve">، می‌توان گفت که </w:t>
      </w:r>
      <w:r w:rsidRPr="00567C1E">
        <w:rPr>
          <w:rStyle w:val="Strong"/>
          <w:rFonts w:cs="B Mitra"/>
          <w:b w:val="0"/>
          <w:bCs w:val="0"/>
          <w:sz w:val="28"/>
          <w:szCs w:val="28"/>
          <w:rtl/>
        </w:rPr>
        <w:t>هرچه فاصله‌ی فرهنگی توصیف</w:t>
      </w:r>
      <w:r w:rsidR="006D1876" w:rsidRPr="00567C1E">
        <w:rPr>
          <w:rStyle w:val="Strong"/>
          <w:rFonts w:cs="B Mitra" w:hint="cs"/>
          <w:b w:val="0"/>
          <w:bCs w:val="0"/>
          <w:sz w:val="28"/>
          <w:szCs w:val="28"/>
          <w:rtl/>
        </w:rPr>
        <w:t>‌</w:t>
      </w:r>
      <w:r w:rsidRPr="00567C1E">
        <w:rPr>
          <w:rStyle w:val="Strong"/>
          <w:rFonts w:cs="B Mitra"/>
          <w:b w:val="0"/>
          <w:bCs w:val="0"/>
          <w:sz w:val="28"/>
          <w:szCs w:val="28"/>
          <w:rtl/>
        </w:rPr>
        <w:t>گر از محتوای فیلم بیشتر باشد، مشکلات در توصیف، نمایان‌تر می‌شود</w:t>
      </w:r>
      <w:r w:rsidRPr="00567C1E">
        <w:rPr>
          <w:rStyle w:val="Strong"/>
          <w:rFonts w:cs="B Mitra"/>
          <w:b w:val="0"/>
          <w:bCs w:val="0"/>
          <w:sz w:val="28"/>
          <w:szCs w:val="28"/>
        </w:rPr>
        <w:t>.</w:t>
      </w:r>
      <w:r w:rsidRPr="00567C1E">
        <w:rPr>
          <w:rFonts w:cs="B Mitra"/>
          <w:b/>
          <w:bCs/>
          <w:sz w:val="28"/>
          <w:szCs w:val="28"/>
        </w:rPr>
        <w:t xml:space="preserve"> </w:t>
      </w:r>
      <w:r w:rsidRPr="00567C1E">
        <w:rPr>
          <w:rFonts w:cs="B Mitra"/>
          <w:sz w:val="28"/>
          <w:szCs w:val="28"/>
          <w:rtl/>
        </w:rPr>
        <w:t>توصیفگران</w:t>
      </w:r>
      <w:r w:rsidRPr="001251F5">
        <w:rPr>
          <w:rFonts w:cs="B Mitra"/>
          <w:sz w:val="28"/>
          <w:szCs w:val="28"/>
          <w:rtl/>
        </w:rPr>
        <w:t xml:space="preserve"> ممکن است </w:t>
      </w:r>
      <w:r w:rsidRPr="00567C1E">
        <w:rPr>
          <w:rStyle w:val="Strong"/>
          <w:rFonts w:cs="B Mitra"/>
          <w:b w:val="0"/>
          <w:bCs w:val="0"/>
          <w:sz w:val="28"/>
          <w:szCs w:val="28"/>
          <w:rtl/>
        </w:rPr>
        <w:t>از مسائل بین‌فرهنگی آگاه باشند، اما شناخت تمام خرده‌فرهنگ‌ها کار دشواری است</w:t>
      </w:r>
      <w:r w:rsidRPr="00567C1E">
        <w:rPr>
          <w:rStyle w:val="Strong"/>
          <w:rFonts w:cs="B Mitra"/>
          <w:b w:val="0"/>
          <w:bCs w:val="0"/>
          <w:sz w:val="28"/>
          <w:szCs w:val="28"/>
        </w:rPr>
        <w:t>.</w:t>
      </w:r>
    </w:p>
    <w:p w14:paraId="7F953D59" w14:textId="77777777" w:rsidR="00F37C0D" w:rsidRPr="00567C1E" w:rsidRDefault="00F37C0D" w:rsidP="0048012B">
      <w:pPr>
        <w:pStyle w:val="NormalWeb"/>
        <w:bidi/>
        <w:rPr>
          <w:rFonts w:cs="B Mitra"/>
          <w:b/>
          <w:bCs/>
          <w:sz w:val="28"/>
          <w:szCs w:val="28"/>
        </w:rPr>
      </w:pPr>
      <w:r w:rsidRPr="00567C1E">
        <w:rPr>
          <w:rStyle w:val="Strong"/>
          <w:rFonts w:cs="B Mitra"/>
          <w:b w:val="0"/>
          <w:bCs w:val="0"/>
          <w:sz w:val="28"/>
          <w:szCs w:val="28"/>
          <w:rtl/>
        </w:rPr>
        <w:t>برای حل این مشکل، استانداردهای توصیف صوتی تدوین شده‌اند</w:t>
      </w:r>
      <w:r w:rsidRPr="00567C1E">
        <w:rPr>
          <w:rStyle w:val="Strong"/>
          <w:rFonts w:cs="B Mitra"/>
          <w:b w:val="0"/>
          <w:bCs w:val="0"/>
          <w:sz w:val="28"/>
          <w:szCs w:val="28"/>
        </w:rPr>
        <w:t>.</w:t>
      </w:r>
    </w:p>
    <w:p w14:paraId="1B5F798B" w14:textId="48DAD701" w:rsidR="00F37C0D" w:rsidRPr="0077130A" w:rsidRDefault="00F37C0D" w:rsidP="0048012B">
      <w:pPr>
        <w:pStyle w:val="NormalWeb"/>
        <w:bidi/>
        <w:rPr>
          <w:rFonts w:cs="B Mitra"/>
          <w:b/>
          <w:bCs/>
          <w:sz w:val="28"/>
          <w:szCs w:val="28"/>
        </w:rPr>
      </w:pPr>
      <w:r w:rsidRPr="001251F5">
        <w:rPr>
          <w:rFonts w:cs="B Mitra"/>
          <w:sz w:val="28"/>
          <w:szCs w:val="28"/>
          <w:rtl/>
        </w:rPr>
        <w:t xml:space="preserve">یک نمونه‌ی مرتبط درخصوص </w:t>
      </w:r>
      <w:r w:rsidRPr="0077130A">
        <w:rPr>
          <w:rStyle w:val="Strong"/>
          <w:rFonts w:cs="B Mitra"/>
          <w:b w:val="0"/>
          <w:bCs w:val="0"/>
          <w:sz w:val="28"/>
          <w:szCs w:val="28"/>
        </w:rPr>
        <w:t>"</w:t>
      </w:r>
      <w:r w:rsidRPr="0077130A">
        <w:rPr>
          <w:rStyle w:val="Strong"/>
          <w:rFonts w:cs="B Mitra"/>
          <w:b w:val="0"/>
          <w:bCs w:val="0"/>
          <w:sz w:val="28"/>
          <w:szCs w:val="28"/>
          <w:rtl/>
        </w:rPr>
        <w:t>شناخت فرهنگی توصیف</w:t>
      </w:r>
      <w:r w:rsidR="0086388E" w:rsidRPr="0077130A">
        <w:rPr>
          <w:rStyle w:val="Strong"/>
          <w:rFonts w:cs="B Mitra" w:hint="cs"/>
          <w:b w:val="0"/>
          <w:bCs w:val="0"/>
          <w:sz w:val="28"/>
          <w:szCs w:val="28"/>
          <w:rtl/>
        </w:rPr>
        <w:t>‌</w:t>
      </w:r>
      <w:r w:rsidRPr="0077130A">
        <w:rPr>
          <w:rStyle w:val="Strong"/>
          <w:rFonts w:cs="B Mitra"/>
          <w:b w:val="0"/>
          <w:bCs w:val="0"/>
          <w:sz w:val="28"/>
          <w:szCs w:val="28"/>
          <w:rtl/>
        </w:rPr>
        <w:t>گر</w:t>
      </w:r>
      <w:r w:rsidRPr="0077130A">
        <w:rPr>
          <w:rStyle w:val="Strong"/>
          <w:rFonts w:cs="B Mitra"/>
          <w:b w:val="0"/>
          <w:bCs w:val="0"/>
          <w:sz w:val="28"/>
          <w:szCs w:val="28"/>
        </w:rPr>
        <w:t>"</w:t>
      </w:r>
      <w:r w:rsidRPr="0077130A">
        <w:rPr>
          <w:rFonts w:cs="B Mitra"/>
          <w:b/>
          <w:bCs/>
          <w:sz w:val="28"/>
          <w:szCs w:val="28"/>
          <w:rtl/>
        </w:rPr>
        <w:t>،</w:t>
      </w:r>
      <w:r w:rsidRPr="001251F5">
        <w:rPr>
          <w:rFonts w:cs="B Mitra"/>
          <w:sz w:val="28"/>
          <w:szCs w:val="28"/>
          <w:rtl/>
        </w:rPr>
        <w:t xml:space="preserve"> اشاره به </w:t>
      </w:r>
      <w:r w:rsidRPr="0077130A">
        <w:rPr>
          <w:rStyle w:val="Strong"/>
          <w:rFonts w:cs="B Mitra"/>
          <w:b w:val="0"/>
          <w:bCs w:val="0"/>
          <w:sz w:val="28"/>
          <w:szCs w:val="28"/>
          <w:rtl/>
        </w:rPr>
        <w:t>بر سر گذاشتن چفیه و عقال توسط اعراب</w:t>
      </w:r>
      <w:r w:rsidRPr="001251F5">
        <w:rPr>
          <w:rStyle w:val="Strong"/>
          <w:rFonts w:cs="B Mitra"/>
          <w:sz w:val="28"/>
          <w:szCs w:val="28"/>
          <w:rtl/>
        </w:rPr>
        <w:t xml:space="preserve"> </w:t>
      </w:r>
      <w:r w:rsidRPr="0077130A">
        <w:rPr>
          <w:rStyle w:val="Strong"/>
          <w:rFonts w:cs="B Mitra"/>
          <w:b w:val="0"/>
          <w:bCs w:val="0"/>
          <w:sz w:val="28"/>
          <w:szCs w:val="28"/>
          <w:rtl/>
        </w:rPr>
        <w:t>خوزستان است،</w:t>
      </w:r>
      <w:r w:rsidRPr="001251F5">
        <w:rPr>
          <w:rStyle w:val="Strong"/>
          <w:rFonts w:cs="B Mitra"/>
          <w:sz w:val="28"/>
          <w:szCs w:val="28"/>
          <w:rtl/>
        </w:rPr>
        <w:t xml:space="preserve"> </w:t>
      </w:r>
      <w:r w:rsidRPr="0077130A">
        <w:rPr>
          <w:rStyle w:val="Strong"/>
          <w:rFonts w:cs="B Mitra"/>
          <w:b w:val="0"/>
          <w:bCs w:val="0"/>
          <w:sz w:val="28"/>
          <w:szCs w:val="28"/>
          <w:rtl/>
        </w:rPr>
        <w:t>که یک ویژگی فرهنگی مهم برای آن‌ها محسوب می‌شود</w:t>
      </w:r>
      <w:r w:rsidRPr="0077130A">
        <w:rPr>
          <w:rStyle w:val="Strong"/>
          <w:rFonts w:cs="B Mitra"/>
          <w:b w:val="0"/>
          <w:bCs w:val="0"/>
          <w:sz w:val="28"/>
          <w:szCs w:val="28"/>
        </w:rPr>
        <w:t>.</w:t>
      </w:r>
      <w:r w:rsidRPr="001251F5">
        <w:rPr>
          <w:rFonts w:cs="B Mitra"/>
          <w:sz w:val="28"/>
          <w:szCs w:val="28"/>
        </w:rPr>
        <w:t xml:space="preserve"> </w:t>
      </w:r>
      <w:r w:rsidRPr="001251F5">
        <w:rPr>
          <w:rFonts w:cs="B Mitra"/>
          <w:sz w:val="28"/>
          <w:szCs w:val="28"/>
          <w:rtl/>
        </w:rPr>
        <w:t xml:space="preserve">سطح جزئیات ارائه‌شده، </w:t>
      </w:r>
      <w:r w:rsidRPr="0077130A">
        <w:rPr>
          <w:rStyle w:val="Strong"/>
          <w:rFonts w:cs="B Mitra"/>
          <w:b w:val="0"/>
          <w:bCs w:val="0"/>
          <w:sz w:val="28"/>
          <w:szCs w:val="28"/>
          <w:rtl/>
        </w:rPr>
        <w:t>تا حدی به شناخت و آگاهی توصیف</w:t>
      </w:r>
      <w:r w:rsidR="006D1876" w:rsidRPr="0077130A">
        <w:rPr>
          <w:rStyle w:val="Strong"/>
          <w:rFonts w:cs="B Mitra" w:hint="cs"/>
          <w:b w:val="0"/>
          <w:bCs w:val="0"/>
          <w:sz w:val="28"/>
          <w:szCs w:val="28"/>
          <w:rtl/>
        </w:rPr>
        <w:t>‌</w:t>
      </w:r>
      <w:r w:rsidRPr="0077130A">
        <w:rPr>
          <w:rStyle w:val="Strong"/>
          <w:rFonts w:cs="B Mitra"/>
          <w:b w:val="0"/>
          <w:bCs w:val="0"/>
          <w:sz w:val="28"/>
          <w:szCs w:val="28"/>
          <w:rtl/>
        </w:rPr>
        <w:t>گر از فرهنگ مربوطه بستگی دارد</w:t>
      </w:r>
      <w:r w:rsidRPr="0077130A">
        <w:rPr>
          <w:rStyle w:val="Strong"/>
          <w:rFonts w:cs="B Mitra"/>
          <w:b w:val="0"/>
          <w:bCs w:val="0"/>
          <w:sz w:val="28"/>
          <w:szCs w:val="28"/>
        </w:rPr>
        <w:t>.</w:t>
      </w:r>
    </w:p>
    <w:p w14:paraId="38C686DD" w14:textId="5B02153B" w:rsidR="00F37C0D" w:rsidRPr="0077130A" w:rsidRDefault="00F37C0D" w:rsidP="0048012B">
      <w:pPr>
        <w:pStyle w:val="NormalWeb"/>
        <w:bidi/>
        <w:rPr>
          <w:rFonts w:cs="B Mitra"/>
          <w:b/>
          <w:bCs/>
          <w:sz w:val="28"/>
          <w:szCs w:val="28"/>
        </w:rPr>
      </w:pPr>
      <w:r w:rsidRPr="0077130A">
        <w:rPr>
          <w:rStyle w:val="Strong"/>
          <w:rFonts w:cs="B Mitra"/>
          <w:b w:val="0"/>
          <w:bCs w:val="0"/>
          <w:sz w:val="28"/>
          <w:szCs w:val="28"/>
          <w:rtl/>
        </w:rPr>
        <w:t>یک توصیف</w:t>
      </w:r>
      <w:r w:rsidR="0086388E" w:rsidRPr="0077130A">
        <w:rPr>
          <w:rStyle w:val="Strong"/>
          <w:rFonts w:cs="B Mitra" w:hint="cs"/>
          <w:b w:val="0"/>
          <w:bCs w:val="0"/>
          <w:sz w:val="28"/>
          <w:szCs w:val="28"/>
          <w:rtl/>
        </w:rPr>
        <w:t>‌</w:t>
      </w:r>
      <w:r w:rsidRPr="0077130A">
        <w:rPr>
          <w:rStyle w:val="Strong"/>
          <w:rFonts w:cs="B Mitra"/>
          <w:b w:val="0"/>
          <w:bCs w:val="0"/>
          <w:sz w:val="28"/>
          <w:szCs w:val="28"/>
          <w:rtl/>
        </w:rPr>
        <w:t>گر آگاه ممکن است بخواهد این اطلاعات را در توصیف خود بیاورد، اما توصیف</w:t>
      </w:r>
      <w:r w:rsidR="0086388E" w:rsidRPr="0077130A">
        <w:rPr>
          <w:rStyle w:val="Strong"/>
          <w:rFonts w:cs="B Mitra" w:hint="cs"/>
          <w:b w:val="0"/>
          <w:bCs w:val="0"/>
          <w:sz w:val="28"/>
          <w:szCs w:val="28"/>
          <w:rtl/>
        </w:rPr>
        <w:t>‌</w:t>
      </w:r>
      <w:r w:rsidRPr="0077130A">
        <w:rPr>
          <w:rStyle w:val="Strong"/>
          <w:rFonts w:cs="B Mitra"/>
          <w:b w:val="0"/>
          <w:bCs w:val="0"/>
          <w:sz w:val="28"/>
          <w:szCs w:val="28"/>
          <w:rtl/>
        </w:rPr>
        <w:t>گری که از این پوشش شناختی ندارد، شاید صلاحیت اظهارنظر درباره‌ی آن را نداشته باشد</w:t>
      </w:r>
      <w:r w:rsidRPr="0077130A">
        <w:rPr>
          <w:rStyle w:val="Strong"/>
          <w:rFonts w:cs="B Mitra"/>
          <w:b w:val="0"/>
          <w:bCs w:val="0"/>
          <w:sz w:val="28"/>
          <w:szCs w:val="28"/>
        </w:rPr>
        <w:t>.</w:t>
      </w:r>
    </w:p>
    <w:p w14:paraId="33309D0F" w14:textId="77777777" w:rsidR="00F37C0D" w:rsidRPr="001251F5" w:rsidRDefault="00F37C0D" w:rsidP="0048012B">
      <w:pPr>
        <w:pStyle w:val="NormalWeb"/>
        <w:bidi/>
        <w:rPr>
          <w:rFonts w:cs="B Mitra"/>
          <w:sz w:val="28"/>
          <w:szCs w:val="28"/>
        </w:rPr>
      </w:pPr>
      <w:r w:rsidRPr="001251F5">
        <w:rPr>
          <w:rFonts w:cs="B Mitra"/>
          <w:sz w:val="28"/>
          <w:szCs w:val="28"/>
          <w:rtl/>
        </w:rPr>
        <w:t xml:space="preserve">مخاطبان معتقدند که </w:t>
      </w:r>
      <w:r w:rsidRPr="0077130A">
        <w:rPr>
          <w:rStyle w:val="Strong"/>
          <w:rFonts w:cs="B Mitra"/>
          <w:b w:val="0"/>
          <w:bCs w:val="0"/>
          <w:sz w:val="28"/>
          <w:szCs w:val="28"/>
          <w:rtl/>
        </w:rPr>
        <w:t>توصیفگران باید فرهنگ‌ها و مخاطب خود را بشناسند</w:t>
      </w:r>
      <w:r w:rsidRPr="0077130A">
        <w:rPr>
          <w:rStyle w:val="Strong"/>
          <w:rFonts w:cs="B Mitra"/>
          <w:b w:val="0"/>
          <w:bCs w:val="0"/>
          <w:sz w:val="28"/>
          <w:szCs w:val="28"/>
        </w:rPr>
        <w:t>.</w:t>
      </w:r>
    </w:p>
    <w:p w14:paraId="6B209EB3" w14:textId="77777777" w:rsidR="00B5016B" w:rsidRDefault="00F37C0D" w:rsidP="00B5016B">
      <w:pPr>
        <w:pStyle w:val="NormalWeb"/>
        <w:bidi/>
        <w:rPr>
          <w:rStyle w:val="Emphasis"/>
          <w:rFonts w:eastAsiaTheme="majorEastAsia" w:cs="B Mitra"/>
          <w:i w:val="0"/>
          <w:iCs w:val="0"/>
          <w:sz w:val="28"/>
          <w:szCs w:val="28"/>
        </w:rPr>
      </w:pPr>
      <w:r w:rsidRPr="001251F5">
        <w:rPr>
          <w:rStyle w:val="Emphasis"/>
          <w:rFonts w:eastAsiaTheme="majorEastAsia" w:cs="B Mitra"/>
          <w:i w:val="0"/>
          <w:iCs w:val="0"/>
          <w:sz w:val="28"/>
          <w:szCs w:val="28"/>
        </w:rPr>
        <w:t>"</w:t>
      </w:r>
      <w:r w:rsidRPr="001251F5">
        <w:rPr>
          <w:rStyle w:val="Emphasis"/>
          <w:rFonts w:eastAsiaTheme="majorEastAsia" w:cs="B Mitra"/>
          <w:i w:val="0"/>
          <w:iCs w:val="0"/>
          <w:sz w:val="28"/>
          <w:szCs w:val="28"/>
          <w:rtl/>
        </w:rPr>
        <w:t>مطالعه در مورد فرهنگ‌های مختلف، چه بصری و چه شنیداری، و مهم‌تر از همه، شناخت درست از نحوه‌ی برخورد با مخاطب خاص</w:t>
      </w:r>
      <w:r w:rsidRPr="001251F5">
        <w:rPr>
          <w:rStyle w:val="Emphasis"/>
          <w:rFonts w:eastAsiaTheme="majorEastAsia" w:cs="B Mitra"/>
          <w:i w:val="0"/>
          <w:iCs w:val="0"/>
          <w:sz w:val="28"/>
          <w:szCs w:val="28"/>
        </w:rPr>
        <w:t xml:space="preserve"> AD</w:t>
      </w:r>
      <w:r w:rsidRPr="001251F5">
        <w:rPr>
          <w:rStyle w:val="Emphasis"/>
          <w:rFonts w:eastAsiaTheme="majorEastAsia" w:cs="B Mitra"/>
          <w:i w:val="0"/>
          <w:iCs w:val="0"/>
          <w:sz w:val="28"/>
          <w:szCs w:val="28"/>
          <w:rtl/>
        </w:rPr>
        <w:t>، می‌تواند به توصیف</w:t>
      </w:r>
      <w:r w:rsidR="0086388E" w:rsidRPr="001251F5">
        <w:rPr>
          <w:rStyle w:val="Emphasis"/>
          <w:rFonts w:eastAsiaTheme="majorEastAsia" w:cs="B Mitra" w:hint="cs"/>
          <w:i w:val="0"/>
          <w:iCs w:val="0"/>
          <w:sz w:val="28"/>
          <w:szCs w:val="28"/>
          <w:rtl/>
        </w:rPr>
        <w:t>‌</w:t>
      </w:r>
      <w:r w:rsidRPr="001251F5">
        <w:rPr>
          <w:rStyle w:val="Emphasis"/>
          <w:rFonts w:eastAsiaTheme="majorEastAsia" w:cs="B Mitra"/>
          <w:i w:val="0"/>
          <w:iCs w:val="0"/>
          <w:sz w:val="28"/>
          <w:szCs w:val="28"/>
          <w:rtl/>
        </w:rPr>
        <w:t xml:space="preserve">گران کمک کند. آیا او پوشش‌ها را می‌شناسد؟ آیا ویژگی‌های فرهنگی </w:t>
      </w:r>
    </w:p>
    <w:p w14:paraId="2D89160B" w14:textId="77777777" w:rsidR="00B5016B" w:rsidRDefault="00F37C0D" w:rsidP="00B5016B">
      <w:pPr>
        <w:pStyle w:val="NormalWeb"/>
        <w:bidi/>
        <w:rPr>
          <w:rStyle w:val="Emphasis"/>
          <w:rFonts w:eastAsiaTheme="majorEastAsia" w:cs="B Mitra"/>
          <w:i w:val="0"/>
          <w:iCs w:val="0"/>
          <w:sz w:val="28"/>
          <w:szCs w:val="28"/>
        </w:rPr>
      </w:pPr>
      <w:r w:rsidRPr="001251F5">
        <w:rPr>
          <w:rStyle w:val="Emphasis"/>
          <w:rFonts w:eastAsiaTheme="majorEastAsia" w:cs="B Mitra"/>
          <w:i w:val="0"/>
          <w:iCs w:val="0"/>
          <w:sz w:val="28"/>
          <w:szCs w:val="28"/>
          <w:rtl/>
        </w:rPr>
        <w:t>شخصیت‌های داستان را درک می‌کند که بتواند آن‌ها را توصیف کند؟</w:t>
      </w:r>
      <w:r w:rsidRPr="001251F5">
        <w:rPr>
          <w:rStyle w:val="Emphasis"/>
          <w:rFonts w:eastAsiaTheme="majorEastAsia" w:cs="B Mitra"/>
          <w:i w:val="0"/>
          <w:iCs w:val="0"/>
          <w:sz w:val="28"/>
          <w:szCs w:val="28"/>
        </w:rPr>
        <w:t>"</w:t>
      </w:r>
    </w:p>
    <w:p w14:paraId="21ADE3E5" w14:textId="7F1F6DF2" w:rsidR="00332031" w:rsidRDefault="00332031" w:rsidP="00B5016B">
      <w:pPr>
        <w:pStyle w:val="NormalWeb"/>
        <w:bidi/>
        <w:rPr>
          <w:rStyle w:val="Emphasis"/>
          <w:rFonts w:eastAsiaTheme="majorEastAsia" w:cs="B Mitra"/>
          <w:i w:val="0"/>
          <w:iCs w:val="0"/>
          <w:sz w:val="28"/>
          <w:szCs w:val="28"/>
          <w:rtl/>
        </w:rPr>
      </w:pPr>
      <w:r>
        <w:rPr>
          <w:rFonts w:eastAsiaTheme="majorEastAsia" w:cs="B Mitra"/>
          <w:noProof/>
          <w:sz w:val="28"/>
          <w:szCs w:val="28"/>
          <w:rtl/>
          <w14:ligatures w14:val="standardContextual"/>
        </w:rPr>
        <w:lastRenderedPageBreak/>
        <w:drawing>
          <wp:inline distT="0" distB="0" distL="0" distR="0" wp14:anchorId="3FA3B4D4" wp14:editId="47E2D0D2">
            <wp:extent cx="2143125" cy="2143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توصیف صوتی فیلم.jpg"/>
                    <pic:cNvPicPr/>
                  </pic:nvPicPr>
                  <pic:blipFill>
                    <a:blip r:embed="rId37">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softEdge rad="112500"/>
                    </a:effectLst>
                  </pic:spPr>
                </pic:pic>
              </a:graphicData>
            </a:graphic>
          </wp:inline>
        </w:drawing>
      </w:r>
    </w:p>
    <w:p w14:paraId="4E584A1E" w14:textId="34412764" w:rsidR="00F37C0D" w:rsidRPr="003D670B" w:rsidRDefault="00F37C0D" w:rsidP="00B5016B">
      <w:pPr>
        <w:rPr>
          <w:rFonts w:cs="B Mitra"/>
          <w:color w:val="538135" w:themeColor="accent6" w:themeShade="BF"/>
        </w:rPr>
      </w:pPr>
      <w:bookmarkStart w:id="196" w:name="_Toc190346978"/>
      <w:bookmarkStart w:id="197" w:name="_Toc190632392"/>
      <w:r w:rsidRPr="003D670B">
        <w:rPr>
          <w:rStyle w:val="Strong"/>
          <w:rFonts w:cs="B Mitra"/>
          <w:color w:val="538135" w:themeColor="accent6" w:themeShade="BF"/>
          <w:rtl/>
        </w:rPr>
        <w:t>مسئولیت توصیف</w:t>
      </w:r>
      <w:r w:rsidR="0086388E" w:rsidRPr="003D670B">
        <w:rPr>
          <w:rStyle w:val="Strong"/>
          <w:rFonts w:cs="B Mitra" w:hint="cs"/>
          <w:color w:val="538135" w:themeColor="accent6" w:themeShade="BF"/>
          <w:rtl/>
        </w:rPr>
        <w:t>‌</w:t>
      </w:r>
      <w:r w:rsidRPr="003D670B">
        <w:rPr>
          <w:rStyle w:val="Strong"/>
          <w:rFonts w:cs="B Mitra"/>
          <w:color w:val="538135" w:themeColor="accent6" w:themeShade="BF"/>
          <w:rtl/>
        </w:rPr>
        <w:t>گران و اهمیت انتخاب اطلاعات مرتبط</w:t>
      </w:r>
      <w:bookmarkEnd w:id="196"/>
      <w:bookmarkEnd w:id="197"/>
    </w:p>
    <w:p w14:paraId="353791B1" w14:textId="77777777" w:rsidR="00F37C0D" w:rsidRPr="0077130A" w:rsidRDefault="00F37C0D" w:rsidP="0048012B">
      <w:pPr>
        <w:pStyle w:val="NormalWeb"/>
        <w:bidi/>
        <w:rPr>
          <w:rFonts w:cs="B Mitra"/>
          <w:b/>
          <w:bCs/>
          <w:sz w:val="28"/>
          <w:szCs w:val="28"/>
        </w:rPr>
      </w:pPr>
      <w:r w:rsidRPr="0077130A">
        <w:rPr>
          <w:rStyle w:val="Strong"/>
          <w:rFonts w:cs="B Mitra"/>
          <w:b w:val="0"/>
          <w:bCs w:val="0"/>
          <w:sz w:val="28"/>
          <w:szCs w:val="28"/>
          <w:rtl/>
        </w:rPr>
        <w:t>نویسنده‌ی متن توضیحات صوتی باید بینایی داشته باشد، زیرا در این مرحله تصمیم می‌گیرد که چه جنبه‌های بصری فیلم را به فرد دارای اختلال بینایی منتقل کند تا آن را به‌درستی درک کند</w:t>
      </w:r>
      <w:r w:rsidRPr="0077130A">
        <w:rPr>
          <w:rStyle w:val="Strong"/>
          <w:rFonts w:cs="B Mitra"/>
          <w:b w:val="0"/>
          <w:bCs w:val="0"/>
          <w:sz w:val="28"/>
          <w:szCs w:val="28"/>
        </w:rPr>
        <w:t>.</w:t>
      </w:r>
    </w:p>
    <w:p w14:paraId="2FDD032D" w14:textId="2A36D076" w:rsidR="00F37C0D" w:rsidRPr="001251F5" w:rsidRDefault="00F37C0D" w:rsidP="0048012B">
      <w:pPr>
        <w:pStyle w:val="NormalWeb"/>
        <w:bidi/>
        <w:rPr>
          <w:rFonts w:cs="B Mitra"/>
          <w:sz w:val="28"/>
          <w:szCs w:val="28"/>
        </w:rPr>
      </w:pPr>
      <w:r w:rsidRPr="001251F5">
        <w:rPr>
          <w:rFonts w:cs="B Mitra"/>
          <w:sz w:val="28"/>
          <w:szCs w:val="28"/>
          <w:rtl/>
        </w:rPr>
        <w:t xml:space="preserve">برای مثال، </w:t>
      </w:r>
      <w:r w:rsidRPr="0077130A">
        <w:rPr>
          <w:rStyle w:val="Strong"/>
          <w:rFonts w:cs="B Mitra"/>
          <w:b w:val="0"/>
          <w:bCs w:val="0"/>
          <w:sz w:val="28"/>
          <w:szCs w:val="28"/>
          <w:rtl/>
        </w:rPr>
        <w:t>مدل خاص موی یک بازیگر ممکن است برای توصیف</w:t>
      </w:r>
      <w:r w:rsidR="006D1876" w:rsidRPr="0077130A">
        <w:rPr>
          <w:rStyle w:val="Strong"/>
          <w:rFonts w:cs="B Mitra" w:hint="cs"/>
          <w:b w:val="0"/>
          <w:bCs w:val="0"/>
          <w:sz w:val="28"/>
          <w:szCs w:val="28"/>
          <w:rtl/>
        </w:rPr>
        <w:t>‌</w:t>
      </w:r>
      <w:r w:rsidRPr="0077130A">
        <w:rPr>
          <w:rStyle w:val="Strong"/>
          <w:rFonts w:cs="B Mitra"/>
          <w:b w:val="0"/>
          <w:bCs w:val="0"/>
          <w:sz w:val="28"/>
          <w:szCs w:val="28"/>
          <w:rtl/>
        </w:rPr>
        <w:t>گر مهم باشد، اما برای برخی دیگر اهمیتی نداشته باشد</w:t>
      </w:r>
      <w:r w:rsidRPr="0077130A">
        <w:rPr>
          <w:rStyle w:val="Strong"/>
          <w:rFonts w:cs="B Mitra"/>
          <w:b w:val="0"/>
          <w:bCs w:val="0"/>
          <w:sz w:val="28"/>
          <w:szCs w:val="28"/>
        </w:rPr>
        <w:t>.</w:t>
      </w:r>
    </w:p>
    <w:p w14:paraId="4CCFA0F3" w14:textId="77777777" w:rsidR="00F37C0D" w:rsidRPr="0077130A" w:rsidRDefault="00F37C0D" w:rsidP="0048012B">
      <w:pPr>
        <w:pStyle w:val="NormalWeb"/>
        <w:bidi/>
        <w:rPr>
          <w:rFonts w:cs="B Mitra"/>
          <w:b/>
          <w:bCs/>
          <w:sz w:val="28"/>
          <w:szCs w:val="28"/>
        </w:rPr>
      </w:pPr>
      <w:r w:rsidRPr="001251F5">
        <w:rPr>
          <w:rFonts w:cs="B Mitra"/>
          <w:sz w:val="28"/>
          <w:szCs w:val="28"/>
          <w:rtl/>
        </w:rPr>
        <w:t xml:space="preserve">به همین ترتیب، </w:t>
      </w:r>
      <w:r w:rsidRPr="0077130A">
        <w:rPr>
          <w:rStyle w:val="Strong"/>
          <w:rFonts w:cs="B Mitra"/>
          <w:b w:val="0"/>
          <w:bCs w:val="0"/>
          <w:sz w:val="28"/>
          <w:szCs w:val="28"/>
          <w:rtl/>
        </w:rPr>
        <w:t>توصیف یک موقعیت، ممکن است برای برخی از شنوندگان ضروری و برای برخی دیگر بی‌اهمیت باشد</w:t>
      </w:r>
      <w:r w:rsidRPr="0077130A">
        <w:rPr>
          <w:rStyle w:val="Strong"/>
          <w:rFonts w:cs="B Mitra"/>
          <w:b w:val="0"/>
          <w:bCs w:val="0"/>
          <w:sz w:val="28"/>
          <w:szCs w:val="28"/>
        </w:rPr>
        <w:t>.</w:t>
      </w:r>
    </w:p>
    <w:p w14:paraId="545E6EAE" w14:textId="13E810D7" w:rsidR="00F37C0D" w:rsidRPr="0077130A" w:rsidRDefault="00F37C0D" w:rsidP="0048012B">
      <w:pPr>
        <w:pStyle w:val="NormalWeb"/>
        <w:bidi/>
        <w:rPr>
          <w:rFonts w:cs="B Mitra"/>
          <w:b/>
          <w:bCs/>
          <w:sz w:val="28"/>
          <w:szCs w:val="28"/>
        </w:rPr>
      </w:pPr>
      <w:r w:rsidRPr="0077130A">
        <w:rPr>
          <w:rStyle w:val="Strong"/>
          <w:rFonts w:cs="B Mitra"/>
          <w:b w:val="0"/>
          <w:bCs w:val="0"/>
          <w:sz w:val="28"/>
          <w:szCs w:val="28"/>
          <w:rtl/>
        </w:rPr>
        <w:t>این وظیفه‌ی توصیف</w:t>
      </w:r>
      <w:r w:rsidR="006D1876" w:rsidRPr="0077130A">
        <w:rPr>
          <w:rStyle w:val="Strong"/>
          <w:rFonts w:cs="B Mitra" w:hint="cs"/>
          <w:b w:val="0"/>
          <w:bCs w:val="0"/>
          <w:sz w:val="28"/>
          <w:szCs w:val="28"/>
          <w:rtl/>
        </w:rPr>
        <w:t>‌</w:t>
      </w:r>
      <w:r w:rsidRPr="0077130A">
        <w:rPr>
          <w:rStyle w:val="Strong"/>
          <w:rFonts w:cs="B Mitra"/>
          <w:b w:val="0"/>
          <w:bCs w:val="0"/>
          <w:sz w:val="28"/>
          <w:szCs w:val="28"/>
          <w:rtl/>
        </w:rPr>
        <w:t>گر است که تعیین کند کدام اطلاعات، در روند داستان و جذابیت فیلم تأثیرگذار هستند</w:t>
      </w:r>
      <w:r w:rsidRPr="0077130A">
        <w:rPr>
          <w:rStyle w:val="Strong"/>
          <w:rFonts w:cs="B Mitra"/>
          <w:b w:val="0"/>
          <w:bCs w:val="0"/>
          <w:sz w:val="28"/>
          <w:szCs w:val="28"/>
        </w:rPr>
        <w:t>.</w:t>
      </w:r>
    </w:p>
    <w:p w14:paraId="45C8F256" w14:textId="77777777" w:rsidR="00F37C0D" w:rsidRPr="0077130A" w:rsidRDefault="00F37C0D" w:rsidP="0048012B">
      <w:pPr>
        <w:pStyle w:val="NormalWeb"/>
        <w:bidi/>
        <w:rPr>
          <w:rFonts w:cs="B Mitra"/>
          <w:b/>
          <w:bCs/>
          <w:sz w:val="28"/>
          <w:szCs w:val="28"/>
        </w:rPr>
      </w:pPr>
      <w:r w:rsidRPr="0077130A">
        <w:rPr>
          <w:rStyle w:val="Strong"/>
          <w:rFonts w:cs="B Mitra"/>
          <w:b w:val="0"/>
          <w:bCs w:val="0"/>
          <w:sz w:val="28"/>
          <w:szCs w:val="28"/>
          <w:rtl/>
        </w:rPr>
        <w:t>توصیفگران صوتی، باوجود علاقه به استقلال در روایت، باید اولویت را به نیازهای مخاطبان نابینا و کم‌بینا بدهند</w:t>
      </w:r>
      <w:r w:rsidRPr="0077130A">
        <w:rPr>
          <w:rStyle w:val="Strong"/>
          <w:rFonts w:cs="B Mitra"/>
          <w:b w:val="0"/>
          <w:bCs w:val="0"/>
          <w:sz w:val="28"/>
          <w:szCs w:val="28"/>
        </w:rPr>
        <w:t>.</w:t>
      </w:r>
    </w:p>
    <w:p w14:paraId="4905A103" w14:textId="77777777" w:rsidR="00F37C0D" w:rsidRPr="001251F5" w:rsidRDefault="00F37C0D" w:rsidP="0048012B">
      <w:pPr>
        <w:pStyle w:val="NormalWeb"/>
        <w:bidi/>
        <w:rPr>
          <w:rFonts w:cs="B Mitra"/>
          <w:sz w:val="28"/>
          <w:szCs w:val="28"/>
        </w:rPr>
      </w:pPr>
      <w:r w:rsidRPr="001251F5">
        <w:rPr>
          <w:rFonts w:cs="B Mitra"/>
          <w:sz w:val="28"/>
          <w:szCs w:val="28"/>
          <w:rtl/>
        </w:rPr>
        <w:t xml:space="preserve">داشتن </w:t>
      </w:r>
      <w:r w:rsidRPr="0077130A">
        <w:rPr>
          <w:rStyle w:val="Strong"/>
          <w:rFonts w:cs="B Mitra"/>
          <w:b w:val="0"/>
          <w:bCs w:val="0"/>
          <w:sz w:val="28"/>
          <w:szCs w:val="28"/>
          <w:rtl/>
        </w:rPr>
        <w:t>پیوستگی، انسجام و مرتبط بودن در توصیف صوتی، ایجاب می‌کند که راوی شناخت دقیقی از زبان و خوانش تصویر داشته باشد</w:t>
      </w:r>
      <w:r w:rsidRPr="0077130A">
        <w:rPr>
          <w:rStyle w:val="Strong"/>
          <w:rFonts w:cs="B Mitra"/>
          <w:b w:val="0"/>
          <w:bCs w:val="0"/>
          <w:sz w:val="28"/>
          <w:szCs w:val="28"/>
        </w:rPr>
        <w:t>.</w:t>
      </w:r>
    </w:p>
    <w:p w14:paraId="77FECCC6" w14:textId="77777777" w:rsidR="00F37C0D" w:rsidRDefault="00F37C0D" w:rsidP="0048012B">
      <w:pPr>
        <w:pStyle w:val="NormalWeb"/>
        <w:bidi/>
        <w:rPr>
          <w:rStyle w:val="Strong"/>
          <w:rFonts w:cs="B Mitra"/>
          <w:b w:val="0"/>
          <w:bCs w:val="0"/>
          <w:sz w:val="28"/>
          <w:szCs w:val="28"/>
        </w:rPr>
      </w:pPr>
      <w:r w:rsidRPr="0077130A">
        <w:rPr>
          <w:rStyle w:val="Strong"/>
          <w:rFonts w:cs="B Mitra"/>
          <w:b w:val="0"/>
          <w:bCs w:val="0"/>
          <w:sz w:val="28"/>
          <w:szCs w:val="28"/>
          <w:rtl/>
        </w:rPr>
        <w:t>او باید قادر باشد که برای تصاویر مبهم، توصیف مناسبی در نظر بگیرد تا تجربه‌ی تماشاگر نابینا از فیلم، به تجربه‌ی بینایان نزدیک‌تر شود</w:t>
      </w:r>
      <w:r w:rsidRPr="0077130A">
        <w:rPr>
          <w:rStyle w:val="Strong"/>
          <w:rFonts w:cs="B Mitra"/>
          <w:b w:val="0"/>
          <w:bCs w:val="0"/>
          <w:sz w:val="28"/>
          <w:szCs w:val="28"/>
        </w:rPr>
        <w:t>.</w:t>
      </w:r>
    </w:p>
    <w:p w14:paraId="53CDDEF8" w14:textId="29BEC5FA" w:rsidR="00183D81" w:rsidRDefault="00183D81">
      <w:pPr>
        <w:rPr>
          <w:rFonts w:asciiTheme="majorHAnsi" w:eastAsiaTheme="majorEastAsia" w:hAnsiTheme="majorHAnsi" w:cs="B Mitra"/>
          <w:b/>
          <w:bCs/>
          <w:color w:val="2F5496" w:themeColor="accent1" w:themeShade="BF"/>
          <w:sz w:val="32"/>
          <w:szCs w:val="32"/>
          <w:rtl/>
        </w:rPr>
      </w:pPr>
    </w:p>
    <w:p w14:paraId="296B8479" w14:textId="7C7C9E32" w:rsidR="00970CB0" w:rsidRPr="00BD5CD0" w:rsidRDefault="00970CB0" w:rsidP="00BD5CD0">
      <w:pPr>
        <w:pStyle w:val="Heading2"/>
        <w:rPr>
          <w:rFonts w:cs="B Mitra"/>
          <w:b/>
          <w:bCs/>
          <w:sz w:val="32"/>
          <w:szCs w:val="32"/>
        </w:rPr>
      </w:pPr>
      <w:bookmarkStart w:id="198" w:name="_Toc190632393"/>
      <w:r w:rsidRPr="00BD5CD0">
        <w:rPr>
          <w:rFonts w:cs="B Mitra" w:hint="cs"/>
          <w:b/>
          <w:bCs/>
          <w:sz w:val="32"/>
          <w:szCs w:val="32"/>
          <w:rtl/>
        </w:rPr>
        <w:t>از جلو، نظام</w:t>
      </w:r>
      <w:bookmarkEnd w:id="198"/>
    </w:p>
    <w:p w14:paraId="571DFCF8" w14:textId="01ECBB2F" w:rsidR="00970CB0" w:rsidRDefault="00970CB0" w:rsidP="00A138CC">
      <w:pPr>
        <w:pStyle w:val="NormalWeb"/>
        <w:bidi/>
        <w:rPr>
          <w:rFonts w:cs="B Mitra"/>
          <w:sz w:val="28"/>
          <w:szCs w:val="28"/>
          <w:rtl/>
        </w:rPr>
      </w:pPr>
      <w:r w:rsidRPr="001251F5">
        <w:rPr>
          <w:rFonts w:cs="B Mitra" w:hint="cs"/>
          <w:sz w:val="28"/>
          <w:szCs w:val="28"/>
          <w:rtl/>
        </w:rPr>
        <w:t>صفیه عاقل</w:t>
      </w:r>
      <w:r w:rsidR="00A138CC">
        <w:rPr>
          <w:rFonts w:cs="B Mitra"/>
          <w:sz w:val="28"/>
          <w:szCs w:val="28"/>
        </w:rPr>
        <w:t xml:space="preserve"> </w:t>
      </w:r>
      <w:r w:rsidR="00A138CC">
        <w:rPr>
          <w:rFonts w:cs="B Mitra" w:hint="cs"/>
          <w:sz w:val="28"/>
          <w:szCs w:val="28"/>
          <w:rtl/>
          <w:lang w:bidi="fa-IR"/>
        </w:rPr>
        <w:t xml:space="preserve"> (</w:t>
      </w:r>
      <w:r w:rsidRPr="001251F5">
        <w:rPr>
          <w:rFonts w:cs="B Mitra" w:hint="cs"/>
          <w:sz w:val="28"/>
          <w:szCs w:val="28"/>
          <w:rtl/>
        </w:rPr>
        <w:t>آموزگار نابینایان شهر مشهد</w:t>
      </w:r>
      <w:r w:rsidR="00A138CC">
        <w:rPr>
          <w:rFonts w:cs="B Mitra" w:hint="cs"/>
          <w:sz w:val="28"/>
          <w:szCs w:val="28"/>
          <w:rtl/>
        </w:rPr>
        <w:t>)</w:t>
      </w:r>
    </w:p>
    <w:p w14:paraId="2953418B" w14:textId="762D3C41" w:rsidR="00175AB2" w:rsidRPr="001251F5" w:rsidRDefault="00175AB2" w:rsidP="00175AB2">
      <w:pPr>
        <w:pStyle w:val="NormalWeb"/>
        <w:bidi/>
        <w:rPr>
          <w:rFonts w:cs="B Mitra"/>
          <w:sz w:val="28"/>
          <w:szCs w:val="28"/>
          <w:rtl/>
        </w:rPr>
      </w:pPr>
      <w:r>
        <w:rPr>
          <w:rFonts w:cs="B Mitra"/>
          <w:noProof/>
          <w:sz w:val="28"/>
          <w:szCs w:val="28"/>
          <w:rtl/>
          <w14:ligatures w14:val="standardContextual"/>
        </w:rPr>
        <w:lastRenderedPageBreak/>
        <w:drawing>
          <wp:inline distT="0" distB="0" distL="0" distR="0" wp14:anchorId="406D755C" wp14:editId="676A811B">
            <wp:extent cx="3019425" cy="1514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مدرسه نابینایان.jpg"/>
                    <pic:cNvPicPr/>
                  </pic:nvPicPr>
                  <pic:blipFill>
                    <a:blip r:embed="rId38">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inline>
        </w:drawing>
      </w:r>
    </w:p>
    <w:p w14:paraId="6B77115D" w14:textId="77777777" w:rsidR="00970CB0" w:rsidRPr="001251F5" w:rsidRDefault="00970CB0" w:rsidP="00970CB0">
      <w:pPr>
        <w:pStyle w:val="NormalWeb"/>
        <w:bidi/>
        <w:rPr>
          <w:rFonts w:cs="B Mitra"/>
          <w:sz w:val="28"/>
          <w:szCs w:val="28"/>
        </w:rPr>
      </w:pPr>
      <w:r w:rsidRPr="001251F5">
        <w:rPr>
          <w:rFonts w:cs="B Mitra" w:hint="cs"/>
          <w:sz w:val="28"/>
          <w:szCs w:val="28"/>
          <w:rtl/>
        </w:rPr>
        <w:t>ای وای! باز هم سر صف رسیدم. قدم‌هایم را به سمت دفتر مدرسه تند می‌کنم تا بچه‌ها متوجه آمدنم نشوند. اما هوش و حواس‌شان همه جا هست، الا صف و داد و هوارهای خانم ناظم. «آرشیدا، آی‌ناز، زینب! برگردین تو صف. مگه با شما نیستم؟» از جلو... نظام</w:t>
      </w:r>
      <w:r w:rsidRPr="001251F5">
        <w:rPr>
          <w:rFonts w:cs="B Mitra"/>
          <w:sz w:val="28"/>
          <w:szCs w:val="28"/>
        </w:rPr>
        <w:t>!</w:t>
      </w:r>
    </w:p>
    <w:p w14:paraId="51E20F93" w14:textId="77777777" w:rsidR="00970CB0" w:rsidRPr="001251F5" w:rsidRDefault="00970CB0" w:rsidP="00970CB0">
      <w:pPr>
        <w:pStyle w:val="NormalWeb"/>
        <w:bidi/>
        <w:rPr>
          <w:rFonts w:cs="B Mitra"/>
          <w:sz w:val="28"/>
          <w:szCs w:val="28"/>
        </w:rPr>
      </w:pPr>
      <w:r w:rsidRPr="001251F5">
        <w:rPr>
          <w:rFonts w:cs="B Mitra" w:hint="cs"/>
          <w:sz w:val="28"/>
          <w:szCs w:val="28"/>
          <w:rtl/>
        </w:rPr>
        <w:t>بچه‌ها مثل هر روز دورتادورم را می‌گیرند. یکی دستم را می‌گیرد، یکی پر چادرم و آن یکی هم عصایم را. آرشیدا همه‌ی احساساتش را در همان دو کلمه‌ای که بلد است می‌ریزد و خیلی کشدار می‌گوید: عمه، یَیااااام</w:t>
      </w:r>
      <w:r w:rsidRPr="001251F5">
        <w:rPr>
          <w:rFonts w:cs="B Mitra"/>
          <w:sz w:val="28"/>
          <w:szCs w:val="28"/>
        </w:rPr>
        <w:t>!</w:t>
      </w:r>
    </w:p>
    <w:p w14:paraId="687C5EBB" w14:textId="77777777" w:rsidR="00970CB0" w:rsidRPr="001251F5" w:rsidRDefault="00970CB0" w:rsidP="00970CB0">
      <w:pPr>
        <w:pStyle w:val="NormalWeb"/>
        <w:bidi/>
        <w:rPr>
          <w:rFonts w:cs="B Mitra"/>
          <w:sz w:val="28"/>
          <w:szCs w:val="28"/>
        </w:rPr>
      </w:pPr>
      <w:r w:rsidRPr="001251F5">
        <w:rPr>
          <w:rFonts w:cs="B Mitra" w:hint="cs"/>
          <w:sz w:val="28"/>
          <w:szCs w:val="28"/>
          <w:rtl/>
        </w:rPr>
        <w:t>البته به همه‌ی معلم‌ها می‌گوید «عمه»، گاهی هم چاشنی بعضی را با «اَه» یا «بَه» زیاد می‌کند. با آن هیکل درشت و سر بزرگ، بسیار برایم دوست‌داشتنی است. دو سال است که شاگرد پیش‌دبستانی مدرسه‌ی ماست. زینب که با انگشت‌های کوتاه و ترک‌خورده دستم را گرفته، مرا به سمت پله‌ها می‌کشاند. اوایل از زخم‌های انگشت‌هایش می‌ترسیدم و راستش را بخواهید کمی چندشم می‌شد، اما حالا دست‌هایش را دوست دارم</w:t>
      </w:r>
      <w:r w:rsidRPr="001251F5">
        <w:rPr>
          <w:rFonts w:cs="B Mitra"/>
          <w:sz w:val="28"/>
          <w:szCs w:val="28"/>
        </w:rPr>
        <w:t>.</w:t>
      </w:r>
    </w:p>
    <w:p w14:paraId="064B0E18" w14:textId="03B35DC4" w:rsidR="00970CB0" w:rsidRPr="001251F5" w:rsidRDefault="00970CB0" w:rsidP="0052214C">
      <w:pPr>
        <w:pStyle w:val="NormalWeb"/>
        <w:bidi/>
        <w:rPr>
          <w:rFonts w:cs="B Mitra"/>
          <w:sz w:val="28"/>
          <w:szCs w:val="28"/>
        </w:rPr>
      </w:pPr>
      <w:r w:rsidRPr="001251F5">
        <w:rPr>
          <w:rFonts w:cs="B Mitra" w:hint="cs"/>
          <w:sz w:val="28"/>
          <w:szCs w:val="28"/>
          <w:rtl/>
        </w:rPr>
        <w:t>جلوی پله که می‌رسیم، آی‌ناز با اینکه تکلم ندارد، انگار قواعد جهت‌یابی و حرکت که یکی از درس‌های بچه‌های نابیناست را بهتر از آن‌ها می‌داند. بدنه‌ی عصایم را به لبه‌ی پله می‌زند تا متوجه پله شوم. هیچ‌کدام شاگرد من نیستند، اما عجیب دوست دارند کمکم کنند. من هم هیچ‌وقت این فرصت را ازشان دریغ نمی‌کنم</w:t>
      </w:r>
      <w:r w:rsidRPr="001251F5">
        <w:rPr>
          <w:rFonts w:cs="B Mitra"/>
          <w:sz w:val="28"/>
          <w:szCs w:val="28"/>
        </w:rPr>
        <w:t>.</w:t>
      </w:r>
    </w:p>
    <w:p w14:paraId="08686040" w14:textId="77777777" w:rsidR="00970CB0" w:rsidRPr="001251F5" w:rsidRDefault="00970CB0" w:rsidP="00970CB0">
      <w:pPr>
        <w:pStyle w:val="NormalWeb"/>
        <w:bidi/>
        <w:rPr>
          <w:rFonts w:cs="B Mitra"/>
          <w:sz w:val="28"/>
          <w:szCs w:val="28"/>
        </w:rPr>
      </w:pPr>
      <w:r w:rsidRPr="001251F5">
        <w:rPr>
          <w:rFonts w:cs="B Mitra" w:hint="cs"/>
          <w:sz w:val="28"/>
          <w:szCs w:val="28"/>
          <w:rtl/>
        </w:rPr>
        <w:t>زهرا که نه مرا دیده است و نه صدایم را شنیده، دستش را دور کمرم قفل می‌کند و سرش را به بازویم می‌چسباند و چند قدم همراهم می‌شود. صدای ناظم توی بلندگو در حیاط می‌پیچد که با عصبانیت بچه‌ها را به صف می‌خواند. خوشحالم که ابروهای درهم و نگاه چپ‌چپش را نمی‌بینم</w:t>
      </w:r>
      <w:r w:rsidRPr="001251F5">
        <w:rPr>
          <w:rFonts w:cs="B Mitra"/>
          <w:sz w:val="28"/>
          <w:szCs w:val="28"/>
        </w:rPr>
        <w:t>.</w:t>
      </w:r>
    </w:p>
    <w:p w14:paraId="27412D33" w14:textId="77777777" w:rsidR="00970CB0" w:rsidRPr="0077130A" w:rsidRDefault="00970CB0" w:rsidP="00970CB0">
      <w:pPr>
        <w:pStyle w:val="NormalWeb"/>
        <w:bidi/>
        <w:rPr>
          <w:rFonts w:cs="B Mitra"/>
          <w:b/>
          <w:bCs/>
          <w:sz w:val="28"/>
          <w:szCs w:val="28"/>
        </w:rPr>
      </w:pPr>
      <w:r w:rsidRPr="001251F5">
        <w:rPr>
          <w:rFonts w:cs="B Mitra" w:hint="cs"/>
          <w:sz w:val="28"/>
          <w:szCs w:val="28"/>
          <w:rtl/>
        </w:rPr>
        <w:t xml:space="preserve">کاش می‌دانست </w:t>
      </w:r>
      <w:r w:rsidRPr="0077130A">
        <w:rPr>
          <w:rStyle w:val="Strong"/>
          <w:rFonts w:cs="B Mitra" w:hint="cs"/>
          <w:b w:val="0"/>
          <w:bCs w:val="0"/>
          <w:sz w:val="28"/>
          <w:szCs w:val="28"/>
          <w:rtl/>
        </w:rPr>
        <w:t>همدلی‌ها در زندگی بیشتر به کارمان می‌آیند، تا از جلو، نظام‌های تکراری در صف صبحگاه</w:t>
      </w:r>
      <w:r w:rsidRPr="0077130A">
        <w:rPr>
          <w:rStyle w:val="Strong"/>
          <w:rFonts w:cs="B Mitra"/>
          <w:b w:val="0"/>
          <w:bCs w:val="0"/>
          <w:sz w:val="28"/>
          <w:szCs w:val="28"/>
        </w:rPr>
        <w:t>.</w:t>
      </w:r>
    </w:p>
    <w:p w14:paraId="0C4E0DCD" w14:textId="58BB0616" w:rsidR="00F75CC3" w:rsidRPr="00352CEE" w:rsidRDefault="0077130A" w:rsidP="00352CEE">
      <w:pPr>
        <w:pStyle w:val="Heading2"/>
        <w:rPr>
          <w:rFonts w:eastAsia="Times New Roman" w:cs="B Mitra"/>
          <w:b/>
          <w:bCs/>
          <w:sz w:val="32"/>
          <w:szCs w:val="32"/>
          <w:rtl/>
        </w:rPr>
      </w:pPr>
      <w:r>
        <w:rPr>
          <w:rtl/>
        </w:rPr>
        <w:br w:type="page"/>
      </w:r>
      <w:bookmarkStart w:id="199" w:name="_Toc190632394"/>
      <w:r w:rsidR="00F75CC3" w:rsidRPr="00352CEE">
        <w:rPr>
          <w:rFonts w:eastAsia="Times New Roman" w:cs="B Mitra"/>
          <w:b/>
          <w:bCs/>
          <w:sz w:val="32"/>
          <w:szCs w:val="32"/>
          <w:rtl/>
        </w:rPr>
        <w:lastRenderedPageBreak/>
        <w:t>به قلم شما</w:t>
      </w:r>
      <w:bookmarkEnd w:id="199"/>
      <w:r w:rsidR="00B85537" w:rsidRPr="00352CEE">
        <w:rPr>
          <w:rFonts w:eastAsia="Times New Roman" w:cs="B Mitra" w:hint="cs"/>
          <w:b/>
          <w:bCs/>
          <w:sz w:val="32"/>
          <w:szCs w:val="32"/>
          <w:rtl/>
        </w:rPr>
        <w:t xml:space="preserve"> </w:t>
      </w:r>
    </w:p>
    <w:p w14:paraId="3EFF6063" w14:textId="0853528E" w:rsidR="00B85537" w:rsidRDefault="00887AF1" w:rsidP="00B85537">
      <w:pPr>
        <w:spacing w:before="100" w:beforeAutospacing="1" w:after="100" w:afterAutospacing="1" w:line="240" w:lineRule="auto"/>
        <w:rPr>
          <w:rFonts w:eastAsia="Times New Roman" w:cs="B Mitra"/>
          <w:kern w:val="0"/>
          <w14:ligatures w14:val="none"/>
        </w:rPr>
      </w:pPr>
      <w:r>
        <w:rPr>
          <w:rFonts w:eastAsia="Times New Roman" w:cs="B Mitra" w:hint="cs"/>
          <w:kern w:val="0"/>
          <w:rtl/>
          <w:lang w:bidi="fa-IR"/>
          <w14:ligatures w14:val="none"/>
        </w:rPr>
        <w:t>شاعر</w:t>
      </w:r>
      <w:r w:rsidR="00B85537" w:rsidRPr="00B85537">
        <w:rPr>
          <w:rFonts w:eastAsia="Times New Roman" w:cs="B Mitra"/>
          <w:kern w:val="0"/>
          <w:rtl/>
          <w14:ligatures w14:val="none"/>
        </w:rPr>
        <w:t xml:space="preserve"> </w:t>
      </w:r>
      <w:r w:rsidR="00B85537">
        <w:rPr>
          <w:rFonts w:eastAsia="Times New Roman" w:cs="B Mitra" w:hint="cs"/>
          <w:kern w:val="0"/>
          <w:rtl/>
          <w14:ligatures w14:val="none"/>
        </w:rPr>
        <w:t>(</w:t>
      </w:r>
      <w:r w:rsidR="00B85537" w:rsidRPr="00B85537">
        <w:rPr>
          <w:rFonts w:eastAsia="Times New Roman" w:cs="B Mitra"/>
          <w:kern w:val="0"/>
          <w:rtl/>
          <w14:ligatures w14:val="none"/>
        </w:rPr>
        <w:t>ب</w:t>
      </w:r>
      <w:r w:rsidR="00B85537" w:rsidRPr="00B85537">
        <w:rPr>
          <w:rFonts w:eastAsia="Times New Roman" w:cs="B Mitra" w:hint="cs"/>
          <w:kern w:val="0"/>
          <w:rtl/>
          <w14:ligatures w14:val="none"/>
        </w:rPr>
        <w:t>ی</w:t>
      </w:r>
      <w:r w:rsidR="00B85537" w:rsidRPr="00B85537">
        <w:rPr>
          <w:rFonts w:eastAsia="Times New Roman" w:cs="B Mitra" w:hint="eastAsia"/>
          <w:kern w:val="0"/>
          <w:rtl/>
          <w14:ligatures w14:val="none"/>
        </w:rPr>
        <w:t>تا</w:t>
      </w:r>
      <w:r w:rsidR="00B85537">
        <w:rPr>
          <w:rFonts w:eastAsia="Times New Roman" w:cs="B Mitra" w:hint="cs"/>
          <w:kern w:val="0"/>
          <w:rtl/>
          <w14:ligatures w14:val="none"/>
        </w:rPr>
        <w:t>)</w:t>
      </w:r>
    </w:p>
    <w:p w14:paraId="68A9F192" w14:textId="16525FE8" w:rsidR="00352CEE" w:rsidRPr="00B85537" w:rsidRDefault="00352CEE" w:rsidP="00352CEE">
      <w:pPr>
        <w:spacing w:before="100" w:beforeAutospacing="1" w:after="100" w:afterAutospacing="1" w:line="240" w:lineRule="auto"/>
        <w:rPr>
          <w:rFonts w:eastAsia="Times New Roman" w:cs="B Mitra"/>
          <w:kern w:val="0"/>
          <w:rtl/>
          <w14:ligatures w14:val="none"/>
        </w:rPr>
      </w:pPr>
      <w:r>
        <w:rPr>
          <w:rFonts w:eastAsia="Times New Roman" w:cs="B Mitra"/>
          <w:noProof/>
          <w:kern w:val="0"/>
          <w:rtl/>
        </w:rPr>
        <w:drawing>
          <wp:inline distT="0" distB="0" distL="0" distR="0" wp14:anchorId="71360924" wp14:editId="70946FF0">
            <wp:extent cx="1637030" cy="1089369"/>
            <wp:effectExtent l="133350" t="114300" r="134620" b="1682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شعر نابینایان.jpg"/>
                    <pic:cNvPicPr/>
                  </pic:nvPicPr>
                  <pic:blipFill>
                    <a:blip r:embed="rId39">
                      <a:extLst>
                        <a:ext uri="{28A0092B-C50C-407E-A947-70E740481C1C}">
                          <a14:useLocalDpi xmlns:a14="http://schemas.microsoft.com/office/drawing/2010/main" val="0"/>
                        </a:ext>
                      </a:extLst>
                    </a:blip>
                    <a:stretch>
                      <a:fillRect/>
                    </a:stretch>
                  </pic:blipFill>
                  <pic:spPr>
                    <a:xfrm>
                      <a:off x="0" y="0"/>
                      <a:ext cx="1701711" cy="1132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270881" w14:textId="77777777" w:rsidR="00F75CC3" w:rsidRPr="003F5EBF" w:rsidRDefault="00F75CC3" w:rsidP="003F5EBF">
      <w:pPr>
        <w:pStyle w:val="Heading3"/>
        <w:bidi/>
        <w:rPr>
          <w:rFonts w:cs="B Mitra"/>
          <w:color w:val="538135" w:themeColor="accent6" w:themeShade="BF"/>
          <w:sz w:val="28"/>
          <w:szCs w:val="28"/>
          <w:rtl/>
        </w:rPr>
      </w:pPr>
      <w:bookmarkStart w:id="200" w:name="_Toc190346981"/>
      <w:bookmarkStart w:id="201" w:name="_Toc190632395"/>
      <w:r w:rsidRPr="003F5EBF">
        <w:rPr>
          <w:rFonts w:cs="B Mitra"/>
          <w:color w:val="538135" w:themeColor="accent6" w:themeShade="BF"/>
          <w:sz w:val="28"/>
          <w:szCs w:val="28"/>
          <w:rtl/>
        </w:rPr>
        <w:t>خ</w:t>
      </w:r>
      <w:r w:rsidRPr="003F5EBF">
        <w:rPr>
          <w:rFonts w:cs="B Mitra" w:hint="cs"/>
          <w:color w:val="538135" w:themeColor="accent6" w:themeShade="BF"/>
          <w:sz w:val="28"/>
          <w:szCs w:val="28"/>
          <w:rtl/>
        </w:rPr>
        <w:t>ی</w:t>
      </w:r>
      <w:r w:rsidRPr="003F5EBF">
        <w:rPr>
          <w:rFonts w:cs="B Mitra" w:hint="eastAsia"/>
          <w:color w:val="538135" w:themeColor="accent6" w:themeShade="BF"/>
          <w:sz w:val="28"/>
          <w:szCs w:val="28"/>
          <w:rtl/>
        </w:rPr>
        <w:t>ل</w:t>
      </w:r>
      <w:r w:rsidRPr="003F5EBF">
        <w:rPr>
          <w:rFonts w:cs="B Mitra" w:hint="cs"/>
          <w:color w:val="538135" w:themeColor="accent6" w:themeShade="BF"/>
          <w:sz w:val="28"/>
          <w:szCs w:val="28"/>
          <w:rtl/>
        </w:rPr>
        <w:t>ی</w:t>
      </w:r>
      <w:r w:rsidRPr="003F5EBF">
        <w:rPr>
          <w:rFonts w:cs="B Mitra"/>
          <w:color w:val="538135" w:themeColor="accent6" w:themeShade="BF"/>
          <w:sz w:val="28"/>
          <w:szCs w:val="28"/>
          <w:rtl/>
        </w:rPr>
        <w:t xml:space="preserve"> سخته</w:t>
      </w:r>
      <w:bookmarkEnd w:id="200"/>
      <w:bookmarkEnd w:id="201"/>
    </w:p>
    <w:p w14:paraId="788A955E"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خ</w:t>
      </w:r>
      <w:r w:rsidRPr="001251F5">
        <w:rPr>
          <w:rFonts w:eastAsia="Times New Roman" w:cs="B Mitra" w:hint="cs"/>
          <w:kern w:val="0"/>
          <w:rtl/>
          <w14:ligatures w14:val="none"/>
        </w:rPr>
        <w:t>ی</w:t>
      </w:r>
      <w:r w:rsidRPr="001251F5">
        <w:rPr>
          <w:rFonts w:eastAsia="Times New Roman" w:cs="B Mitra" w:hint="eastAsia"/>
          <w:kern w:val="0"/>
          <w:rtl/>
          <w14:ligatures w14:val="none"/>
        </w:rPr>
        <w:t>ل</w:t>
      </w:r>
      <w:r w:rsidRPr="001251F5">
        <w:rPr>
          <w:rFonts w:eastAsia="Times New Roman" w:cs="B Mitra" w:hint="cs"/>
          <w:kern w:val="0"/>
          <w:rtl/>
          <w14:ligatures w14:val="none"/>
        </w:rPr>
        <w:t>ی</w:t>
      </w:r>
      <w:r w:rsidRPr="001251F5">
        <w:rPr>
          <w:rFonts w:eastAsia="Times New Roman" w:cs="B Mitra"/>
          <w:kern w:val="0"/>
          <w:rtl/>
          <w14:ligatures w14:val="none"/>
        </w:rPr>
        <w:t xml:space="preserve"> سخته که بدون</w:t>
      </w:r>
      <w:r w:rsidRPr="001251F5">
        <w:rPr>
          <w:rFonts w:eastAsia="Times New Roman" w:cs="B Mitra" w:hint="cs"/>
          <w:kern w:val="0"/>
          <w:rtl/>
          <w14:ligatures w14:val="none"/>
        </w:rPr>
        <w:t>ی</w:t>
      </w:r>
    </w:p>
    <w:p w14:paraId="77912836"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زندگ</w:t>
      </w:r>
      <w:r w:rsidRPr="001251F5">
        <w:rPr>
          <w:rFonts w:eastAsia="Times New Roman" w:cs="B Mitra" w:hint="cs"/>
          <w:kern w:val="0"/>
          <w:rtl/>
          <w14:ligatures w14:val="none"/>
        </w:rPr>
        <w:t>ی</w:t>
      </w:r>
      <w:r w:rsidRPr="001251F5">
        <w:rPr>
          <w:rFonts w:eastAsia="Times New Roman" w:cs="B Mitra"/>
          <w:kern w:val="0"/>
          <w:rtl/>
          <w14:ligatures w14:val="none"/>
        </w:rPr>
        <w:t xml:space="preserve"> از تو چ</w:t>
      </w:r>
      <w:r w:rsidRPr="001251F5">
        <w:rPr>
          <w:rFonts w:eastAsia="Times New Roman" w:cs="B Mitra" w:hint="cs"/>
          <w:kern w:val="0"/>
          <w:rtl/>
          <w14:ligatures w14:val="none"/>
        </w:rPr>
        <w:t>ی</w:t>
      </w:r>
      <w:r w:rsidRPr="001251F5">
        <w:rPr>
          <w:rFonts w:eastAsia="Times New Roman" w:cs="B Mitra"/>
          <w:kern w:val="0"/>
          <w:rtl/>
          <w14:ligatures w14:val="none"/>
        </w:rPr>
        <w:t xml:space="preserve"> ساخته</w:t>
      </w:r>
    </w:p>
    <w:p w14:paraId="16C0A392"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cs"/>
          <w:kern w:val="0"/>
          <w:rtl/>
          <w14:ligatures w14:val="none"/>
        </w:rPr>
        <w:t>ی</w:t>
      </w:r>
      <w:r w:rsidRPr="001251F5">
        <w:rPr>
          <w:rFonts w:eastAsia="Times New Roman" w:cs="B Mitra" w:hint="eastAsia"/>
          <w:kern w:val="0"/>
          <w:rtl/>
          <w14:ligatures w14:val="none"/>
        </w:rPr>
        <w:t>ه</w:t>
      </w:r>
      <w:r w:rsidRPr="001251F5">
        <w:rPr>
          <w:rFonts w:eastAsia="Times New Roman" w:cs="B Mitra"/>
          <w:kern w:val="0"/>
          <w:rtl/>
          <w14:ligatures w14:val="none"/>
        </w:rPr>
        <w:t xml:space="preserve"> عروسک واسه باز</w:t>
      </w:r>
      <w:r w:rsidRPr="001251F5">
        <w:rPr>
          <w:rFonts w:eastAsia="Times New Roman" w:cs="B Mitra" w:hint="cs"/>
          <w:kern w:val="0"/>
          <w:rtl/>
          <w14:ligatures w14:val="none"/>
        </w:rPr>
        <w:t>ی</w:t>
      </w:r>
    </w:p>
    <w:p w14:paraId="774FC691"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که</w:t>
      </w:r>
      <w:r w:rsidRPr="001251F5">
        <w:rPr>
          <w:rFonts w:eastAsia="Times New Roman" w:cs="B Mitra"/>
          <w:kern w:val="0"/>
          <w:rtl/>
          <w14:ligatures w14:val="none"/>
        </w:rPr>
        <w:t xml:space="preserve"> به هر آدم</w:t>
      </w:r>
      <w:r w:rsidRPr="001251F5">
        <w:rPr>
          <w:rFonts w:eastAsia="Times New Roman" w:cs="B Mitra" w:hint="cs"/>
          <w:kern w:val="0"/>
          <w:rtl/>
          <w14:ligatures w14:val="none"/>
        </w:rPr>
        <w:t>ی</w:t>
      </w:r>
      <w:r w:rsidRPr="001251F5">
        <w:rPr>
          <w:rFonts w:eastAsia="Times New Roman" w:cs="B Mitra"/>
          <w:kern w:val="0"/>
          <w:rtl/>
          <w14:ligatures w14:val="none"/>
        </w:rPr>
        <w:t xml:space="preserve"> باخته</w:t>
      </w:r>
    </w:p>
    <w:p w14:paraId="4A81A129"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p>
    <w:p w14:paraId="6A107EBA"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خ</w:t>
      </w:r>
      <w:r w:rsidRPr="001251F5">
        <w:rPr>
          <w:rFonts w:eastAsia="Times New Roman" w:cs="B Mitra" w:hint="cs"/>
          <w:kern w:val="0"/>
          <w:rtl/>
          <w14:ligatures w14:val="none"/>
        </w:rPr>
        <w:t>ی</w:t>
      </w:r>
      <w:r w:rsidRPr="001251F5">
        <w:rPr>
          <w:rFonts w:eastAsia="Times New Roman" w:cs="B Mitra" w:hint="eastAsia"/>
          <w:kern w:val="0"/>
          <w:rtl/>
          <w14:ligatures w14:val="none"/>
        </w:rPr>
        <w:t>ل</w:t>
      </w:r>
      <w:r w:rsidRPr="001251F5">
        <w:rPr>
          <w:rFonts w:eastAsia="Times New Roman" w:cs="B Mitra" w:hint="cs"/>
          <w:kern w:val="0"/>
          <w:rtl/>
          <w14:ligatures w14:val="none"/>
        </w:rPr>
        <w:t>ی</w:t>
      </w:r>
      <w:r w:rsidRPr="001251F5">
        <w:rPr>
          <w:rFonts w:eastAsia="Times New Roman" w:cs="B Mitra"/>
          <w:kern w:val="0"/>
          <w:rtl/>
          <w14:ligatures w14:val="none"/>
        </w:rPr>
        <w:t xml:space="preserve"> سخته که بدون</w:t>
      </w:r>
      <w:r w:rsidRPr="001251F5">
        <w:rPr>
          <w:rFonts w:eastAsia="Times New Roman" w:cs="B Mitra" w:hint="cs"/>
          <w:kern w:val="0"/>
          <w:rtl/>
          <w14:ligatures w14:val="none"/>
        </w:rPr>
        <w:t>ی</w:t>
      </w:r>
    </w:p>
    <w:p w14:paraId="15DAA7CC"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تو</w:t>
      </w:r>
      <w:r w:rsidRPr="001251F5">
        <w:rPr>
          <w:rFonts w:eastAsia="Times New Roman" w:cs="B Mitra" w:hint="cs"/>
          <w:kern w:val="0"/>
          <w:rtl/>
          <w14:ligatures w14:val="none"/>
        </w:rPr>
        <w:t>ی</w:t>
      </w:r>
      <w:r w:rsidRPr="001251F5">
        <w:rPr>
          <w:rFonts w:eastAsia="Times New Roman" w:cs="B Mitra"/>
          <w:kern w:val="0"/>
          <w:rtl/>
          <w14:ligatures w14:val="none"/>
        </w:rPr>
        <w:t xml:space="preserve"> غربت </w:t>
      </w:r>
      <w:r w:rsidRPr="001251F5">
        <w:rPr>
          <w:rFonts w:eastAsia="Times New Roman" w:cs="B Mitra" w:hint="cs"/>
          <w:kern w:val="0"/>
          <w:rtl/>
          <w14:ligatures w14:val="none"/>
        </w:rPr>
        <w:t>ی</w:t>
      </w:r>
      <w:r w:rsidRPr="001251F5">
        <w:rPr>
          <w:rFonts w:eastAsia="Times New Roman" w:cs="B Mitra" w:hint="eastAsia"/>
          <w:kern w:val="0"/>
          <w:rtl/>
          <w14:ligatures w14:val="none"/>
        </w:rPr>
        <w:t>ه</w:t>
      </w:r>
      <w:r w:rsidRPr="001251F5">
        <w:rPr>
          <w:rFonts w:eastAsia="Times New Roman" w:cs="B Mitra"/>
          <w:kern w:val="0"/>
          <w:rtl/>
          <w14:ligatures w14:val="none"/>
        </w:rPr>
        <w:t xml:space="preserve"> اس</w:t>
      </w:r>
      <w:r w:rsidRPr="001251F5">
        <w:rPr>
          <w:rFonts w:eastAsia="Times New Roman" w:cs="B Mitra" w:hint="cs"/>
          <w:kern w:val="0"/>
          <w:rtl/>
          <w14:ligatures w14:val="none"/>
        </w:rPr>
        <w:t>ی</w:t>
      </w:r>
      <w:r w:rsidRPr="001251F5">
        <w:rPr>
          <w:rFonts w:eastAsia="Times New Roman" w:cs="B Mitra" w:hint="eastAsia"/>
          <w:kern w:val="0"/>
          <w:rtl/>
          <w14:ligatures w14:val="none"/>
        </w:rPr>
        <w:t>ر</w:t>
      </w:r>
      <w:r w:rsidRPr="001251F5">
        <w:rPr>
          <w:rFonts w:eastAsia="Times New Roman" w:cs="B Mitra" w:hint="cs"/>
          <w:kern w:val="0"/>
          <w:rtl/>
          <w14:ligatures w14:val="none"/>
        </w:rPr>
        <w:t>ی</w:t>
      </w:r>
    </w:p>
    <w:p w14:paraId="00640B1D" w14:textId="4790D5C7" w:rsidR="00F75CC3" w:rsidRPr="001251F5" w:rsidRDefault="00F75CC3" w:rsidP="002255AA">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پشت</w:t>
      </w:r>
      <w:r w:rsidRPr="001251F5">
        <w:rPr>
          <w:rFonts w:eastAsia="Times New Roman" w:cs="B Mitra"/>
          <w:kern w:val="0"/>
          <w:rtl/>
          <w14:ligatures w14:val="none"/>
        </w:rPr>
        <w:t xml:space="preserve"> م</w:t>
      </w:r>
      <w:r w:rsidRPr="001251F5">
        <w:rPr>
          <w:rFonts w:eastAsia="Times New Roman" w:cs="B Mitra" w:hint="cs"/>
          <w:kern w:val="0"/>
          <w:rtl/>
          <w14:ligatures w14:val="none"/>
        </w:rPr>
        <w:t>ی</w:t>
      </w:r>
      <w:r w:rsidR="009F41E3" w:rsidRPr="001251F5">
        <w:rPr>
          <w:rFonts w:eastAsia="Times New Roman" w:cs="B Mitra" w:hint="cs"/>
          <w:kern w:val="0"/>
          <w:rtl/>
          <w14:ligatures w14:val="none"/>
        </w:rPr>
        <w:t>له</w:t>
      </w:r>
      <w:r w:rsidR="002255AA" w:rsidRPr="001251F5">
        <w:rPr>
          <w:rFonts w:eastAsia="Times New Roman" w:cs="B Mitra" w:hint="cs"/>
          <w:kern w:val="0"/>
          <w:rtl/>
          <w:lang w:bidi="fa-IR"/>
          <w14:ligatures w14:val="none"/>
        </w:rPr>
        <w:t>‌ها</w:t>
      </w:r>
      <w:r w:rsidRPr="001251F5">
        <w:rPr>
          <w:rFonts w:eastAsia="Times New Roman" w:cs="B Mitra" w:hint="cs"/>
          <w:kern w:val="0"/>
          <w:rtl/>
          <w14:ligatures w14:val="none"/>
        </w:rPr>
        <w:t>ی</w:t>
      </w:r>
      <w:r w:rsidRPr="001251F5">
        <w:rPr>
          <w:rFonts w:eastAsia="Times New Roman" w:cs="B Mitra"/>
          <w:kern w:val="0"/>
          <w:rtl/>
          <w14:ligatures w14:val="none"/>
        </w:rPr>
        <w:t xml:space="preserve"> زندون</w:t>
      </w:r>
    </w:p>
    <w:p w14:paraId="190B0E63" w14:textId="5C0ED268" w:rsidR="00F75CC3" w:rsidRDefault="00F75CC3" w:rsidP="002255AA">
      <w:pPr>
        <w:spacing w:before="100" w:beforeAutospacing="1" w:after="100" w:afterAutospacing="1" w:line="240" w:lineRule="auto"/>
        <w:rPr>
          <w:rFonts w:eastAsia="Times New Roman" w:cs="B Mitra"/>
          <w:kern w:val="0"/>
          <w14:ligatures w14:val="none"/>
        </w:rPr>
      </w:pPr>
      <w:r w:rsidRPr="001251F5">
        <w:rPr>
          <w:rFonts w:eastAsia="Times New Roman" w:cs="B Mitra" w:hint="eastAsia"/>
          <w:kern w:val="0"/>
          <w:rtl/>
          <w14:ligatures w14:val="none"/>
        </w:rPr>
        <w:t>ب</w:t>
      </w:r>
      <w:r w:rsidRPr="001251F5">
        <w:rPr>
          <w:rFonts w:eastAsia="Times New Roman" w:cs="B Mitra" w:hint="cs"/>
          <w:kern w:val="0"/>
          <w:rtl/>
          <w14:ligatures w14:val="none"/>
        </w:rPr>
        <w:t>ی</w:t>
      </w:r>
      <w:r w:rsidRPr="001251F5">
        <w:rPr>
          <w:rFonts w:eastAsia="Times New Roman" w:cs="B Mitra"/>
          <w:kern w:val="0"/>
          <w:rtl/>
          <w14:ligatures w14:val="none"/>
        </w:rPr>
        <w:t xml:space="preserve"> صدا دار</w:t>
      </w:r>
      <w:r w:rsidRPr="001251F5">
        <w:rPr>
          <w:rFonts w:eastAsia="Times New Roman" w:cs="B Mitra" w:hint="cs"/>
          <w:kern w:val="0"/>
          <w:rtl/>
          <w14:ligatures w14:val="none"/>
        </w:rPr>
        <w:t>ی</w:t>
      </w:r>
      <w:r w:rsidRPr="001251F5">
        <w:rPr>
          <w:rFonts w:eastAsia="Times New Roman" w:cs="B Mitra"/>
          <w:kern w:val="0"/>
          <w:rtl/>
          <w14:ligatures w14:val="none"/>
        </w:rPr>
        <w:t xml:space="preserve"> م</w:t>
      </w:r>
      <w:r w:rsidRPr="001251F5">
        <w:rPr>
          <w:rFonts w:eastAsia="Times New Roman" w:cs="B Mitra" w:hint="cs"/>
          <w:kern w:val="0"/>
          <w:rtl/>
          <w14:ligatures w14:val="none"/>
        </w:rPr>
        <w:t>ی</w:t>
      </w:r>
      <w:r w:rsidR="002255AA" w:rsidRPr="001251F5">
        <w:rPr>
          <w:rFonts w:eastAsia="Times New Roman" w:cs="B Mitra" w:hint="cs"/>
          <w:kern w:val="0"/>
          <w:rtl/>
          <w14:ligatures w14:val="none"/>
        </w:rPr>
        <w:t>‌</w:t>
      </w:r>
      <w:r w:rsidRPr="001251F5">
        <w:rPr>
          <w:rFonts w:eastAsia="Times New Roman" w:cs="B Mitra"/>
          <w:kern w:val="0"/>
          <w:rtl/>
          <w14:ligatures w14:val="none"/>
        </w:rPr>
        <w:t>م</w:t>
      </w:r>
      <w:r w:rsidRPr="001251F5">
        <w:rPr>
          <w:rFonts w:eastAsia="Times New Roman" w:cs="B Mitra" w:hint="cs"/>
          <w:kern w:val="0"/>
          <w:rtl/>
          <w14:ligatures w14:val="none"/>
        </w:rPr>
        <w:t>ی</w:t>
      </w:r>
      <w:r w:rsidRPr="001251F5">
        <w:rPr>
          <w:rFonts w:eastAsia="Times New Roman" w:cs="B Mitra" w:hint="eastAsia"/>
          <w:kern w:val="0"/>
          <w:rtl/>
          <w14:ligatures w14:val="none"/>
        </w:rPr>
        <w:t>ر</w:t>
      </w:r>
      <w:r w:rsidRPr="001251F5">
        <w:rPr>
          <w:rFonts w:eastAsia="Times New Roman" w:cs="B Mitra" w:hint="cs"/>
          <w:kern w:val="0"/>
          <w:rtl/>
          <w14:ligatures w14:val="none"/>
        </w:rPr>
        <w:t>ی</w:t>
      </w:r>
    </w:p>
    <w:p w14:paraId="6A33094E" w14:textId="77777777" w:rsidR="00352CEE" w:rsidRPr="001251F5" w:rsidRDefault="00352CEE" w:rsidP="002255AA">
      <w:pPr>
        <w:spacing w:before="100" w:beforeAutospacing="1" w:after="100" w:afterAutospacing="1" w:line="240" w:lineRule="auto"/>
        <w:rPr>
          <w:rFonts w:eastAsia="Times New Roman" w:cs="B Mitra"/>
          <w:kern w:val="0"/>
          <w:rtl/>
          <w14:ligatures w14:val="none"/>
        </w:rPr>
      </w:pPr>
    </w:p>
    <w:p w14:paraId="4F3F14AD"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خ</w:t>
      </w:r>
      <w:r w:rsidRPr="001251F5">
        <w:rPr>
          <w:rFonts w:eastAsia="Times New Roman" w:cs="B Mitra" w:hint="cs"/>
          <w:kern w:val="0"/>
          <w:rtl/>
          <w14:ligatures w14:val="none"/>
        </w:rPr>
        <w:t>ی</w:t>
      </w:r>
      <w:r w:rsidRPr="001251F5">
        <w:rPr>
          <w:rFonts w:eastAsia="Times New Roman" w:cs="B Mitra" w:hint="eastAsia"/>
          <w:kern w:val="0"/>
          <w:rtl/>
          <w14:ligatures w14:val="none"/>
        </w:rPr>
        <w:t>ل</w:t>
      </w:r>
      <w:r w:rsidRPr="001251F5">
        <w:rPr>
          <w:rFonts w:eastAsia="Times New Roman" w:cs="B Mitra" w:hint="cs"/>
          <w:kern w:val="0"/>
          <w:rtl/>
          <w14:ligatures w14:val="none"/>
        </w:rPr>
        <w:t>ی</w:t>
      </w:r>
      <w:r w:rsidRPr="001251F5">
        <w:rPr>
          <w:rFonts w:eastAsia="Times New Roman" w:cs="B Mitra"/>
          <w:kern w:val="0"/>
          <w:rtl/>
          <w14:ligatures w14:val="none"/>
        </w:rPr>
        <w:t xml:space="preserve"> سخته که بدون</w:t>
      </w:r>
      <w:r w:rsidRPr="001251F5">
        <w:rPr>
          <w:rFonts w:eastAsia="Times New Roman" w:cs="B Mitra" w:hint="cs"/>
          <w:kern w:val="0"/>
          <w:rtl/>
          <w14:ligatures w14:val="none"/>
        </w:rPr>
        <w:t>ی</w:t>
      </w:r>
    </w:p>
    <w:p w14:paraId="42091301"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اون</w:t>
      </w:r>
      <w:r w:rsidRPr="001251F5">
        <w:rPr>
          <w:rFonts w:eastAsia="Times New Roman" w:cs="B Mitra" w:hint="cs"/>
          <w:kern w:val="0"/>
          <w:rtl/>
          <w14:ligatures w14:val="none"/>
        </w:rPr>
        <w:t>ی</w:t>
      </w:r>
      <w:r w:rsidRPr="001251F5">
        <w:rPr>
          <w:rFonts w:eastAsia="Times New Roman" w:cs="B Mitra"/>
          <w:kern w:val="0"/>
          <w:rtl/>
          <w14:ligatures w14:val="none"/>
        </w:rPr>
        <w:t xml:space="preserve"> که تو خواست</w:t>
      </w:r>
      <w:r w:rsidRPr="001251F5">
        <w:rPr>
          <w:rFonts w:eastAsia="Times New Roman" w:cs="B Mitra" w:hint="cs"/>
          <w:kern w:val="0"/>
          <w:rtl/>
          <w14:ligatures w14:val="none"/>
        </w:rPr>
        <w:t>ی</w:t>
      </w:r>
      <w:r w:rsidRPr="001251F5">
        <w:rPr>
          <w:rFonts w:eastAsia="Times New Roman" w:cs="B Mitra"/>
          <w:kern w:val="0"/>
          <w:rtl/>
          <w14:ligatures w14:val="none"/>
        </w:rPr>
        <w:t xml:space="preserve"> رفته</w:t>
      </w:r>
    </w:p>
    <w:p w14:paraId="712AE540" w14:textId="21432632" w:rsidR="00F75CC3" w:rsidRPr="001251F5" w:rsidRDefault="00F75CC3" w:rsidP="002255AA">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lastRenderedPageBreak/>
        <w:t>شده</w:t>
      </w:r>
      <w:r w:rsidRPr="001251F5">
        <w:rPr>
          <w:rFonts w:eastAsia="Times New Roman" w:cs="B Mitra"/>
          <w:kern w:val="0"/>
          <w:rtl/>
          <w14:ligatures w14:val="none"/>
        </w:rPr>
        <w:t xml:space="preserve"> هم</w:t>
      </w:r>
      <w:r w:rsidR="002255AA" w:rsidRPr="001251F5">
        <w:rPr>
          <w:rFonts w:eastAsia="Times New Roman" w:cs="B Mitra" w:hint="cs"/>
          <w:kern w:val="0"/>
          <w:rtl/>
          <w14:ligatures w14:val="none"/>
        </w:rPr>
        <w:t>‌</w:t>
      </w:r>
      <w:r w:rsidRPr="001251F5">
        <w:rPr>
          <w:rFonts w:eastAsia="Times New Roman" w:cs="B Mitra"/>
          <w:kern w:val="0"/>
          <w:rtl/>
          <w14:ligatures w14:val="none"/>
        </w:rPr>
        <w:t>صدا با گر</w:t>
      </w:r>
      <w:r w:rsidRPr="001251F5">
        <w:rPr>
          <w:rFonts w:eastAsia="Times New Roman" w:cs="B Mitra" w:hint="cs"/>
          <w:kern w:val="0"/>
          <w:rtl/>
          <w14:ligatures w14:val="none"/>
        </w:rPr>
        <w:t>ی</w:t>
      </w:r>
      <w:r w:rsidRPr="001251F5">
        <w:rPr>
          <w:rFonts w:eastAsia="Times New Roman" w:cs="B Mitra" w:hint="eastAsia"/>
          <w:kern w:val="0"/>
          <w:rtl/>
          <w14:ligatures w14:val="none"/>
        </w:rPr>
        <w:t>ه</w:t>
      </w:r>
    </w:p>
    <w:p w14:paraId="15A9CAEE" w14:textId="51B06A74" w:rsidR="00F75CC3" w:rsidRDefault="00F75CC3" w:rsidP="002255AA">
      <w:pPr>
        <w:spacing w:before="100" w:beforeAutospacing="1" w:after="100" w:afterAutospacing="1" w:line="240" w:lineRule="auto"/>
        <w:rPr>
          <w:rFonts w:eastAsia="Times New Roman" w:cs="B Mitra"/>
          <w:kern w:val="0"/>
          <w14:ligatures w14:val="none"/>
        </w:rPr>
      </w:pPr>
      <w:r w:rsidRPr="001251F5">
        <w:rPr>
          <w:rFonts w:eastAsia="Times New Roman" w:cs="B Mitra" w:hint="eastAsia"/>
          <w:kern w:val="0"/>
          <w:rtl/>
          <w14:ligatures w14:val="none"/>
        </w:rPr>
        <w:t>کوله</w:t>
      </w:r>
      <w:r w:rsidR="002255AA" w:rsidRPr="001251F5">
        <w:rPr>
          <w:rFonts w:eastAsia="Times New Roman" w:cs="B Mitra" w:hint="cs"/>
          <w:kern w:val="0"/>
          <w:rtl/>
          <w14:ligatures w14:val="none"/>
        </w:rPr>
        <w:t>‌</w:t>
      </w:r>
      <w:r w:rsidRPr="001251F5">
        <w:rPr>
          <w:rFonts w:eastAsia="Times New Roman" w:cs="B Mitra"/>
          <w:kern w:val="0"/>
          <w:rtl/>
          <w14:ligatures w14:val="none"/>
        </w:rPr>
        <w:t>بار عشقو بسته</w:t>
      </w:r>
    </w:p>
    <w:p w14:paraId="70AA72E1" w14:textId="77777777" w:rsidR="00352CEE" w:rsidRPr="001251F5" w:rsidRDefault="00352CEE" w:rsidP="002255AA">
      <w:pPr>
        <w:spacing w:before="100" w:beforeAutospacing="1" w:after="100" w:afterAutospacing="1" w:line="240" w:lineRule="auto"/>
        <w:rPr>
          <w:rFonts w:eastAsia="Times New Roman" w:cs="B Mitra"/>
          <w:kern w:val="0"/>
          <w:rtl/>
          <w14:ligatures w14:val="none"/>
        </w:rPr>
      </w:pPr>
    </w:p>
    <w:p w14:paraId="3AC03A58"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خ</w:t>
      </w:r>
      <w:r w:rsidRPr="001251F5">
        <w:rPr>
          <w:rFonts w:eastAsia="Times New Roman" w:cs="B Mitra" w:hint="cs"/>
          <w:kern w:val="0"/>
          <w:rtl/>
          <w14:ligatures w14:val="none"/>
        </w:rPr>
        <w:t>ی</w:t>
      </w:r>
      <w:r w:rsidRPr="001251F5">
        <w:rPr>
          <w:rFonts w:eastAsia="Times New Roman" w:cs="B Mitra" w:hint="eastAsia"/>
          <w:kern w:val="0"/>
          <w:rtl/>
          <w14:ligatures w14:val="none"/>
        </w:rPr>
        <w:t>ل</w:t>
      </w:r>
      <w:r w:rsidRPr="001251F5">
        <w:rPr>
          <w:rFonts w:eastAsia="Times New Roman" w:cs="B Mitra" w:hint="cs"/>
          <w:kern w:val="0"/>
          <w:rtl/>
          <w14:ligatures w14:val="none"/>
        </w:rPr>
        <w:t>ی</w:t>
      </w:r>
      <w:r w:rsidRPr="001251F5">
        <w:rPr>
          <w:rFonts w:eastAsia="Times New Roman" w:cs="B Mitra"/>
          <w:kern w:val="0"/>
          <w:rtl/>
          <w14:ligatures w14:val="none"/>
        </w:rPr>
        <w:t xml:space="preserve"> سخته که بدون</w:t>
      </w:r>
      <w:r w:rsidRPr="001251F5">
        <w:rPr>
          <w:rFonts w:eastAsia="Times New Roman" w:cs="B Mitra" w:hint="cs"/>
          <w:kern w:val="0"/>
          <w:rtl/>
          <w14:ligatures w14:val="none"/>
        </w:rPr>
        <w:t>ی</w:t>
      </w:r>
    </w:p>
    <w:p w14:paraId="7B8B1C8E" w14:textId="528C458C" w:rsidR="00F75CC3" w:rsidRPr="001251F5" w:rsidRDefault="00F75CC3" w:rsidP="002255AA">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تو</w:t>
      </w:r>
      <w:r w:rsidRPr="001251F5">
        <w:rPr>
          <w:rFonts w:eastAsia="Times New Roman" w:cs="B Mitra" w:hint="cs"/>
          <w:kern w:val="0"/>
          <w:rtl/>
          <w14:ligatures w14:val="none"/>
        </w:rPr>
        <w:t>ی</w:t>
      </w:r>
      <w:r w:rsidRPr="001251F5">
        <w:rPr>
          <w:rFonts w:eastAsia="Times New Roman" w:cs="B Mitra"/>
          <w:kern w:val="0"/>
          <w:rtl/>
          <w14:ligatures w14:val="none"/>
        </w:rPr>
        <w:t xml:space="preserve"> غربت ب</w:t>
      </w:r>
      <w:r w:rsidRPr="001251F5">
        <w:rPr>
          <w:rFonts w:eastAsia="Times New Roman" w:cs="B Mitra" w:hint="cs"/>
          <w:kern w:val="0"/>
          <w:rtl/>
          <w14:ligatures w14:val="none"/>
        </w:rPr>
        <w:t>ی</w:t>
      </w:r>
      <w:r w:rsidR="002255AA" w:rsidRPr="001251F5">
        <w:rPr>
          <w:rFonts w:eastAsia="Times New Roman" w:cs="B Mitra" w:hint="cs"/>
          <w:kern w:val="0"/>
          <w:rtl/>
          <w14:ligatures w14:val="none"/>
        </w:rPr>
        <w:t>‌</w:t>
      </w:r>
      <w:r w:rsidRPr="001251F5">
        <w:rPr>
          <w:rFonts w:eastAsia="Times New Roman" w:cs="B Mitra"/>
          <w:kern w:val="0"/>
          <w:rtl/>
          <w14:ligatures w14:val="none"/>
        </w:rPr>
        <w:t>نشون</w:t>
      </w:r>
      <w:r w:rsidRPr="001251F5">
        <w:rPr>
          <w:rFonts w:eastAsia="Times New Roman" w:cs="B Mitra" w:hint="cs"/>
          <w:kern w:val="0"/>
          <w:rtl/>
          <w14:ligatures w14:val="none"/>
        </w:rPr>
        <w:t>ی</w:t>
      </w:r>
    </w:p>
    <w:p w14:paraId="22D36494"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نفسا</w:t>
      </w:r>
      <w:r w:rsidRPr="001251F5">
        <w:rPr>
          <w:rFonts w:eastAsia="Times New Roman" w:cs="B Mitra" w:hint="cs"/>
          <w:kern w:val="0"/>
          <w:rtl/>
          <w14:ligatures w14:val="none"/>
        </w:rPr>
        <w:t>ی</w:t>
      </w:r>
      <w:r w:rsidRPr="001251F5">
        <w:rPr>
          <w:rFonts w:eastAsia="Times New Roman" w:cs="B Mitra"/>
          <w:kern w:val="0"/>
          <w:rtl/>
          <w14:ligatures w14:val="none"/>
        </w:rPr>
        <w:t xml:space="preserve"> آخرت شد</w:t>
      </w:r>
    </w:p>
    <w:p w14:paraId="22C6584F" w14:textId="59C234C6" w:rsidR="00F75CC3" w:rsidRPr="001251F5" w:rsidRDefault="00F75CC3" w:rsidP="002255AA">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ب</w:t>
      </w:r>
      <w:r w:rsidRPr="001251F5">
        <w:rPr>
          <w:rFonts w:eastAsia="Times New Roman" w:cs="B Mitra" w:hint="cs"/>
          <w:kern w:val="0"/>
          <w:rtl/>
          <w14:ligatures w14:val="none"/>
        </w:rPr>
        <w:t>ی</w:t>
      </w:r>
      <w:r w:rsidRPr="001251F5">
        <w:rPr>
          <w:rFonts w:eastAsia="Times New Roman" w:cs="B Mitra"/>
          <w:kern w:val="0"/>
          <w:rtl/>
          <w14:ligatures w14:val="none"/>
        </w:rPr>
        <w:t xml:space="preserve"> کس و ب</w:t>
      </w:r>
      <w:r w:rsidRPr="001251F5">
        <w:rPr>
          <w:rFonts w:eastAsia="Times New Roman" w:cs="B Mitra" w:hint="cs"/>
          <w:kern w:val="0"/>
          <w:rtl/>
          <w14:ligatures w14:val="none"/>
        </w:rPr>
        <w:t>ی</w:t>
      </w:r>
      <w:r w:rsidRPr="001251F5">
        <w:rPr>
          <w:rFonts w:eastAsia="Times New Roman" w:cs="B Mitra"/>
          <w:kern w:val="0"/>
          <w:rtl/>
          <w14:ligatures w14:val="none"/>
        </w:rPr>
        <w:t xml:space="preserve"> هم</w:t>
      </w:r>
      <w:r w:rsidR="002255AA" w:rsidRPr="001251F5">
        <w:rPr>
          <w:rFonts w:eastAsia="Times New Roman" w:cs="B Mitra" w:hint="cs"/>
          <w:kern w:val="0"/>
          <w:rtl/>
          <w14:ligatures w14:val="none"/>
        </w:rPr>
        <w:t>‌</w:t>
      </w:r>
      <w:r w:rsidRPr="001251F5">
        <w:rPr>
          <w:rFonts w:eastAsia="Times New Roman" w:cs="B Mitra"/>
          <w:kern w:val="0"/>
          <w:rtl/>
          <w14:ligatures w14:val="none"/>
        </w:rPr>
        <w:t>زبون</w:t>
      </w:r>
      <w:r w:rsidRPr="001251F5">
        <w:rPr>
          <w:rFonts w:eastAsia="Times New Roman" w:cs="B Mitra" w:hint="cs"/>
          <w:kern w:val="0"/>
          <w:rtl/>
          <w14:ligatures w14:val="none"/>
        </w:rPr>
        <w:t>ی</w:t>
      </w:r>
    </w:p>
    <w:p w14:paraId="2E36A0AC"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p>
    <w:p w14:paraId="00BEB563"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خ</w:t>
      </w:r>
      <w:r w:rsidRPr="001251F5">
        <w:rPr>
          <w:rFonts w:eastAsia="Times New Roman" w:cs="B Mitra" w:hint="cs"/>
          <w:kern w:val="0"/>
          <w:rtl/>
          <w14:ligatures w14:val="none"/>
        </w:rPr>
        <w:t>ی</w:t>
      </w:r>
      <w:r w:rsidRPr="001251F5">
        <w:rPr>
          <w:rFonts w:eastAsia="Times New Roman" w:cs="B Mitra" w:hint="eastAsia"/>
          <w:kern w:val="0"/>
          <w:rtl/>
          <w14:ligatures w14:val="none"/>
        </w:rPr>
        <w:t>ل</w:t>
      </w:r>
      <w:r w:rsidRPr="001251F5">
        <w:rPr>
          <w:rFonts w:eastAsia="Times New Roman" w:cs="B Mitra" w:hint="cs"/>
          <w:kern w:val="0"/>
          <w:rtl/>
          <w14:ligatures w14:val="none"/>
        </w:rPr>
        <w:t>ی</w:t>
      </w:r>
      <w:r w:rsidRPr="001251F5">
        <w:rPr>
          <w:rFonts w:eastAsia="Times New Roman" w:cs="B Mitra"/>
          <w:kern w:val="0"/>
          <w:rtl/>
          <w14:ligatures w14:val="none"/>
        </w:rPr>
        <w:t xml:space="preserve"> سخته که بدون</w:t>
      </w:r>
      <w:r w:rsidRPr="001251F5">
        <w:rPr>
          <w:rFonts w:eastAsia="Times New Roman" w:cs="B Mitra" w:hint="cs"/>
          <w:kern w:val="0"/>
          <w:rtl/>
          <w14:ligatures w14:val="none"/>
        </w:rPr>
        <w:t>ی</w:t>
      </w:r>
    </w:p>
    <w:p w14:paraId="2F4154B5" w14:textId="188C00C2" w:rsidR="00F75CC3" w:rsidRPr="001251F5" w:rsidRDefault="00F75CC3" w:rsidP="002255AA">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گر</w:t>
      </w:r>
      <w:r w:rsidRPr="001251F5">
        <w:rPr>
          <w:rFonts w:eastAsia="Times New Roman" w:cs="B Mitra" w:hint="cs"/>
          <w:kern w:val="0"/>
          <w:rtl/>
          <w14:ligatures w14:val="none"/>
        </w:rPr>
        <w:t>ی</w:t>
      </w:r>
      <w:r w:rsidRPr="001251F5">
        <w:rPr>
          <w:rFonts w:eastAsia="Times New Roman" w:cs="B Mitra" w:hint="eastAsia"/>
          <w:kern w:val="0"/>
          <w:rtl/>
          <w14:ligatures w14:val="none"/>
        </w:rPr>
        <w:t>ه</w:t>
      </w:r>
      <w:r w:rsidR="002255AA" w:rsidRPr="001251F5">
        <w:rPr>
          <w:rFonts w:eastAsia="Times New Roman" w:cs="B Mitra" w:hint="cs"/>
          <w:kern w:val="0"/>
          <w:rtl/>
          <w14:ligatures w14:val="none"/>
        </w:rPr>
        <w:t>‌</w:t>
      </w:r>
      <w:r w:rsidRPr="001251F5">
        <w:rPr>
          <w:rFonts w:eastAsia="Times New Roman" w:cs="B Mitra"/>
          <w:kern w:val="0"/>
          <w:rtl/>
          <w14:ligatures w14:val="none"/>
        </w:rPr>
        <w:t>ها همه دروغ بود</w:t>
      </w:r>
    </w:p>
    <w:p w14:paraId="785B7101" w14:textId="607DB31F" w:rsidR="00F75CC3" w:rsidRPr="001251F5" w:rsidRDefault="00F75CC3" w:rsidP="002255AA">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واسه</w:t>
      </w:r>
      <w:r w:rsidR="002255AA" w:rsidRPr="001251F5">
        <w:rPr>
          <w:rFonts w:eastAsia="Times New Roman" w:cs="B Mitra" w:hint="cs"/>
          <w:kern w:val="0"/>
          <w:rtl/>
          <w14:ligatures w14:val="none"/>
        </w:rPr>
        <w:t>‌</w:t>
      </w:r>
      <w:r w:rsidRPr="001251F5">
        <w:rPr>
          <w:rFonts w:eastAsia="Times New Roman" w:cs="B Mitra" w:hint="cs"/>
          <w:kern w:val="0"/>
          <w:rtl/>
          <w14:ligatures w14:val="none"/>
        </w:rPr>
        <w:t>ی</w:t>
      </w:r>
      <w:r w:rsidRPr="001251F5">
        <w:rPr>
          <w:rFonts w:eastAsia="Times New Roman" w:cs="B Mitra"/>
          <w:kern w:val="0"/>
          <w:rtl/>
          <w14:ligatures w14:val="none"/>
        </w:rPr>
        <w:t xml:space="preserve"> گول زدن تو</w:t>
      </w:r>
    </w:p>
    <w:p w14:paraId="670B231E"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ساز</w:t>
      </w:r>
      <w:r w:rsidRPr="001251F5">
        <w:rPr>
          <w:rFonts w:eastAsia="Times New Roman" w:cs="B Mitra"/>
          <w:kern w:val="0"/>
          <w:rtl/>
          <w14:ligatures w14:val="none"/>
        </w:rPr>
        <w:t xml:space="preserve"> ن</w:t>
      </w:r>
      <w:r w:rsidRPr="001251F5">
        <w:rPr>
          <w:rFonts w:eastAsia="Times New Roman" w:cs="B Mitra" w:hint="cs"/>
          <w:kern w:val="0"/>
          <w:rtl/>
          <w14:ligatures w14:val="none"/>
        </w:rPr>
        <w:t>ی</w:t>
      </w:r>
      <w:r w:rsidRPr="001251F5">
        <w:rPr>
          <w:rFonts w:eastAsia="Times New Roman" w:cs="B Mitra" w:hint="eastAsia"/>
          <w:kern w:val="0"/>
          <w:rtl/>
          <w14:ligatures w14:val="none"/>
        </w:rPr>
        <w:t>رنگ</w:t>
      </w:r>
      <w:r w:rsidRPr="001251F5">
        <w:rPr>
          <w:rFonts w:eastAsia="Times New Roman" w:cs="B Mitra"/>
          <w:kern w:val="0"/>
          <w:rtl/>
          <w14:ligatures w14:val="none"/>
        </w:rPr>
        <w:t xml:space="preserve"> کوک کوک بود</w:t>
      </w:r>
    </w:p>
    <w:p w14:paraId="314F1FC6" w14:textId="77777777" w:rsidR="00F75CC3" w:rsidRPr="00B70750" w:rsidRDefault="00F75CC3" w:rsidP="00F75CC3">
      <w:pPr>
        <w:spacing w:before="100" w:beforeAutospacing="1" w:after="100" w:afterAutospacing="1" w:line="240" w:lineRule="auto"/>
        <w:rPr>
          <w:rFonts w:eastAsia="Times New Roman" w:cs="B Mitra"/>
          <w:kern w:val="0"/>
          <w:sz w:val="26"/>
          <w:szCs w:val="26"/>
          <w:rtl/>
          <w14:ligatures w14:val="none"/>
        </w:rPr>
      </w:pPr>
    </w:p>
    <w:p w14:paraId="4382BBA8" w14:textId="77777777" w:rsidR="00F75CC3" w:rsidRPr="00B70750" w:rsidRDefault="00F75CC3" w:rsidP="00F75CC3">
      <w:pPr>
        <w:spacing w:before="100" w:beforeAutospacing="1" w:after="100" w:afterAutospacing="1" w:line="240" w:lineRule="auto"/>
        <w:rPr>
          <w:rFonts w:eastAsia="Times New Roman" w:cs="B Mitra"/>
          <w:kern w:val="0"/>
          <w:rtl/>
          <w14:ligatures w14:val="none"/>
        </w:rPr>
      </w:pPr>
      <w:r w:rsidRPr="00B70750">
        <w:rPr>
          <w:rFonts w:eastAsia="Times New Roman" w:cs="B Mitra" w:hint="eastAsia"/>
          <w:kern w:val="0"/>
          <w:rtl/>
          <w14:ligatures w14:val="none"/>
        </w:rPr>
        <w:t>خ</w:t>
      </w:r>
      <w:r w:rsidRPr="00B70750">
        <w:rPr>
          <w:rFonts w:eastAsia="Times New Roman" w:cs="B Mitra" w:hint="cs"/>
          <w:kern w:val="0"/>
          <w:rtl/>
          <w14:ligatures w14:val="none"/>
        </w:rPr>
        <w:t>ی</w:t>
      </w:r>
      <w:r w:rsidRPr="00B70750">
        <w:rPr>
          <w:rFonts w:eastAsia="Times New Roman" w:cs="B Mitra" w:hint="eastAsia"/>
          <w:kern w:val="0"/>
          <w:rtl/>
          <w14:ligatures w14:val="none"/>
        </w:rPr>
        <w:t>ل</w:t>
      </w:r>
      <w:r w:rsidRPr="00B70750">
        <w:rPr>
          <w:rFonts w:eastAsia="Times New Roman" w:cs="B Mitra" w:hint="cs"/>
          <w:kern w:val="0"/>
          <w:rtl/>
          <w14:ligatures w14:val="none"/>
        </w:rPr>
        <w:t>ی</w:t>
      </w:r>
      <w:r w:rsidRPr="00B70750">
        <w:rPr>
          <w:rFonts w:eastAsia="Times New Roman" w:cs="B Mitra"/>
          <w:kern w:val="0"/>
          <w:rtl/>
          <w14:ligatures w14:val="none"/>
        </w:rPr>
        <w:t xml:space="preserve"> سخته که بدون</w:t>
      </w:r>
      <w:r w:rsidRPr="00B70750">
        <w:rPr>
          <w:rFonts w:eastAsia="Times New Roman" w:cs="B Mitra" w:hint="cs"/>
          <w:kern w:val="0"/>
          <w:rtl/>
          <w14:ligatures w14:val="none"/>
        </w:rPr>
        <w:t>ی</w:t>
      </w:r>
    </w:p>
    <w:p w14:paraId="0965F5E0" w14:textId="77777777" w:rsidR="00F75CC3" w:rsidRPr="00B70750" w:rsidRDefault="00F75CC3" w:rsidP="00F75CC3">
      <w:pPr>
        <w:spacing w:before="100" w:beforeAutospacing="1" w:after="100" w:afterAutospacing="1" w:line="240" w:lineRule="auto"/>
        <w:rPr>
          <w:rFonts w:eastAsia="Times New Roman" w:cs="B Mitra"/>
          <w:kern w:val="0"/>
          <w:rtl/>
          <w14:ligatures w14:val="none"/>
        </w:rPr>
      </w:pPr>
      <w:r w:rsidRPr="00B70750">
        <w:rPr>
          <w:rFonts w:eastAsia="Times New Roman" w:cs="B Mitra" w:hint="eastAsia"/>
          <w:kern w:val="0"/>
          <w:rtl/>
          <w14:ligatures w14:val="none"/>
        </w:rPr>
        <w:t>ز</w:t>
      </w:r>
      <w:r w:rsidRPr="00B70750">
        <w:rPr>
          <w:rFonts w:eastAsia="Times New Roman" w:cs="B Mitra" w:hint="cs"/>
          <w:kern w:val="0"/>
          <w:rtl/>
          <w14:ligatures w14:val="none"/>
        </w:rPr>
        <w:t>ی</w:t>
      </w:r>
      <w:r w:rsidRPr="00B70750">
        <w:rPr>
          <w:rFonts w:eastAsia="Times New Roman" w:cs="B Mitra" w:hint="eastAsia"/>
          <w:kern w:val="0"/>
          <w:rtl/>
          <w14:ligatures w14:val="none"/>
        </w:rPr>
        <w:t>ر</w:t>
      </w:r>
      <w:r w:rsidRPr="00B70750">
        <w:rPr>
          <w:rFonts w:eastAsia="Times New Roman" w:cs="B Mitra"/>
          <w:kern w:val="0"/>
          <w:rtl/>
          <w14:ligatures w14:val="none"/>
        </w:rPr>
        <w:t xml:space="preserve"> رگبار محبت</w:t>
      </w:r>
    </w:p>
    <w:p w14:paraId="27963DAF" w14:textId="77777777" w:rsidR="00F75CC3" w:rsidRPr="00B70750" w:rsidRDefault="00F75CC3" w:rsidP="00F75CC3">
      <w:pPr>
        <w:spacing w:before="100" w:beforeAutospacing="1" w:after="100" w:afterAutospacing="1" w:line="240" w:lineRule="auto"/>
        <w:rPr>
          <w:rFonts w:eastAsia="Times New Roman" w:cs="B Mitra"/>
          <w:kern w:val="0"/>
          <w:rtl/>
          <w14:ligatures w14:val="none"/>
        </w:rPr>
      </w:pPr>
      <w:r w:rsidRPr="00B70750">
        <w:rPr>
          <w:rFonts w:eastAsia="Times New Roman" w:cs="B Mitra" w:hint="eastAsia"/>
          <w:kern w:val="0"/>
          <w:rtl/>
          <w14:ligatures w14:val="none"/>
        </w:rPr>
        <w:t>جا</w:t>
      </w:r>
      <w:r w:rsidRPr="00B70750">
        <w:rPr>
          <w:rFonts w:eastAsia="Times New Roman" w:cs="B Mitra" w:hint="cs"/>
          <w:kern w:val="0"/>
          <w:rtl/>
          <w14:ligatures w14:val="none"/>
        </w:rPr>
        <w:t>یی</w:t>
      </w:r>
      <w:r w:rsidRPr="00B70750">
        <w:rPr>
          <w:rFonts w:eastAsia="Times New Roman" w:cs="B Mitra"/>
          <w:kern w:val="0"/>
          <w:rtl/>
          <w14:ligatures w14:val="none"/>
        </w:rPr>
        <w:t xml:space="preserve"> واسه تو نبوده</w:t>
      </w:r>
    </w:p>
    <w:p w14:paraId="49C93BF7" w14:textId="5027219B" w:rsidR="00F75CC3" w:rsidRPr="00B70750" w:rsidRDefault="00F75CC3" w:rsidP="002255AA">
      <w:pPr>
        <w:spacing w:before="100" w:beforeAutospacing="1" w:after="100" w:afterAutospacing="1" w:line="240" w:lineRule="auto"/>
        <w:rPr>
          <w:rFonts w:eastAsia="Times New Roman" w:cs="B Mitra"/>
          <w:kern w:val="0"/>
          <w14:ligatures w14:val="none"/>
        </w:rPr>
      </w:pPr>
      <w:r w:rsidRPr="00B70750">
        <w:rPr>
          <w:rFonts w:eastAsia="Times New Roman" w:cs="B Mitra" w:hint="eastAsia"/>
          <w:kern w:val="0"/>
          <w:rtl/>
          <w14:ligatures w14:val="none"/>
        </w:rPr>
        <w:t>افتاد</w:t>
      </w:r>
      <w:r w:rsidRPr="00B70750">
        <w:rPr>
          <w:rFonts w:eastAsia="Times New Roman" w:cs="B Mitra" w:hint="cs"/>
          <w:kern w:val="0"/>
          <w:rtl/>
          <w14:ligatures w14:val="none"/>
        </w:rPr>
        <w:t>ی</w:t>
      </w:r>
      <w:r w:rsidRPr="00B70750">
        <w:rPr>
          <w:rFonts w:eastAsia="Times New Roman" w:cs="B Mitra"/>
          <w:kern w:val="0"/>
          <w:rtl/>
          <w14:ligatures w14:val="none"/>
        </w:rPr>
        <w:t xml:space="preserve"> گوشه</w:t>
      </w:r>
      <w:r w:rsidR="002255AA" w:rsidRPr="00B70750">
        <w:rPr>
          <w:rFonts w:eastAsia="Times New Roman" w:cs="B Mitra" w:hint="cs"/>
          <w:kern w:val="0"/>
          <w:rtl/>
          <w14:ligatures w14:val="none"/>
        </w:rPr>
        <w:t>‌</w:t>
      </w:r>
      <w:r w:rsidRPr="00B70750">
        <w:rPr>
          <w:rFonts w:eastAsia="Times New Roman" w:cs="B Mitra" w:hint="cs"/>
          <w:kern w:val="0"/>
          <w:rtl/>
          <w14:ligatures w14:val="none"/>
        </w:rPr>
        <w:t>ی</w:t>
      </w:r>
      <w:r w:rsidRPr="00B70750">
        <w:rPr>
          <w:rFonts w:eastAsia="Times New Roman" w:cs="B Mitra"/>
          <w:kern w:val="0"/>
          <w:rtl/>
          <w14:ligatures w14:val="none"/>
        </w:rPr>
        <w:t xml:space="preserve"> غربت</w:t>
      </w:r>
    </w:p>
    <w:p w14:paraId="0A86C1AB" w14:textId="77777777" w:rsidR="00B5016B" w:rsidRDefault="00B5016B">
      <w:pPr>
        <w:rPr>
          <w:rFonts w:eastAsia="Times New Roman" w:cs="B Mitra"/>
          <w:kern w:val="0"/>
          <w:rtl/>
          <w14:ligatures w14:val="none"/>
        </w:rPr>
      </w:pPr>
      <w:r>
        <w:rPr>
          <w:rFonts w:eastAsia="Times New Roman" w:cs="B Mitra"/>
          <w:kern w:val="0"/>
          <w:rtl/>
          <w14:ligatures w14:val="none"/>
        </w:rPr>
        <w:br w:type="page"/>
      </w:r>
      <w:bookmarkStart w:id="202" w:name="_GoBack"/>
      <w:bookmarkEnd w:id="202"/>
    </w:p>
    <w:p w14:paraId="65DEC2C1" w14:textId="09974034"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lastRenderedPageBreak/>
        <w:t>خ</w:t>
      </w:r>
      <w:r w:rsidRPr="001251F5">
        <w:rPr>
          <w:rFonts w:eastAsia="Times New Roman" w:cs="B Mitra" w:hint="cs"/>
          <w:kern w:val="0"/>
          <w:rtl/>
          <w14:ligatures w14:val="none"/>
        </w:rPr>
        <w:t>ی</w:t>
      </w:r>
      <w:r w:rsidRPr="001251F5">
        <w:rPr>
          <w:rFonts w:eastAsia="Times New Roman" w:cs="B Mitra" w:hint="eastAsia"/>
          <w:kern w:val="0"/>
          <w:rtl/>
          <w14:ligatures w14:val="none"/>
        </w:rPr>
        <w:t>ل</w:t>
      </w:r>
      <w:r w:rsidRPr="001251F5">
        <w:rPr>
          <w:rFonts w:eastAsia="Times New Roman" w:cs="B Mitra" w:hint="cs"/>
          <w:kern w:val="0"/>
          <w:rtl/>
          <w14:ligatures w14:val="none"/>
        </w:rPr>
        <w:t>ی</w:t>
      </w:r>
      <w:r w:rsidRPr="001251F5">
        <w:rPr>
          <w:rFonts w:eastAsia="Times New Roman" w:cs="B Mitra"/>
          <w:kern w:val="0"/>
          <w:rtl/>
          <w14:ligatures w14:val="none"/>
        </w:rPr>
        <w:t xml:space="preserve"> سخته که بدون</w:t>
      </w:r>
      <w:r w:rsidRPr="001251F5">
        <w:rPr>
          <w:rFonts w:eastAsia="Times New Roman" w:cs="B Mitra" w:hint="cs"/>
          <w:kern w:val="0"/>
          <w:rtl/>
          <w14:ligatures w14:val="none"/>
        </w:rPr>
        <w:t>ی</w:t>
      </w:r>
    </w:p>
    <w:p w14:paraId="2DE25875"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تقد</w:t>
      </w:r>
      <w:r w:rsidRPr="001251F5">
        <w:rPr>
          <w:rFonts w:eastAsia="Times New Roman" w:cs="B Mitra" w:hint="cs"/>
          <w:kern w:val="0"/>
          <w:rtl/>
          <w14:ligatures w14:val="none"/>
        </w:rPr>
        <w:t>ی</w:t>
      </w:r>
      <w:r w:rsidRPr="001251F5">
        <w:rPr>
          <w:rFonts w:eastAsia="Times New Roman" w:cs="B Mitra" w:hint="eastAsia"/>
          <w:kern w:val="0"/>
          <w:rtl/>
          <w14:ligatures w14:val="none"/>
        </w:rPr>
        <w:t>ر</w:t>
      </w:r>
      <w:r w:rsidRPr="001251F5">
        <w:rPr>
          <w:rFonts w:eastAsia="Times New Roman" w:cs="B Mitra"/>
          <w:kern w:val="0"/>
          <w:rtl/>
          <w14:ligatures w14:val="none"/>
        </w:rPr>
        <w:t xml:space="preserve"> شهر نگاهت</w:t>
      </w:r>
    </w:p>
    <w:p w14:paraId="5F683B05" w14:textId="77777777" w:rsidR="00F75CC3" w:rsidRPr="001251F5"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چ</w:t>
      </w:r>
      <w:r w:rsidRPr="001251F5">
        <w:rPr>
          <w:rFonts w:eastAsia="Times New Roman" w:cs="B Mitra" w:hint="cs"/>
          <w:kern w:val="0"/>
          <w:rtl/>
          <w14:ligatures w14:val="none"/>
        </w:rPr>
        <w:t>ی</w:t>
      </w:r>
      <w:r w:rsidRPr="001251F5">
        <w:rPr>
          <w:rFonts w:eastAsia="Times New Roman" w:cs="B Mitra" w:hint="eastAsia"/>
          <w:kern w:val="0"/>
          <w:rtl/>
          <w14:ligatures w14:val="none"/>
        </w:rPr>
        <w:t>ز</w:t>
      </w:r>
      <w:r w:rsidRPr="001251F5">
        <w:rPr>
          <w:rFonts w:eastAsia="Times New Roman" w:cs="B Mitra" w:hint="cs"/>
          <w:kern w:val="0"/>
          <w:rtl/>
          <w14:ligatures w14:val="none"/>
        </w:rPr>
        <w:t>ی</w:t>
      </w:r>
      <w:r w:rsidRPr="001251F5">
        <w:rPr>
          <w:rFonts w:eastAsia="Times New Roman" w:cs="B Mitra"/>
          <w:kern w:val="0"/>
          <w:rtl/>
          <w14:ligatures w14:val="none"/>
        </w:rPr>
        <w:t xml:space="preserve"> جز گر</w:t>
      </w:r>
      <w:r w:rsidRPr="001251F5">
        <w:rPr>
          <w:rFonts w:eastAsia="Times New Roman" w:cs="B Mitra" w:hint="cs"/>
          <w:kern w:val="0"/>
          <w:rtl/>
          <w14:ligatures w14:val="none"/>
        </w:rPr>
        <w:t>ی</w:t>
      </w:r>
      <w:r w:rsidRPr="001251F5">
        <w:rPr>
          <w:rFonts w:eastAsia="Times New Roman" w:cs="B Mitra" w:hint="eastAsia"/>
          <w:kern w:val="0"/>
          <w:rtl/>
          <w14:ligatures w14:val="none"/>
        </w:rPr>
        <w:t>ه</w:t>
      </w:r>
      <w:r w:rsidRPr="001251F5">
        <w:rPr>
          <w:rFonts w:eastAsia="Times New Roman" w:cs="B Mitra"/>
          <w:kern w:val="0"/>
          <w:rtl/>
          <w14:ligatures w14:val="none"/>
        </w:rPr>
        <w:t xml:space="preserve"> نبوده</w:t>
      </w:r>
    </w:p>
    <w:p w14:paraId="344E39B7" w14:textId="4D2115D1" w:rsidR="004B2AB4" w:rsidRDefault="00F75CC3" w:rsidP="00F75CC3">
      <w:pPr>
        <w:spacing w:before="100" w:beforeAutospacing="1" w:after="100" w:afterAutospacing="1" w:line="240" w:lineRule="auto"/>
        <w:rPr>
          <w:rFonts w:eastAsia="Times New Roman" w:cs="B Mitra"/>
          <w:kern w:val="0"/>
          <w:rtl/>
          <w14:ligatures w14:val="none"/>
        </w:rPr>
      </w:pPr>
      <w:r w:rsidRPr="001251F5">
        <w:rPr>
          <w:rFonts w:eastAsia="Times New Roman" w:cs="B Mitra" w:hint="eastAsia"/>
          <w:kern w:val="0"/>
          <w:rtl/>
          <w14:ligatures w14:val="none"/>
        </w:rPr>
        <w:t>اشک</w:t>
      </w:r>
      <w:r w:rsidRPr="001251F5">
        <w:rPr>
          <w:rFonts w:eastAsia="Times New Roman" w:cs="B Mitra"/>
          <w:kern w:val="0"/>
          <w:rtl/>
          <w14:ligatures w14:val="none"/>
        </w:rPr>
        <w:t xml:space="preserve"> شده ر</w:t>
      </w:r>
      <w:r w:rsidRPr="001251F5">
        <w:rPr>
          <w:rFonts w:eastAsia="Times New Roman" w:cs="B Mitra" w:hint="cs"/>
          <w:kern w:val="0"/>
          <w:rtl/>
          <w14:ligatures w14:val="none"/>
        </w:rPr>
        <w:t>ی</w:t>
      </w:r>
      <w:r w:rsidRPr="001251F5">
        <w:rPr>
          <w:rFonts w:eastAsia="Times New Roman" w:cs="B Mitra" w:hint="eastAsia"/>
          <w:kern w:val="0"/>
          <w:rtl/>
          <w14:ligatures w14:val="none"/>
        </w:rPr>
        <w:t>خته</w:t>
      </w:r>
      <w:r w:rsidRPr="001251F5">
        <w:rPr>
          <w:rFonts w:eastAsia="Times New Roman" w:cs="B Mitra"/>
          <w:kern w:val="0"/>
          <w:rtl/>
          <w14:ligatures w14:val="none"/>
        </w:rPr>
        <w:t xml:space="preserve"> به آهت</w:t>
      </w:r>
    </w:p>
    <w:p w14:paraId="094EC6B4" w14:textId="77777777" w:rsidR="004B2AB4" w:rsidRDefault="004B2AB4">
      <w:pPr>
        <w:rPr>
          <w:rFonts w:eastAsia="Times New Roman" w:cs="B Mitra"/>
          <w:kern w:val="0"/>
          <w:rtl/>
          <w14:ligatures w14:val="none"/>
        </w:rPr>
      </w:pPr>
      <w:r>
        <w:rPr>
          <w:rFonts w:eastAsia="Times New Roman" w:cs="B Mitra"/>
          <w:kern w:val="0"/>
          <w:rtl/>
          <w14:ligatures w14:val="none"/>
        </w:rPr>
        <w:br w:type="page"/>
      </w:r>
    </w:p>
    <w:p w14:paraId="02749266" w14:textId="0B46FDEC" w:rsidR="00F37C0D" w:rsidRPr="001251F5" w:rsidRDefault="004B2AB4" w:rsidP="004B2AB4">
      <w:pPr>
        <w:spacing w:before="100" w:beforeAutospacing="1" w:after="100" w:afterAutospacing="1" w:line="240" w:lineRule="auto"/>
        <w:jc w:val="center"/>
        <w:rPr>
          <w:rFonts w:eastAsia="Times New Roman" w:cs="B Mitra"/>
          <w:kern w:val="0"/>
          <w:rtl/>
          <w14:ligatures w14:val="none"/>
        </w:rPr>
      </w:pPr>
      <w:r>
        <w:rPr>
          <w:rFonts w:eastAsia="Times New Roman" w:cs="B Mitra"/>
          <w:noProof/>
          <w:kern w:val="0"/>
          <w:rtl/>
        </w:rPr>
        <w:lastRenderedPageBreak/>
        <w:drawing>
          <wp:anchor distT="0" distB="0" distL="114300" distR="114300" simplePos="0" relativeHeight="251659264" behindDoc="1" locked="0" layoutInCell="1" allowOverlap="1" wp14:anchorId="2218E4AF" wp14:editId="17DDF887">
            <wp:simplePos x="0" y="0"/>
            <wp:positionH relativeFrom="column">
              <wp:posOffset>-904875</wp:posOffset>
            </wp:positionH>
            <wp:positionV relativeFrom="paragraph">
              <wp:posOffset>-904875</wp:posOffset>
            </wp:positionV>
            <wp:extent cx="7715250" cy="100107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ck 0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15250" cy="10010775"/>
                    </a:xfrm>
                    <a:prstGeom prst="rect">
                      <a:avLst/>
                    </a:prstGeom>
                  </pic:spPr>
                </pic:pic>
              </a:graphicData>
            </a:graphic>
            <wp14:sizeRelH relativeFrom="margin">
              <wp14:pctWidth>0</wp14:pctWidth>
            </wp14:sizeRelH>
            <wp14:sizeRelV relativeFrom="margin">
              <wp14:pctHeight>0</wp14:pctHeight>
            </wp14:sizeRelV>
          </wp:anchor>
        </w:drawing>
      </w:r>
    </w:p>
    <w:sectPr w:rsidR="00F37C0D" w:rsidRPr="001251F5">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D50B1" w14:textId="77777777" w:rsidR="00A4275B" w:rsidRDefault="00A4275B" w:rsidP="00047D27">
      <w:pPr>
        <w:spacing w:after="0" w:line="240" w:lineRule="auto"/>
      </w:pPr>
      <w:r>
        <w:separator/>
      </w:r>
    </w:p>
  </w:endnote>
  <w:endnote w:type="continuationSeparator" w:id="0">
    <w:p w14:paraId="07C41684" w14:textId="77777777" w:rsidR="00A4275B" w:rsidRDefault="00A4275B" w:rsidP="00047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Segoe UI Emoji">
    <w:altName w:val="Segoe UI Symbol"/>
    <w:charset w:val="00"/>
    <w:family w:val="swiss"/>
    <w:pitch w:val="variable"/>
    <w:sig w:usb0="00000003" w:usb1="02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5048370"/>
      <w:docPartObj>
        <w:docPartGallery w:val="Page Numbers (Bottom of Page)"/>
        <w:docPartUnique/>
      </w:docPartObj>
    </w:sdtPr>
    <w:sdtEndPr>
      <w:rPr>
        <w:noProof/>
      </w:rPr>
    </w:sdtEndPr>
    <w:sdtContent>
      <w:p w14:paraId="126D4B10" w14:textId="73FE038D" w:rsidR="00DA6432" w:rsidRDefault="00DA6432">
        <w:pPr>
          <w:pStyle w:val="Footer"/>
          <w:jc w:val="center"/>
        </w:pPr>
        <w:r>
          <w:fldChar w:fldCharType="begin"/>
        </w:r>
        <w:r>
          <w:instrText xml:space="preserve"> PAGE   \* MERGEFORMAT </w:instrText>
        </w:r>
        <w:r>
          <w:fldChar w:fldCharType="separate"/>
        </w:r>
        <w:r w:rsidR="00B5016B">
          <w:rPr>
            <w:noProof/>
            <w:rtl/>
          </w:rPr>
          <w:t>55</w:t>
        </w:r>
        <w:r>
          <w:rPr>
            <w:noProof/>
          </w:rPr>
          <w:fldChar w:fldCharType="end"/>
        </w:r>
      </w:p>
    </w:sdtContent>
  </w:sdt>
  <w:p w14:paraId="43ED9056" w14:textId="77777777" w:rsidR="00DA6432" w:rsidRDefault="00DA6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F5D19" w14:textId="77777777" w:rsidR="00A4275B" w:rsidRDefault="00A4275B" w:rsidP="00047D27">
      <w:pPr>
        <w:spacing w:after="0" w:line="240" w:lineRule="auto"/>
      </w:pPr>
      <w:r>
        <w:separator/>
      </w:r>
    </w:p>
  </w:footnote>
  <w:footnote w:type="continuationSeparator" w:id="0">
    <w:p w14:paraId="5A56FDA5" w14:textId="77777777" w:rsidR="00A4275B" w:rsidRDefault="00A4275B" w:rsidP="00047D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95F9B" w14:textId="22A2726D" w:rsidR="00DA6432" w:rsidRDefault="00DA6432" w:rsidP="00047D27">
    <w:pPr>
      <w:pStyle w:val="Header"/>
      <w:jc w:val="right"/>
    </w:pPr>
    <w:r>
      <w:rPr>
        <w:noProof/>
      </w:rPr>
      <w:drawing>
        <wp:anchor distT="0" distB="0" distL="114300" distR="114300" simplePos="0" relativeHeight="251658240" behindDoc="0" locked="0" layoutInCell="1" allowOverlap="1" wp14:anchorId="3125C5EF" wp14:editId="63791AE7">
          <wp:simplePos x="0" y="0"/>
          <wp:positionH relativeFrom="column">
            <wp:posOffset>0</wp:posOffset>
          </wp:positionH>
          <wp:positionV relativeFrom="page">
            <wp:posOffset>457200</wp:posOffset>
          </wp:positionV>
          <wp:extent cx="1506220" cy="575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14:paraId="0244A338" w14:textId="77777777" w:rsidR="00DA6432" w:rsidRDefault="00DA64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7B0"/>
    <w:multiLevelType w:val="hybridMultilevel"/>
    <w:tmpl w:val="AFE2ED02"/>
    <w:lvl w:ilvl="0" w:tplc="E7A4FDBC">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57DA6"/>
    <w:multiLevelType w:val="multilevel"/>
    <w:tmpl w:val="2778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40669"/>
    <w:multiLevelType w:val="multilevel"/>
    <w:tmpl w:val="31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A63D8"/>
    <w:multiLevelType w:val="multilevel"/>
    <w:tmpl w:val="4EDE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76CE4"/>
    <w:multiLevelType w:val="multilevel"/>
    <w:tmpl w:val="7844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EC1990"/>
    <w:multiLevelType w:val="multilevel"/>
    <w:tmpl w:val="C130E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FB0A09"/>
    <w:multiLevelType w:val="multilevel"/>
    <w:tmpl w:val="33C0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AF62AC"/>
    <w:multiLevelType w:val="multilevel"/>
    <w:tmpl w:val="6D90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13387E"/>
    <w:multiLevelType w:val="multilevel"/>
    <w:tmpl w:val="E366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702621"/>
    <w:multiLevelType w:val="multilevel"/>
    <w:tmpl w:val="FF2E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434995"/>
    <w:multiLevelType w:val="multilevel"/>
    <w:tmpl w:val="5FC0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8F277B"/>
    <w:multiLevelType w:val="multilevel"/>
    <w:tmpl w:val="AE22E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916EA9"/>
    <w:multiLevelType w:val="multilevel"/>
    <w:tmpl w:val="1910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356EE"/>
    <w:multiLevelType w:val="multilevel"/>
    <w:tmpl w:val="83D0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C73255"/>
    <w:multiLevelType w:val="multilevel"/>
    <w:tmpl w:val="2F2C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525A95"/>
    <w:multiLevelType w:val="multilevel"/>
    <w:tmpl w:val="C47C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6C1004"/>
    <w:multiLevelType w:val="multilevel"/>
    <w:tmpl w:val="2D76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7D2C20"/>
    <w:multiLevelType w:val="multilevel"/>
    <w:tmpl w:val="066A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385243"/>
    <w:multiLevelType w:val="multilevel"/>
    <w:tmpl w:val="2484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F14827"/>
    <w:multiLevelType w:val="multilevel"/>
    <w:tmpl w:val="8500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16"/>
  </w:num>
  <w:num w:numId="4">
    <w:abstractNumId w:val="17"/>
  </w:num>
  <w:num w:numId="5">
    <w:abstractNumId w:val="14"/>
  </w:num>
  <w:num w:numId="6">
    <w:abstractNumId w:val="13"/>
  </w:num>
  <w:num w:numId="7">
    <w:abstractNumId w:val="15"/>
  </w:num>
  <w:num w:numId="8">
    <w:abstractNumId w:val="3"/>
  </w:num>
  <w:num w:numId="9">
    <w:abstractNumId w:val="8"/>
  </w:num>
  <w:num w:numId="10">
    <w:abstractNumId w:val="10"/>
  </w:num>
  <w:num w:numId="11">
    <w:abstractNumId w:val="11"/>
  </w:num>
  <w:num w:numId="12">
    <w:abstractNumId w:val="4"/>
  </w:num>
  <w:num w:numId="13">
    <w:abstractNumId w:val="9"/>
  </w:num>
  <w:num w:numId="14">
    <w:abstractNumId w:val="6"/>
  </w:num>
  <w:num w:numId="15">
    <w:abstractNumId w:val="5"/>
  </w:num>
  <w:num w:numId="16">
    <w:abstractNumId w:val="1"/>
  </w:num>
  <w:num w:numId="17">
    <w:abstractNumId w:val="2"/>
  </w:num>
  <w:num w:numId="18">
    <w:abstractNumId w:val="18"/>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8F6"/>
    <w:rsid w:val="00023FB3"/>
    <w:rsid w:val="00037113"/>
    <w:rsid w:val="00047D27"/>
    <w:rsid w:val="00067C99"/>
    <w:rsid w:val="00093808"/>
    <w:rsid w:val="000D4028"/>
    <w:rsid w:val="000D79CA"/>
    <w:rsid w:val="001000FA"/>
    <w:rsid w:val="001251F5"/>
    <w:rsid w:val="001459BE"/>
    <w:rsid w:val="001471E8"/>
    <w:rsid w:val="00155EE9"/>
    <w:rsid w:val="001665AC"/>
    <w:rsid w:val="00170151"/>
    <w:rsid w:val="001738ED"/>
    <w:rsid w:val="00175AB2"/>
    <w:rsid w:val="00183D81"/>
    <w:rsid w:val="001D03DC"/>
    <w:rsid w:val="001D4D92"/>
    <w:rsid w:val="001E5B71"/>
    <w:rsid w:val="001E73AF"/>
    <w:rsid w:val="00203817"/>
    <w:rsid w:val="0021595F"/>
    <w:rsid w:val="00221E8E"/>
    <w:rsid w:val="002255AA"/>
    <w:rsid w:val="00230EC9"/>
    <w:rsid w:val="00233A64"/>
    <w:rsid w:val="00274B3C"/>
    <w:rsid w:val="002B0E36"/>
    <w:rsid w:val="002E2A81"/>
    <w:rsid w:val="002F544E"/>
    <w:rsid w:val="00314915"/>
    <w:rsid w:val="00332031"/>
    <w:rsid w:val="00352708"/>
    <w:rsid w:val="00352CEE"/>
    <w:rsid w:val="0036417E"/>
    <w:rsid w:val="0038308D"/>
    <w:rsid w:val="00383754"/>
    <w:rsid w:val="003A1604"/>
    <w:rsid w:val="003A3BEE"/>
    <w:rsid w:val="003D670B"/>
    <w:rsid w:val="003D70A9"/>
    <w:rsid w:val="003D7254"/>
    <w:rsid w:val="003F342C"/>
    <w:rsid w:val="003F3A60"/>
    <w:rsid w:val="003F5EBF"/>
    <w:rsid w:val="00401434"/>
    <w:rsid w:val="004232C5"/>
    <w:rsid w:val="00442C27"/>
    <w:rsid w:val="00472958"/>
    <w:rsid w:val="0048012B"/>
    <w:rsid w:val="004B2AB4"/>
    <w:rsid w:val="004B3981"/>
    <w:rsid w:val="004C7C68"/>
    <w:rsid w:val="004D16C4"/>
    <w:rsid w:val="004D2BCA"/>
    <w:rsid w:val="004D448D"/>
    <w:rsid w:val="004E02FC"/>
    <w:rsid w:val="004E5572"/>
    <w:rsid w:val="004F0E74"/>
    <w:rsid w:val="00521375"/>
    <w:rsid w:val="0052214C"/>
    <w:rsid w:val="00540067"/>
    <w:rsid w:val="00546228"/>
    <w:rsid w:val="00557AD2"/>
    <w:rsid w:val="005602BA"/>
    <w:rsid w:val="005651FB"/>
    <w:rsid w:val="00567C1E"/>
    <w:rsid w:val="0057326E"/>
    <w:rsid w:val="005A3A63"/>
    <w:rsid w:val="005B3C6B"/>
    <w:rsid w:val="005D4939"/>
    <w:rsid w:val="005E4E0D"/>
    <w:rsid w:val="005E7EFA"/>
    <w:rsid w:val="005F4CAD"/>
    <w:rsid w:val="00626B00"/>
    <w:rsid w:val="00674FB1"/>
    <w:rsid w:val="00683E74"/>
    <w:rsid w:val="006A5BBA"/>
    <w:rsid w:val="006D1876"/>
    <w:rsid w:val="006D37E1"/>
    <w:rsid w:val="006D3EF9"/>
    <w:rsid w:val="006E1FFF"/>
    <w:rsid w:val="006F3999"/>
    <w:rsid w:val="006F4D68"/>
    <w:rsid w:val="00727B59"/>
    <w:rsid w:val="0077130A"/>
    <w:rsid w:val="00776717"/>
    <w:rsid w:val="007909E3"/>
    <w:rsid w:val="007A7461"/>
    <w:rsid w:val="007D2176"/>
    <w:rsid w:val="007F685F"/>
    <w:rsid w:val="008371D5"/>
    <w:rsid w:val="008436A1"/>
    <w:rsid w:val="0085016F"/>
    <w:rsid w:val="00855DB2"/>
    <w:rsid w:val="00860327"/>
    <w:rsid w:val="0086388E"/>
    <w:rsid w:val="00880784"/>
    <w:rsid w:val="0088103F"/>
    <w:rsid w:val="00887AF1"/>
    <w:rsid w:val="00887BE6"/>
    <w:rsid w:val="008A67D5"/>
    <w:rsid w:val="008B2FDD"/>
    <w:rsid w:val="008C0BBA"/>
    <w:rsid w:val="008E31CD"/>
    <w:rsid w:val="008F5299"/>
    <w:rsid w:val="0090534B"/>
    <w:rsid w:val="00970507"/>
    <w:rsid w:val="00970CB0"/>
    <w:rsid w:val="0099365A"/>
    <w:rsid w:val="009D28E0"/>
    <w:rsid w:val="009F11FA"/>
    <w:rsid w:val="009F3572"/>
    <w:rsid w:val="009F41E3"/>
    <w:rsid w:val="00A018AA"/>
    <w:rsid w:val="00A04994"/>
    <w:rsid w:val="00A138CC"/>
    <w:rsid w:val="00A14087"/>
    <w:rsid w:val="00A14B62"/>
    <w:rsid w:val="00A1752F"/>
    <w:rsid w:val="00A30D7B"/>
    <w:rsid w:val="00A4275B"/>
    <w:rsid w:val="00A45979"/>
    <w:rsid w:val="00A72DE9"/>
    <w:rsid w:val="00A82440"/>
    <w:rsid w:val="00A913B6"/>
    <w:rsid w:val="00A96C44"/>
    <w:rsid w:val="00AB7F90"/>
    <w:rsid w:val="00AD43D6"/>
    <w:rsid w:val="00AE1B1F"/>
    <w:rsid w:val="00AE557B"/>
    <w:rsid w:val="00AE76A0"/>
    <w:rsid w:val="00AF3443"/>
    <w:rsid w:val="00B018E0"/>
    <w:rsid w:val="00B113B0"/>
    <w:rsid w:val="00B5016B"/>
    <w:rsid w:val="00B65D58"/>
    <w:rsid w:val="00B70750"/>
    <w:rsid w:val="00B74D34"/>
    <w:rsid w:val="00B85537"/>
    <w:rsid w:val="00B86FF7"/>
    <w:rsid w:val="00B8726A"/>
    <w:rsid w:val="00B97388"/>
    <w:rsid w:val="00BB5AE6"/>
    <w:rsid w:val="00BD5CD0"/>
    <w:rsid w:val="00BD5F98"/>
    <w:rsid w:val="00BF28F6"/>
    <w:rsid w:val="00C06626"/>
    <w:rsid w:val="00C53370"/>
    <w:rsid w:val="00C61C3B"/>
    <w:rsid w:val="00C623FE"/>
    <w:rsid w:val="00CA4C15"/>
    <w:rsid w:val="00CC495D"/>
    <w:rsid w:val="00CC6A44"/>
    <w:rsid w:val="00CE5E62"/>
    <w:rsid w:val="00D21F4C"/>
    <w:rsid w:val="00D51994"/>
    <w:rsid w:val="00D5426E"/>
    <w:rsid w:val="00D7123F"/>
    <w:rsid w:val="00D821FA"/>
    <w:rsid w:val="00D9517A"/>
    <w:rsid w:val="00DA6432"/>
    <w:rsid w:val="00DA7058"/>
    <w:rsid w:val="00DB3981"/>
    <w:rsid w:val="00DB4615"/>
    <w:rsid w:val="00DC31BF"/>
    <w:rsid w:val="00E40E30"/>
    <w:rsid w:val="00E446E1"/>
    <w:rsid w:val="00E8288C"/>
    <w:rsid w:val="00EB4544"/>
    <w:rsid w:val="00EC6773"/>
    <w:rsid w:val="00EC7C83"/>
    <w:rsid w:val="00F1739B"/>
    <w:rsid w:val="00F21E8C"/>
    <w:rsid w:val="00F2676F"/>
    <w:rsid w:val="00F37C0D"/>
    <w:rsid w:val="00F507B1"/>
    <w:rsid w:val="00F75CC3"/>
    <w:rsid w:val="00F969D0"/>
    <w:rsid w:val="00FD74FA"/>
    <w:rsid w:val="00FE01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166DE"/>
  <w15:chartTrackingRefBased/>
  <w15:docId w15:val="{DF81D274-BDD8-4EAC-BB22-BA292D77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kern w:val="2"/>
        <w:sz w:val="28"/>
        <w:szCs w:val="28"/>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5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51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71E8"/>
    <w:pPr>
      <w:bidi w:val="0"/>
      <w:spacing w:before="100" w:beforeAutospacing="1" w:after="100" w:afterAutospacing="1" w:line="240" w:lineRule="auto"/>
      <w:outlineLvl w:val="2"/>
    </w:pPr>
    <w:rPr>
      <w:rFonts w:eastAsia="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BB5A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471E8"/>
    <w:rPr>
      <w:rFonts w:eastAsia="Times New Roman" w:cs="Times New Roman"/>
      <w:b/>
      <w:bCs/>
      <w:kern w:val="0"/>
      <w:sz w:val="27"/>
      <w:szCs w:val="27"/>
      <w14:ligatures w14:val="none"/>
    </w:rPr>
  </w:style>
  <w:style w:type="paragraph" w:styleId="NormalWeb">
    <w:name w:val="Normal (Web)"/>
    <w:basedOn w:val="Normal"/>
    <w:uiPriority w:val="99"/>
    <w:unhideWhenUsed/>
    <w:rsid w:val="001471E8"/>
    <w:pPr>
      <w:bidi w:val="0"/>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1471E8"/>
    <w:rPr>
      <w:b/>
      <w:bCs/>
    </w:rPr>
  </w:style>
  <w:style w:type="character" w:styleId="Hyperlink">
    <w:name w:val="Hyperlink"/>
    <w:basedOn w:val="DefaultParagraphFont"/>
    <w:uiPriority w:val="99"/>
    <w:unhideWhenUsed/>
    <w:rsid w:val="001471E8"/>
    <w:rPr>
      <w:color w:val="0000FF"/>
      <w:u w:val="single"/>
    </w:rPr>
  </w:style>
  <w:style w:type="character" w:customStyle="1" w:styleId="Heading4Char">
    <w:name w:val="Heading 4 Char"/>
    <w:basedOn w:val="DefaultParagraphFont"/>
    <w:link w:val="Heading4"/>
    <w:uiPriority w:val="9"/>
    <w:rsid w:val="00BB5AE6"/>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BB5AE6"/>
    <w:rPr>
      <w:i/>
      <w:iCs/>
    </w:rPr>
  </w:style>
  <w:style w:type="character" w:customStyle="1" w:styleId="Heading1Char">
    <w:name w:val="Heading 1 Char"/>
    <w:basedOn w:val="DefaultParagraphFont"/>
    <w:link w:val="Heading1"/>
    <w:uiPriority w:val="9"/>
    <w:rsid w:val="00155EE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47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D27"/>
  </w:style>
  <w:style w:type="paragraph" w:styleId="Footer">
    <w:name w:val="footer"/>
    <w:basedOn w:val="Normal"/>
    <w:link w:val="FooterChar"/>
    <w:uiPriority w:val="99"/>
    <w:unhideWhenUsed/>
    <w:rsid w:val="00047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D27"/>
  </w:style>
  <w:style w:type="paragraph" w:styleId="TOCHeading">
    <w:name w:val="TOC Heading"/>
    <w:basedOn w:val="Heading1"/>
    <w:next w:val="Normal"/>
    <w:uiPriority w:val="39"/>
    <w:unhideWhenUsed/>
    <w:qFormat/>
    <w:rsid w:val="00E446E1"/>
    <w:pPr>
      <w:bidi w:val="0"/>
      <w:outlineLvl w:val="9"/>
    </w:pPr>
    <w:rPr>
      <w:kern w:val="0"/>
      <w14:ligatures w14:val="none"/>
    </w:rPr>
  </w:style>
  <w:style w:type="paragraph" w:styleId="TOC1">
    <w:name w:val="toc 1"/>
    <w:basedOn w:val="Normal"/>
    <w:next w:val="Normal"/>
    <w:autoRedefine/>
    <w:uiPriority w:val="39"/>
    <w:unhideWhenUsed/>
    <w:rsid w:val="001738ED"/>
    <w:pPr>
      <w:tabs>
        <w:tab w:val="right" w:leader="dot" w:pos="9350"/>
      </w:tabs>
      <w:spacing w:after="100"/>
    </w:pPr>
    <w:rPr>
      <w:b/>
      <w:bCs/>
      <w:noProof/>
      <w:sz w:val="32"/>
      <w:szCs w:val="32"/>
    </w:rPr>
  </w:style>
  <w:style w:type="paragraph" w:styleId="TOC3">
    <w:name w:val="toc 3"/>
    <w:basedOn w:val="Normal"/>
    <w:next w:val="Normal"/>
    <w:autoRedefine/>
    <w:uiPriority w:val="39"/>
    <w:unhideWhenUsed/>
    <w:rsid w:val="00E446E1"/>
    <w:pPr>
      <w:spacing w:after="100"/>
      <w:ind w:left="560"/>
    </w:pPr>
  </w:style>
  <w:style w:type="character" w:customStyle="1" w:styleId="Heading2Char">
    <w:name w:val="Heading 2 Char"/>
    <w:basedOn w:val="DefaultParagraphFont"/>
    <w:link w:val="Heading2"/>
    <w:uiPriority w:val="9"/>
    <w:rsid w:val="001251F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D79CA"/>
    <w:pPr>
      <w:spacing w:after="100"/>
      <w:ind w:left="280"/>
    </w:pPr>
  </w:style>
  <w:style w:type="paragraph" w:styleId="TOC4">
    <w:name w:val="toc 4"/>
    <w:basedOn w:val="Normal"/>
    <w:next w:val="Normal"/>
    <w:autoRedefine/>
    <w:uiPriority w:val="39"/>
    <w:unhideWhenUsed/>
    <w:rsid w:val="000D79CA"/>
    <w:pPr>
      <w:bidi w:val="0"/>
      <w:spacing w:after="100"/>
      <w:ind w:left="660"/>
    </w:pPr>
    <w:rPr>
      <w:rFonts w:asciiTheme="minorHAnsi" w:eastAsiaTheme="minorEastAsia" w:hAnsiTheme="minorHAnsi" w:cstheme="minorBidi"/>
      <w:kern w:val="0"/>
      <w:sz w:val="22"/>
      <w:szCs w:val="22"/>
      <w14:ligatures w14:val="none"/>
    </w:rPr>
  </w:style>
  <w:style w:type="paragraph" w:styleId="TOC5">
    <w:name w:val="toc 5"/>
    <w:basedOn w:val="Normal"/>
    <w:next w:val="Normal"/>
    <w:autoRedefine/>
    <w:uiPriority w:val="39"/>
    <w:unhideWhenUsed/>
    <w:rsid w:val="000D79CA"/>
    <w:pPr>
      <w:bidi w:val="0"/>
      <w:spacing w:after="100"/>
      <w:ind w:left="880"/>
    </w:pPr>
    <w:rPr>
      <w:rFonts w:asciiTheme="minorHAnsi" w:eastAsiaTheme="minorEastAsia" w:hAnsiTheme="minorHAnsi" w:cstheme="minorBidi"/>
      <w:kern w:val="0"/>
      <w:sz w:val="22"/>
      <w:szCs w:val="22"/>
      <w14:ligatures w14:val="none"/>
    </w:rPr>
  </w:style>
  <w:style w:type="paragraph" w:styleId="TOC6">
    <w:name w:val="toc 6"/>
    <w:basedOn w:val="Normal"/>
    <w:next w:val="Normal"/>
    <w:autoRedefine/>
    <w:uiPriority w:val="39"/>
    <w:unhideWhenUsed/>
    <w:rsid w:val="000D79CA"/>
    <w:pPr>
      <w:bidi w:val="0"/>
      <w:spacing w:after="100"/>
      <w:ind w:left="1100"/>
    </w:pPr>
    <w:rPr>
      <w:rFonts w:asciiTheme="minorHAnsi" w:eastAsiaTheme="minorEastAsia" w:hAnsiTheme="minorHAnsi" w:cstheme="minorBidi"/>
      <w:kern w:val="0"/>
      <w:sz w:val="22"/>
      <w:szCs w:val="22"/>
      <w14:ligatures w14:val="none"/>
    </w:rPr>
  </w:style>
  <w:style w:type="paragraph" w:styleId="TOC7">
    <w:name w:val="toc 7"/>
    <w:basedOn w:val="Normal"/>
    <w:next w:val="Normal"/>
    <w:autoRedefine/>
    <w:uiPriority w:val="39"/>
    <w:unhideWhenUsed/>
    <w:rsid w:val="000D79CA"/>
    <w:pPr>
      <w:bidi w:val="0"/>
      <w:spacing w:after="100"/>
      <w:ind w:left="1320"/>
    </w:pPr>
    <w:rPr>
      <w:rFonts w:asciiTheme="minorHAnsi" w:eastAsiaTheme="minorEastAsia" w:hAnsiTheme="minorHAnsi" w:cstheme="minorBidi"/>
      <w:kern w:val="0"/>
      <w:sz w:val="22"/>
      <w:szCs w:val="22"/>
      <w14:ligatures w14:val="none"/>
    </w:rPr>
  </w:style>
  <w:style w:type="paragraph" w:styleId="TOC8">
    <w:name w:val="toc 8"/>
    <w:basedOn w:val="Normal"/>
    <w:next w:val="Normal"/>
    <w:autoRedefine/>
    <w:uiPriority w:val="39"/>
    <w:unhideWhenUsed/>
    <w:rsid w:val="000D79CA"/>
    <w:pPr>
      <w:bidi w:val="0"/>
      <w:spacing w:after="100"/>
      <w:ind w:left="1540"/>
    </w:pPr>
    <w:rPr>
      <w:rFonts w:asciiTheme="minorHAnsi" w:eastAsiaTheme="minorEastAsia" w:hAnsiTheme="minorHAnsi" w:cstheme="minorBidi"/>
      <w:kern w:val="0"/>
      <w:sz w:val="22"/>
      <w:szCs w:val="22"/>
      <w14:ligatures w14:val="none"/>
    </w:rPr>
  </w:style>
  <w:style w:type="paragraph" w:styleId="TOC9">
    <w:name w:val="toc 9"/>
    <w:basedOn w:val="Normal"/>
    <w:next w:val="Normal"/>
    <w:autoRedefine/>
    <w:uiPriority w:val="39"/>
    <w:unhideWhenUsed/>
    <w:rsid w:val="000D79CA"/>
    <w:pPr>
      <w:bidi w:val="0"/>
      <w:spacing w:after="100"/>
      <w:ind w:left="1760"/>
    </w:pPr>
    <w:rPr>
      <w:rFonts w:asciiTheme="minorHAnsi" w:eastAsiaTheme="minorEastAsia" w:hAnsiTheme="minorHAnsi" w:cstheme="minorBidi"/>
      <w:kern w:val="0"/>
      <w:sz w:val="22"/>
      <w:szCs w:val="22"/>
      <w14:ligatures w14:val="none"/>
    </w:rPr>
  </w:style>
  <w:style w:type="paragraph" w:styleId="ListParagraph">
    <w:name w:val="List Paragraph"/>
    <w:basedOn w:val="Normal"/>
    <w:uiPriority w:val="34"/>
    <w:qFormat/>
    <w:rsid w:val="009F11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36350">
      <w:bodyDiv w:val="1"/>
      <w:marLeft w:val="0"/>
      <w:marRight w:val="0"/>
      <w:marTop w:val="0"/>
      <w:marBottom w:val="0"/>
      <w:divBdr>
        <w:top w:val="none" w:sz="0" w:space="0" w:color="auto"/>
        <w:left w:val="none" w:sz="0" w:space="0" w:color="auto"/>
        <w:bottom w:val="none" w:sz="0" w:space="0" w:color="auto"/>
        <w:right w:val="none" w:sz="0" w:space="0" w:color="auto"/>
      </w:divBdr>
    </w:div>
    <w:div w:id="154762707">
      <w:bodyDiv w:val="1"/>
      <w:marLeft w:val="0"/>
      <w:marRight w:val="0"/>
      <w:marTop w:val="0"/>
      <w:marBottom w:val="0"/>
      <w:divBdr>
        <w:top w:val="none" w:sz="0" w:space="0" w:color="auto"/>
        <w:left w:val="none" w:sz="0" w:space="0" w:color="auto"/>
        <w:bottom w:val="none" w:sz="0" w:space="0" w:color="auto"/>
        <w:right w:val="none" w:sz="0" w:space="0" w:color="auto"/>
      </w:divBdr>
    </w:div>
    <w:div w:id="211041462">
      <w:bodyDiv w:val="1"/>
      <w:marLeft w:val="0"/>
      <w:marRight w:val="0"/>
      <w:marTop w:val="0"/>
      <w:marBottom w:val="0"/>
      <w:divBdr>
        <w:top w:val="none" w:sz="0" w:space="0" w:color="auto"/>
        <w:left w:val="none" w:sz="0" w:space="0" w:color="auto"/>
        <w:bottom w:val="none" w:sz="0" w:space="0" w:color="auto"/>
        <w:right w:val="none" w:sz="0" w:space="0" w:color="auto"/>
      </w:divBdr>
    </w:div>
    <w:div w:id="533811885">
      <w:bodyDiv w:val="1"/>
      <w:marLeft w:val="0"/>
      <w:marRight w:val="0"/>
      <w:marTop w:val="0"/>
      <w:marBottom w:val="0"/>
      <w:divBdr>
        <w:top w:val="none" w:sz="0" w:space="0" w:color="auto"/>
        <w:left w:val="none" w:sz="0" w:space="0" w:color="auto"/>
        <w:bottom w:val="none" w:sz="0" w:space="0" w:color="auto"/>
        <w:right w:val="none" w:sz="0" w:space="0" w:color="auto"/>
      </w:divBdr>
    </w:div>
    <w:div w:id="573514242">
      <w:bodyDiv w:val="1"/>
      <w:marLeft w:val="0"/>
      <w:marRight w:val="0"/>
      <w:marTop w:val="0"/>
      <w:marBottom w:val="0"/>
      <w:divBdr>
        <w:top w:val="none" w:sz="0" w:space="0" w:color="auto"/>
        <w:left w:val="none" w:sz="0" w:space="0" w:color="auto"/>
        <w:bottom w:val="none" w:sz="0" w:space="0" w:color="auto"/>
        <w:right w:val="none" w:sz="0" w:space="0" w:color="auto"/>
      </w:divBdr>
    </w:div>
    <w:div w:id="711074478">
      <w:bodyDiv w:val="1"/>
      <w:marLeft w:val="0"/>
      <w:marRight w:val="0"/>
      <w:marTop w:val="0"/>
      <w:marBottom w:val="0"/>
      <w:divBdr>
        <w:top w:val="none" w:sz="0" w:space="0" w:color="auto"/>
        <w:left w:val="none" w:sz="0" w:space="0" w:color="auto"/>
        <w:bottom w:val="none" w:sz="0" w:space="0" w:color="auto"/>
        <w:right w:val="none" w:sz="0" w:space="0" w:color="auto"/>
      </w:divBdr>
    </w:div>
    <w:div w:id="744957421">
      <w:bodyDiv w:val="1"/>
      <w:marLeft w:val="0"/>
      <w:marRight w:val="0"/>
      <w:marTop w:val="0"/>
      <w:marBottom w:val="0"/>
      <w:divBdr>
        <w:top w:val="none" w:sz="0" w:space="0" w:color="auto"/>
        <w:left w:val="none" w:sz="0" w:space="0" w:color="auto"/>
        <w:bottom w:val="none" w:sz="0" w:space="0" w:color="auto"/>
        <w:right w:val="none" w:sz="0" w:space="0" w:color="auto"/>
      </w:divBdr>
    </w:div>
    <w:div w:id="837309506">
      <w:bodyDiv w:val="1"/>
      <w:marLeft w:val="0"/>
      <w:marRight w:val="0"/>
      <w:marTop w:val="0"/>
      <w:marBottom w:val="0"/>
      <w:divBdr>
        <w:top w:val="none" w:sz="0" w:space="0" w:color="auto"/>
        <w:left w:val="none" w:sz="0" w:space="0" w:color="auto"/>
        <w:bottom w:val="none" w:sz="0" w:space="0" w:color="auto"/>
        <w:right w:val="none" w:sz="0" w:space="0" w:color="auto"/>
      </w:divBdr>
    </w:div>
    <w:div w:id="860708299">
      <w:bodyDiv w:val="1"/>
      <w:marLeft w:val="0"/>
      <w:marRight w:val="0"/>
      <w:marTop w:val="0"/>
      <w:marBottom w:val="0"/>
      <w:divBdr>
        <w:top w:val="none" w:sz="0" w:space="0" w:color="auto"/>
        <w:left w:val="none" w:sz="0" w:space="0" w:color="auto"/>
        <w:bottom w:val="none" w:sz="0" w:space="0" w:color="auto"/>
        <w:right w:val="none" w:sz="0" w:space="0" w:color="auto"/>
      </w:divBdr>
    </w:div>
    <w:div w:id="940452675">
      <w:bodyDiv w:val="1"/>
      <w:marLeft w:val="0"/>
      <w:marRight w:val="0"/>
      <w:marTop w:val="0"/>
      <w:marBottom w:val="0"/>
      <w:divBdr>
        <w:top w:val="none" w:sz="0" w:space="0" w:color="auto"/>
        <w:left w:val="none" w:sz="0" w:space="0" w:color="auto"/>
        <w:bottom w:val="none" w:sz="0" w:space="0" w:color="auto"/>
        <w:right w:val="none" w:sz="0" w:space="0" w:color="auto"/>
      </w:divBdr>
    </w:div>
    <w:div w:id="1052770836">
      <w:bodyDiv w:val="1"/>
      <w:marLeft w:val="0"/>
      <w:marRight w:val="0"/>
      <w:marTop w:val="0"/>
      <w:marBottom w:val="0"/>
      <w:divBdr>
        <w:top w:val="none" w:sz="0" w:space="0" w:color="auto"/>
        <w:left w:val="none" w:sz="0" w:space="0" w:color="auto"/>
        <w:bottom w:val="none" w:sz="0" w:space="0" w:color="auto"/>
        <w:right w:val="none" w:sz="0" w:space="0" w:color="auto"/>
      </w:divBdr>
    </w:div>
    <w:div w:id="1133333911">
      <w:bodyDiv w:val="1"/>
      <w:marLeft w:val="0"/>
      <w:marRight w:val="0"/>
      <w:marTop w:val="0"/>
      <w:marBottom w:val="0"/>
      <w:divBdr>
        <w:top w:val="none" w:sz="0" w:space="0" w:color="auto"/>
        <w:left w:val="none" w:sz="0" w:space="0" w:color="auto"/>
        <w:bottom w:val="none" w:sz="0" w:space="0" w:color="auto"/>
        <w:right w:val="none" w:sz="0" w:space="0" w:color="auto"/>
      </w:divBdr>
    </w:div>
    <w:div w:id="1136264281">
      <w:bodyDiv w:val="1"/>
      <w:marLeft w:val="0"/>
      <w:marRight w:val="0"/>
      <w:marTop w:val="0"/>
      <w:marBottom w:val="0"/>
      <w:divBdr>
        <w:top w:val="none" w:sz="0" w:space="0" w:color="auto"/>
        <w:left w:val="none" w:sz="0" w:space="0" w:color="auto"/>
        <w:bottom w:val="none" w:sz="0" w:space="0" w:color="auto"/>
        <w:right w:val="none" w:sz="0" w:space="0" w:color="auto"/>
      </w:divBdr>
    </w:div>
    <w:div w:id="1405301280">
      <w:bodyDiv w:val="1"/>
      <w:marLeft w:val="0"/>
      <w:marRight w:val="0"/>
      <w:marTop w:val="0"/>
      <w:marBottom w:val="0"/>
      <w:divBdr>
        <w:top w:val="none" w:sz="0" w:space="0" w:color="auto"/>
        <w:left w:val="none" w:sz="0" w:space="0" w:color="auto"/>
        <w:bottom w:val="none" w:sz="0" w:space="0" w:color="auto"/>
        <w:right w:val="none" w:sz="0" w:space="0" w:color="auto"/>
      </w:divBdr>
    </w:div>
    <w:div w:id="1563829025">
      <w:bodyDiv w:val="1"/>
      <w:marLeft w:val="0"/>
      <w:marRight w:val="0"/>
      <w:marTop w:val="0"/>
      <w:marBottom w:val="0"/>
      <w:divBdr>
        <w:top w:val="none" w:sz="0" w:space="0" w:color="auto"/>
        <w:left w:val="none" w:sz="0" w:space="0" w:color="auto"/>
        <w:bottom w:val="none" w:sz="0" w:space="0" w:color="auto"/>
        <w:right w:val="none" w:sz="0" w:space="0" w:color="auto"/>
      </w:divBdr>
    </w:div>
    <w:div w:id="1589191699">
      <w:bodyDiv w:val="1"/>
      <w:marLeft w:val="0"/>
      <w:marRight w:val="0"/>
      <w:marTop w:val="0"/>
      <w:marBottom w:val="0"/>
      <w:divBdr>
        <w:top w:val="none" w:sz="0" w:space="0" w:color="auto"/>
        <w:left w:val="none" w:sz="0" w:space="0" w:color="auto"/>
        <w:bottom w:val="none" w:sz="0" w:space="0" w:color="auto"/>
        <w:right w:val="none" w:sz="0" w:space="0" w:color="auto"/>
      </w:divBdr>
    </w:div>
    <w:div w:id="1683320297">
      <w:bodyDiv w:val="1"/>
      <w:marLeft w:val="0"/>
      <w:marRight w:val="0"/>
      <w:marTop w:val="0"/>
      <w:marBottom w:val="0"/>
      <w:divBdr>
        <w:top w:val="none" w:sz="0" w:space="0" w:color="auto"/>
        <w:left w:val="none" w:sz="0" w:space="0" w:color="auto"/>
        <w:bottom w:val="none" w:sz="0" w:space="0" w:color="auto"/>
        <w:right w:val="none" w:sz="0" w:space="0" w:color="auto"/>
      </w:divBdr>
    </w:div>
    <w:div w:id="1713847375">
      <w:bodyDiv w:val="1"/>
      <w:marLeft w:val="0"/>
      <w:marRight w:val="0"/>
      <w:marTop w:val="0"/>
      <w:marBottom w:val="0"/>
      <w:divBdr>
        <w:top w:val="none" w:sz="0" w:space="0" w:color="auto"/>
        <w:left w:val="none" w:sz="0" w:space="0" w:color="auto"/>
        <w:bottom w:val="none" w:sz="0" w:space="0" w:color="auto"/>
        <w:right w:val="none" w:sz="0" w:space="0" w:color="auto"/>
      </w:divBdr>
    </w:div>
    <w:div w:id="2081824419">
      <w:bodyDiv w:val="1"/>
      <w:marLeft w:val="0"/>
      <w:marRight w:val="0"/>
      <w:marTop w:val="0"/>
      <w:marBottom w:val="0"/>
      <w:divBdr>
        <w:top w:val="none" w:sz="0" w:space="0" w:color="auto"/>
        <w:left w:val="none" w:sz="0" w:space="0" w:color="auto"/>
        <w:bottom w:val="none" w:sz="0" w:space="0" w:color="auto"/>
        <w:right w:val="none" w:sz="0" w:space="0" w:color="auto"/>
      </w:divBdr>
    </w:div>
    <w:div w:id="208406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Anjoman.nabinaian.iran@gmail.com" TargetMode="Externa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BD644-3CA4-4E1A-98CB-0B73F8809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3418</TotalTime>
  <Pages>56</Pages>
  <Words>11331</Words>
  <Characters>64590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reza</dc:creator>
  <cp:keywords/>
  <dc:description/>
  <cp:lastModifiedBy>pactos8</cp:lastModifiedBy>
  <cp:revision>150</cp:revision>
  <dcterms:created xsi:type="dcterms:W3CDTF">2025-02-09T21:44:00Z</dcterms:created>
  <dcterms:modified xsi:type="dcterms:W3CDTF">2025-02-17T14:12:00Z</dcterms:modified>
</cp:coreProperties>
</file>