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5F7" w:rsidRDefault="00AC0E89" w:rsidP="00925EE5">
      <w:pPr>
        <w:bidi/>
        <w:spacing w:line="360" w:lineRule="auto"/>
        <w:jc w:val="both"/>
        <w:rPr>
          <w:rFonts w:cs="B Mitra"/>
          <w:b/>
          <w:bCs/>
          <w:sz w:val="28"/>
          <w:szCs w:val="28"/>
          <w:rtl/>
        </w:rPr>
      </w:pPr>
      <w:r>
        <w:rPr>
          <w:noProof/>
          <w:rtl/>
          <w:lang w:val="en-US"/>
          <w14:ligatures w14:val="none"/>
        </w:rPr>
        <w:drawing>
          <wp:anchor distT="0" distB="0" distL="114300" distR="114300" simplePos="0" relativeHeight="251658240" behindDoc="0" locked="0" layoutInCell="1" allowOverlap="1" wp14:anchorId="12724483" wp14:editId="44BB0026">
            <wp:simplePos x="0" y="0"/>
            <wp:positionH relativeFrom="column">
              <wp:posOffset>-923925</wp:posOffset>
            </wp:positionH>
            <wp:positionV relativeFrom="page">
              <wp:posOffset>-9525</wp:posOffset>
            </wp:positionV>
            <wp:extent cx="7772400" cy="100774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ont 05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77450"/>
                    </a:xfrm>
                    <a:prstGeom prst="rect">
                      <a:avLst/>
                    </a:prstGeom>
                  </pic:spPr>
                </pic:pic>
              </a:graphicData>
            </a:graphic>
            <wp14:sizeRelH relativeFrom="margin">
              <wp14:pctWidth>0</wp14:pctWidth>
            </wp14:sizeRelH>
            <wp14:sizeRelV relativeFrom="margin">
              <wp14:pctHeight>0</wp14:pctHeight>
            </wp14:sizeRelV>
          </wp:anchor>
        </w:drawing>
      </w:r>
    </w:p>
    <w:p w:rsidR="007B3F8A" w:rsidRPr="005665F7" w:rsidRDefault="005665F7" w:rsidP="00925EE5">
      <w:pPr>
        <w:pStyle w:val="Heading2"/>
        <w:bidi/>
        <w:jc w:val="both"/>
        <w:rPr>
          <w:rFonts w:eastAsiaTheme="minorHAnsi" w:cs="B Mitra"/>
          <w:b/>
          <w:bCs/>
          <w:kern w:val="0"/>
          <w:sz w:val="32"/>
          <w:szCs w:val="32"/>
          <w:lang w:val="en-US"/>
          <w14:ligatures w14:val="none"/>
        </w:rPr>
      </w:pPr>
      <w:bookmarkStart w:id="0" w:name="_Toc235096418"/>
      <w:bookmarkStart w:id="1" w:name="_Toc235096773"/>
      <w:r w:rsidRPr="005665F7">
        <w:rPr>
          <w:rFonts w:cs="B Mitra" w:hint="cs"/>
          <w:b/>
          <w:bCs/>
          <w:color w:val="0070C0"/>
          <w:sz w:val="32"/>
          <w:szCs w:val="32"/>
          <w:rtl/>
        </w:rPr>
        <w:lastRenderedPageBreak/>
        <w:t>همکاران این شماره</w:t>
      </w:r>
      <w:bookmarkEnd w:id="0"/>
      <w:bookmarkEnd w:id="1"/>
    </w:p>
    <w:p w:rsidR="007B3F8A" w:rsidRPr="007B3F8A" w:rsidRDefault="007B3F8A" w:rsidP="00925EE5">
      <w:pPr>
        <w:numPr>
          <w:ilvl w:val="0"/>
          <w:numId w:val="6"/>
        </w:numPr>
        <w:bidi/>
        <w:spacing w:line="360" w:lineRule="auto"/>
        <w:ind w:left="1440"/>
        <w:jc w:val="both"/>
        <w:rPr>
          <w:rFonts w:cs="B Mitra"/>
          <w:sz w:val="28"/>
          <w:szCs w:val="28"/>
        </w:rPr>
      </w:pPr>
      <w:r w:rsidRPr="007B3F8A">
        <w:rPr>
          <w:rFonts w:cs="B Mitra" w:hint="cs"/>
          <w:sz w:val="28"/>
          <w:szCs w:val="28"/>
          <w:rtl/>
        </w:rPr>
        <w:t>صاحب‌امتیاز: انجمن نابینایان ایران</w:t>
      </w:r>
    </w:p>
    <w:p w:rsidR="007B3F8A" w:rsidRPr="007B3F8A" w:rsidRDefault="007B3F8A" w:rsidP="00925EE5">
      <w:pPr>
        <w:numPr>
          <w:ilvl w:val="0"/>
          <w:numId w:val="6"/>
        </w:numPr>
        <w:bidi/>
        <w:spacing w:line="360" w:lineRule="auto"/>
        <w:ind w:left="1440"/>
        <w:jc w:val="both"/>
        <w:rPr>
          <w:rFonts w:cs="B Mitra"/>
          <w:sz w:val="28"/>
          <w:szCs w:val="28"/>
          <w:rtl/>
        </w:rPr>
      </w:pPr>
      <w:r w:rsidRPr="007B3F8A">
        <w:rPr>
          <w:rFonts w:cs="B Mitra" w:hint="cs"/>
          <w:sz w:val="28"/>
          <w:szCs w:val="28"/>
          <w:rtl/>
        </w:rPr>
        <w:t>مدیر مسئول: امیر سرمدی</w:t>
      </w:r>
    </w:p>
    <w:p w:rsidR="007B3F8A" w:rsidRPr="007B3F8A" w:rsidRDefault="007B3F8A" w:rsidP="00925EE5">
      <w:pPr>
        <w:numPr>
          <w:ilvl w:val="0"/>
          <w:numId w:val="6"/>
        </w:numPr>
        <w:bidi/>
        <w:spacing w:line="360" w:lineRule="auto"/>
        <w:ind w:left="1440"/>
        <w:jc w:val="both"/>
        <w:rPr>
          <w:rFonts w:cs="B Mitra"/>
          <w:sz w:val="28"/>
          <w:szCs w:val="28"/>
          <w:rtl/>
        </w:rPr>
      </w:pPr>
      <w:r w:rsidRPr="007B3F8A">
        <w:rPr>
          <w:rFonts w:cs="B Mitra" w:hint="cs"/>
          <w:sz w:val="28"/>
          <w:szCs w:val="28"/>
          <w:rtl/>
        </w:rPr>
        <w:t>سردبیر: فاطمه جوادیان</w:t>
      </w:r>
    </w:p>
    <w:p w:rsidR="007B3F8A" w:rsidRPr="005665F7" w:rsidRDefault="007B3F8A" w:rsidP="00925EE5">
      <w:pPr>
        <w:pStyle w:val="Heading3"/>
        <w:bidi/>
        <w:rPr>
          <w:rFonts w:cs="B Mitra"/>
          <w:b/>
          <w:bCs/>
          <w:color w:val="70AD47" w:themeColor="accent6"/>
          <w:sz w:val="32"/>
          <w:szCs w:val="32"/>
          <w:rtl/>
        </w:rPr>
      </w:pPr>
      <w:bookmarkStart w:id="2" w:name="_Toc235096419"/>
      <w:bookmarkStart w:id="3" w:name="_Toc235096774"/>
      <w:r w:rsidRPr="005665F7">
        <w:rPr>
          <w:rFonts w:cs="B Mitra" w:hint="cs"/>
          <w:b/>
          <w:bCs/>
          <w:color w:val="70AD47" w:themeColor="accent6"/>
          <w:sz w:val="32"/>
          <w:szCs w:val="32"/>
          <w:rtl/>
        </w:rPr>
        <w:t>هیئت تحریریه</w:t>
      </w:r>
      <w:bookmarkEnd w:id="2"/>
      <w:bookmarkEnd w:id="3"/>
    </w:p>
    <w:p w:rsidR="007B3F8A" w:rsidRPr="007B3F8A" w:rsidRDefault="007B3F8A" w:rsidP="00925EE5">
      <w:pPr>
        <w:numPr>
          <w:ilvl w:val="0"/>
          <w:numId w:val="7"/>
        </w:numPr>
        <w:bidi/>
        <w:spacing w:line="360" w:lineRule="auto"/>
        <w:ind w:left="1440"/>
        <w:jc w:val="both"/>
        <w:rPr>
          <w:rFonts w:cs="B Mitra"/>
          <w:sz w:val="28"/>
          <w:szCs w:val="28"/>
          <w:rtl/>
        </w:rPr>
      </w:pPr>
      <w:r w:rsidRPr="007B3F8A">
        <w:rPr>
          <w:rFonts w:cs="B Mitra" w:hint="cs"/>
          <w:sz w:val="28"/>
          <w:szCs w:val="28"/>
          <w:rtl/>
        </w:rPr>
        <w:t xml:space="preserve">نویسندگان: </w:t>
      </w:r>
    </w:p>
    <w:p w:rsidR="007B3F8A" w:rsidRPr="007B3F8A" w:rsidRDefault="007B3F8A" w:rsidP="00925EE5">
      <w:pPr>
        <w:numPr>
          <w:ilvl w:val="1"/>
          <w:numId w:val="7"/>
        </w:numPr>
        <w:bidi/>
        <w:spacing w:line="360" w:lineRule="auto"/>
        <w:ind w:left="2160"/>
        <w:jc w:val="both"/>
        <w:rPr>
          <w:rFonts w:cs="B Mitra"/>
          <w:sz w:val="28"/>
          <w:szCs w:val="28"/>
          <w:rtl/>
        </w:rPr>
      </w:pPr>
      <w:r w:rsidRPr="007B3F8A">
        <w:rPr>
          <w:rFonts w:cs="B Mitra" w:hint="cs"/>
          <w:sz w:val="28"/>
          <w:szCs w:val="28"/>
          <w:rtl/>
        </w:rPr>
        <w:t>امیر سرمدی</w:t>
      </w:r>
    </w:p>
    <w:p w:rsidR="007B3F8A" w:rsidRPr="007B3F8A" w:rsidRDefault="007B3F8A" w:rsidP="00925EE5">
      <w:pPr>
        <w:numPr>
          <w:ilvl w:val="1"/>
          <w:numId w:val="7"/>
        </w:numPr>
        <w:bidi/>
        <w:spacing w:line="360" w:lineRule="auto"/>
        <w:ind w:left="2160"/>
        <w:jc w:val="both"/>
        <w:rPr>
          <w:rFonts w:cs="B Mitra"/>
          <w:sz w:val="28"/>
          <w:szCs w:val="28"/>
        </w:rPr>
      </w:pPr>
      <w:r w:rsidRPr="007B3F8A">
        <w:rPr>
          <w:rFonts w:cs="B Mitra" w:hint="cs"/>
          <w:sz w:val="28"/>
          <w:szCs w:val="28"/>
          <w:rtl/>
        </w:rPr>
        <w:t>منصور شادکام</w:t>
      </w:r>
    </w:p>
    <w:p w:rsidR="007B3F8A" w:rsidRPr="007B3F8A" w:rsidRDefault="007B3F8A" w:rsidP="00925EE5">
      <w:pPr>
        <w:numPr>
          <w:ilvl w:val="1"/>
          <w:numId w:val="7"/>
        </w:numPr>
        <w:bidi/>
        <w:spacing w:line="360" w:lineRule="auto"/>
        <w:ind w:left="2160"/>
        <w:jc w:val="both"/>
        <w:rPr>
          <w:rFonts w:cs="B Mitra"/>
          <w:sz w:val="28"/>
          <w:szCs w:val="28"/>
        </w:rPr>
      </w:pPr>
      <w:r w:rsidRPr="007B3F8A">
        <w:rPr>
          <w:rFonts w:cs="B Mitra" w:hint="cs"/>
          <w:sz w:val="28"/>
          <w:szCs w:val="28"/>
          <w:rtl/>
        </w:rPr>
        <w:t>علی پنجه‌ای</w:t>
      </w:r>
    </w:p>
    <w:p w:rsidR="007B3F8A" w:rsidRPr="007B3F8A" w:rsidRDefault="007B3F8A" w:rsidP="00925EE5">
      <w:pPr>
        <w:numPr>
          <w:ilvl w:val="1"/>
          <w:numId w:val="7"/>
        </w:numPr>
        <w:bidi/>
        <w:spacing w:line="360" w:lineRule="auto"/>
        <w:ind w:left="2160"/>
        <w:jc w:val="both"/>
        <w:rPr>
          <w:rFonts w:cs="B Mitra"/>
          <w:sz w:val="28"/>
          <w:szCs w:val="28"/>
          <w:rtl/>
        </w:rPr>
      </w:pPr>
      <w:r w:rsidRPr="007B3F8A">
        <w:rPr>
          <w:rFonts w:cs="B Mitra" w:hint="cs"/>
          <w:sz w:val="28"/>
          <w:szCs w:val="28"/>
          <w:rtl/>
        </w:rPr>
        <w:t>صلاح‌الدین محمدی</w:t>
      </w:r>
    </w:p>
    <w:p w:rsidR="007B3F8A" w:rsidRPr="007B3F8A" w:rsidRDefault="007B3F8A" w:rsidP="00925EE5">
      <w:pPr>
        <w:numPr>
          <w:ilvl w:val="1"/>
          <w:numId w:val="7"/>
        </w:numPr>
        <w:bidi/>
        <w:spacing w:line="360" w:lineRule="auto"/>
        <w:ind w:left="2160"/>
        <w:jc w:val="both"/>
        <w:rPr>
          <w:rFonts w:cs="B Mitra"/>
          <w:sz w:val="28"/>
          <w:szCs w:val="28"/>
          <w:rtl/>
        </w:rPr>
      </w:pPr>
      <w:r w:rsidRPr="007B3F8A">
        <w:rPr>
          <w:rFonts w:cs="B Mitra" w:hint="cs"/>
          <w:sz w:val="28"/>
          <w:szCs w:val="28"/>
          <w:rtl/>
        </w:rPr>
        <w:t>فاطمه جوادیان</w:t>
      </w:r>
    </w:p>
    <w:p w:rsidR="007B3F8A" w:rsidRPr="007B3F8A" w:rsidRDefault="007B3F8A" w:rsidP="00925EE5">
      <w:pPr>
        <w:numPr>
          <w:ilvl w:val="1"/>
          <w:numId w:val="7"/>
        </w:numPr>
        <w:bidi/>
        <w:spacing w:line="360" w:lineRule="auto"/>
        <w:ind w:left="2160"/>
        <w:jc w:val="both"/>
        <w:rPr>
          <w:rFonts w:cs="B Mitra"/>
          <w:sz w:val="28"/>
          <w:szCs w:val="28"/>
          <w:rtl/>
        </w:rPr>
      </w:pPr>
      <w:r w:rsidRPr="007B3F8A">
        <w:rPr>
          <w:rFonts w:cs="B Mitra" w:hint="cs"/>
          <w:sz w:val="28"/>
          <w:szCs w:val="28"/>
          <w:rtl/>
        </w:rPr>
        <w:t>مینا خانی</w:t>
      </w:r>
    </w:p>
    <w:p w:rsidR="007B3F8A" w:rsidRPr="007B3F8A" w:rsidRDefault="007B3F8A" w:rsidP="00925EE5">
      <w:pPr>
        <w:numPr>
          <w:ilvl w:val="1"/>
          <w:numId w:val="7"/>
        </w:numPr>
        <w:bidi/>
        <w:spacing w:line="360" w:lineRule="auto"/>
        <w:ind w:left="2160"/>
        <w:jc w:val="both"/>
        <w:rPr>
          <w:rFonts w:cs="B Mitra"/>
          <w:sz w:val="28"/>
          <w:szCs w:val="28"/>
        </w:rPr>
      </w:pPr>
      <w:r w:rsidRPr="007B3F8A">
        <w:rPr>
          <w:rFonts w:cs="B Mitra" w:hint="cs"/>
          <w:sz w:val="28"/>
          <w:szCs w:val="28"/>
          <w:rtl/>
        </w:rPr>
        <w:t>میثم امینی</w:t>
      </w:r>
    </w:p>
    <w:p w:rsidR="007B3F8A" w:rsidRPr="007B3F8A" w:rsidRDefault="007B3F8A" w:rsidP="00925EE5">
      <w:pPr>
        <w:numPr>
          <w:ilvl w:val="1"/>
          <w:numId w:val="7"/>
        </w:numPr>
        <w:bidi/>
        <w:spacing w:line="360" w:lineRule="auto"/>
        <w:ind w:left="2160"/>
        <w:jc w:val="both"/>
        <w:rPr>
          <w:rFonts w:cs="B Mitra"/>
          <w:sz w:val="28"/>
          <w:szCs w:val="28"/>
        </w:rPr>
      </w:pPr>
      <w:r w:rsidRPr="007B3F8A">
        <w:rPr>
          <w:rFonts w:cs="B Mitra" w:hint="cs"/>
          <w:sz w:val="28"/>
          <w:szCs w:val="28"/>
          <w:rtl/>
        </w:rPr>
        <w:t>حسین آگاهی</w:t>
      </w:r>
    </w:p>
    <w:p w:rsidR="007B3F8A" w:rsidRPr="007B3F8A" w:rsidRDefault="007B3F8A" w:rsidP="00925EE5">
      <w:pPr>
        <w:numPr>
          <w:ilvl w:val="1"/>
          <w:numId w:val="7"/>
        </w:numPr>
        <w:bidi/>
        <w:spacing w:line="360" w:lineRule="auto"/>
        <w:ind w:left="2160"/>
        <w:jc w:val="both"/>
        <w:rPr>
          <w:rFonts w:cs="B Mitra"/>
          <w:sz w:val="28"/>
          <w:szCs w:val="28"/>
        </w:rPr>
      </w:pPr>
      <w:r w:rsidRPr="007B3F8A">
        <w:rPr>
          <w:rFonts w:cs="B Mitra" w:hint="cs"/>
          <w:sz w:val="28"/>
          <w:szCs w:val="28"/>
          <w:rtl/>
        </w:rPr>
        <w:t>سارا شاهپورجانی</w:t>
      </w:r>
    </w:p>
    <w:p w:rsidR="007B3F8A" w:rsidRPr="007B3F8A" w:rsidRDefault="007B3F8A" w:rsidP="00925EE5">
      <w:pPr>
        <w:numPr>
          <w:ilvl w:val="1"/>
          <w:numId w:val="7"/>
        </w:numPr>
        <w:bidi/>
        <w:spacing w:line="360" w:lineRule="auto"/>
        <w:ind w:left="2160"/>
        <w:jc w:val="both"/>
        <w:rPr>
          <w:rFonts w:cs="B Mitra"/>
          <w:sz w:val="28"/>
          <w:szCs w:val="28"/>
        </w:rPr>
      </w:pPr>
      <w:r w:rsidRPr="007B3F8A">
        <w:rPr>
          <w:rFonts w:cs="B Mitra" w:hint="cs"/>
          <w:sz w:val="28"/>
          <w:szCs w:val="28"/>
          <w:rtl/>
        </w:rPr>
        <w:t>جواد سقا</w:t>
      </w:r>
    </w:p>
    <w:p w:rsidR="007B3F8A" w:rsidRPr="007B3F8A" w:rsidRDefault="007B3F8A" w:rsidP="00925EE5">
      <w:pPr>
        <w:numPr>
          <w:ilvl w:val="1"/>
          <w:numId w:val="7"/>
        </w:numPr>
        <w:bidi/>
        <w:spacing w:line="360" w:lineRule="auto"/>
        <w:ind w:left="2160"/>
        <w:jc w:val="both"/>
        <w:rPr>
          <w:rFonts w:cs="B Mitra"/>
          <w:sz w:val="28"/>
          <w:szCs w:val="28"/>
        </w:rPr>
      </w:pPr>
      <w:r w:rsidRPr="007B3F8A">
        <w:rPr>
          <w:rFonts w:cs="B Mitra" w:hint="cs"/>
          <w:sz w:val="28"/>
          <w:szCs w:val="28"/>
          <w:rtl/>
        </w:rPr>
        <w:t>امید هاشمی</w:t>
      </w:r>
    </w:p>
    <w:p w:rsidR="007B3F8A" w:rsidRPr="007B3F8A" w:rsidRDefault="007B3F8A" w:rsidP="00925EE5">
      <w:pPr>
        <w:numPr>
          <w:ilvl w:val="1"/>
          <w:numId w:val="7"/>
        </w:numPr>
        <w:bidi/>
        <w:spacing w:line="360" w:lineRule="auto"/>
        <w:ind w:left="2160"/>
        <w:jc w:val="both"/>
        <w:rPr>
          <w:rFonts w:cs="B Mitra"/>
          <w:sz w:val="28"/>
          <w:szCs w:val="28"/>
        </w:rPr>
      </w:pPr>
      <w:r w:rsidRPr="007B3F8A">
        <w:rPr>
          <w:rFonts w:cs="B Mitra" w:hint="cs"/>
          <w:sz w:val="28"/>
          <w:szCs w:val="28"/>
          <w:rtl/>
        </w:rPr>
        <w:t>داوود خلیل‌آبادگان</w:t>
      </w:r>
    </w:p>
    <w:p w:rsidR="007B3F8A" w:rsidRPr="007B3F8A" w:rsidRDefault="007B3F8A" w:rsidP="00925EE5">
      <w:pPr>
        <w:numPr>
          <w:ilvl w:val="0"/>
          <w:numId w:val="7"/>
        </w:numPr>
        <w:bidi/>
        <w:spacing w:line="360" w:lineRule="auto"/>
        <w:ind w:left="1440"/>
        <w:jc w:val="both"/>
        <w:rPr>
          <w:rFonts w:cs="B Mitra"/>
          <w:sz w:val="28"/>
          <w:szCs w:val="28"/>
        </w:rPr>
      </w:pPr>
      <w:r w:rsidRPr="007B3F8A">
        <w:rPr>
          <w:rFonts w:cs="B Mitra" w:hint="cs"/>
          <w:sz w:val="28"/>
          <w:szCs w:val="28"/>
          <w:rtl/>
        </w:rPr>
        <w:lastRenderedPageBreak/>
        <w:t xml:space="preserve">مترجمان: </w:t>
      </w:r>
    </w:p>
    <w:p w:rsidR="007B3F8A" w:rsidRPr="007B3F8A" w:rsidRDefault="007B3F8A" w:rsidP="00925EE5">
      <w:pPr>
        <w:numPr>
          <w:ilvl w:val="1"/>
          <w:numId w:val="7"/>
        </w:numPr>
        <w:bidi/>
        <w:spacing w:line="360" w:lineRule="auto"/>
        <w:ind w:left="2160"/>
        <w:jc w:val="both"/>
        <w:rPr>
          <w:rFonts w:cs="B Mitra"/>
          <w:sz w:val="28"/>
          <w:szCs w:val="28"/>
          <w:rtl/>
        </w:rPr>
      </w:pPr>
      <w:r w:rsidRPr="007B3F8A">
        <w:rPr>
          <w:rFonts w:cs="B Mitra" w:hint="cs"/>
          <w:sz w:val="28"/>
          <w:szCs w:val="28"/>
          <w:rtl/>
        </w:rPr>
        <w:t>میثم امینی</w:t>
      </w:r>
    </w:p>
    <w:p w:rsidR="007B3F8A" w:rsidRPr="007B3F8A" w:rsidRDefault="007B3F8A" w:rsidP="00925EE5">
      <w:pPr>
        <w:numPr>
          <w:ilvl w:val="1"/>
          <w:numId w:val="7"/>
        </w:numPr>
        <w:bidi/>
        <w:spacing w:line="360" w:lineRule="auto"/>
        <w:ind w:left="2160"/>
        <w:jc w:val="both"/>
        <w:rPr>
          <w:rFonts w:cs="B Mitra"/>
          <w:sz w:val="28"/>
          <w:szCs w:val="28"/>
        </w:rPr>
      </w:pPr>
      <w:r w:rsidRPr="007B3F8A">
        <w:rPr>
          <w:rFonts w:cs="B Mitra" w:hint="cs"/>
          <w:sz w:val="28"/>
          <w:szCs w:val="28"/>
          <w:rtl/>
        </w:rPr>
        <w:t>علی پنجه‌ای</w:t>
      </w:r>
    </w:p>
    <w:p w:rsidR="007B3F8A" w:rsidRPr="007B3F8A" w:rsidRDefault="007B3F8A" w:rsidP="00925EE5">
      <w:pPr>
        <w:numPr>
          <w:ilvl w:val="1"/>
          <w:numId w:val="7"/>
        </w:numPr>
        <w:bidi/>
        <w:spacing w:line="360" w:lineRule="auto"/>
        <w:ind w:left="2160"/>
        <w:jc w:val="both"/>
        <w:rPr>
          <w:rFonts w:cs="B Mitra"/>
          <w:sz w:val="28"/>
          <w:szCs w:val="28"/>
        </w:rPr>
      </w:pPr>
      <w:r w:rsidRPr="007B3F8A">
        <w:rPr>
          <w:rFonts w:cs="B Mitra" w:hint="cs"/>
          <w:sz w:val="28"/>
          <w:szCs w:val="28"/>
          <w:rtl/>
        </w:rPr>
        <w:t>سارا شاهپورجانی</w:t>
      </w:r>
    </w:p>
    <w:p w:rsidR="007B3F8A" w:rsidRPr="007B3F8A" w:rsidRDefault="007B3F8A" w:rsidP="00925EE5">
      <w:pPr>
        <w:numPr>
          <w:ilvl w:val="0"/>
          <w:numId w:val="7"/>
        </w:numPr>
        <w:bidi/>
        <w:spacing w:line="360" w:lineRule="auto"/>
        <w:ind w:left="1440"/>
        <w:jc w:val="both"/>
        <w:rPr>
          <w:rFonts w:cs="B Mitra"/>
          <w:sz w:val="28"/>
          <w:szCs w:val="28"/>
          <w:rtl/>
        </w:rPr>
      </w:pPr>
      <w:r w:rsidRPr="007B3F8A">
        <w:rPr>
          <w:rFonts w:cs="B Mitra" w:hint="cs"/>
          <w:sz w:val="28"/>
          <w:szCs w:val="28"/>
          <w:rtl/>
        </w:rPr>
        <w:t>ویراستار: مهتاب باباخان‌زاده</w:t>
      </w:r>
    </w:p>
    <w:p w:rsidR="007B3F8A" w:rsidRPr="007B3F8A" w:rsidRDefault="007B3F8A" w:rsidP="00925EE5">
      <w:pPr>
        <w:numPr>
          <w:ilvl w:val="0"/>
          <w:numId w:val="7"/>
        </w:numPr>
        <w:bidi/>
        <w:spacing w:line="360" w:lineRule="auto"/>
        <w:ind w:left="1440"/>
        <w:jc w:val="both"/>
        <w:rPr>
          <w:rFonts w:cs="B Mitra"/>
          <w:sz w:val="28"/>
          <w:szCs w:val="28"/>
          <w:rtl/>
        </w:rPr>
      </w:pPr>
      <w:r w:rsidRPr="007B3F8A">
        <w:rPr>
          <w:rFonts w:cs="B Mitra" w:hint="cs"/>
          <w:sz w:val="28"/>
          <w:szCs w:val="28"/>
          <w:rtl/>
        </w:rPr>
        <w:t>ویراستار بریل: روح‌الله رنجبر</w:t>
      </w:r>
    </w:p>
    <w:p w:rsidR="007B3F8A" w:rsidRPr="005665F7" w:rsidRDefault="007B3F8A" w:rsidP="00925EE5">
      <w:pPr>
        <w:pStyle w:val="Heading3"/>
        <w:bidi/>
        <w:rPr>
          <w:rFonts w:cs="B Mitra"/>
          <w:b/>
          <w:bCs/>
          <w:color w:val="70AD47" w:themeColor="accent6"/>
          <w:sz w:val="32"/>
          <w:szCs w:val="32"/>
          <w:rtl/>
        </w:rPr>
      </w:pPr>
      <w:bookmarkStart w:id="4" w:name="_Toc235096420"/>
      <w:bookmarkStart w:id="5" w:name="_Toc235096775"/>
      <w:r w:rsidRPr="005665F7">
        <w:rPr>
          <w:rFonts w:cs="B Mitra" w:hint="cs"/>
          <w:b/>
          <w:bCs/>
          <w:color w:val="70AD47" w:themeColor="accent6"/>
          <w:sz w:val="32"/>
          <w:szCs w:val="32"/>
          <w:rtl/>
        </w:rPr>
        <w:t>بخش تولید و فنی</w:t>
      </w:r>
      <w:bookmarkEnd w:id="4"/>
      <w:bookmarkEnd w:id="5"/>
    </w:p>
    <w:p w:rsidR="007B3F8A" w:rsidRPr="007B3F8A" w:rsidRDefault="007B3F8A" w:rsidP="00925EE5">
      <w:pPr>
        <w:numPr>
          <w:ilvl w:val="0"/>
          <w:numId w:val="8"/>
        </w:numPr>
        <w:bidi/>
        <w:spacing w:line="360" w:lineRule="auto"/>
        <w:ind w:left="1440"/>
        <w:jc w:val="both"/>
        <w:rPr>
          <w:rFonts w:cs="B Mitra"/>
          <w:sz w:val="28"/>
          <w:szCs w:val="28"/>
          <w:rtl/>
        </w:rPr>
      </w:pPr>
      <w:r w:rsidRPr="007B3F8A">
        <w:rPr>
          <w:rFonts w:cs="B Mitra" w:hint="cs"/>
          <w:sz w:val="28"/>
          <w:szCs w:val="28"/>
          <w:rtl/>
        </w:rPr>
        <w:t>طراح لوگو و جلد: ترانه میلادی</w:t>
      </w:r>
    </w:p>
    <w:p w:rsidR="007B3F8A" w:rsidRPr="007B3F8A" w:rsidRDefault="007B3F8A" w:rsidP="00925EE5">
      <w:pPr>
        <w:numPr>
          <w:ilvl w:val="0"/>
          <w:numId w:val="8"/>
        </w:numPr>
        <w:bidi/>
        <w:spacing w:line="360" w:lineRule="auto"/>
        <w:ind w:left="1440"/>
        <w:jc w:val="both"/>
        <w:rPr>
          <w:rFonts w:cs="B Mitra"/>
          <w:sz w:val="28"/>
          <w:szCs w:val="28"/>
          <w:rtl/>
        </w:rPr>
      </w:pPr>
      <w:r w:rsidRPr="007B3F8A">
        <w:rPr>
          <w:rFonts w:cs="B Mitra" w:hint="cs"/>
          <w:sz w:val="28"/>
          <w:szCs w:val="28"/>
          <w:rtl/>
        </w:rPr>
        <w:t xml:space="preserve">عوامل تهیه و تدوین پادکست‌ها: </w:t>
      </w:r>
    </w:p>
    <w:p w:rsidR="007B3F8A" w:rsidRPr="007B3F8A" w:rsidRDefault="007B3F8A" w:rsidP="00925EE5">
      <w:pPr>
        <w:numPr>
          <w:ilvl w:val="1"/>
          <w:numId w:val="8"/>
        </w:numPr>
        <w:bidi/>
        <w:spacing w:line="360" w:lineRule="auto"/>
        <w:ind w:left="2160"/>
        <w:jc w:val="both"/>
        <w:rPr>
          <w:rFonts w:cs="B Mitra"/>
          <w:sz w:val="28"/>
          <w:szCs w:val="28"/>
          <w:rtl/>
        </w:rPr>
      </w:pPr>
      <w:r w:rsidRPr="007B3F8A">
        <w:rPr>
          <w:rFonts w:cs="B Mitra" w:hint="cs"/>
          <w:sz w:val="28"/>
          <w:szCs w:val="28"/>
          <w:rtl/>
        </w:rPr>
        <w:t>فاطمه جوادیان</w:t>
      </w:r>
    </w:p>
    <w:p w:rsidR="007B3F8A" w:rsidRPr="007B3F8A" w:rsidRDefault="007B3F8A" w:rsidP="00925EE5">
      <w:pPr>
        <w:numPr>
          <w:ilvl w:val="1"/>
          <w:numId w:val="8"/>
        </w:numPr>
        <w:bidi/>
        <w:spacing w:line="360" w:lineRule="auto"/>
        <w:ind w:left="2160"/>
        <w:jc w:val="both"/>
        <w:rPr>
          <w:rFonts w:cs="B Mitra"/>
          <w:sz w:val="28"/>
          <w:szCs w:val="28"/>
        </w:rPr>
      </w:pPr>
      <w:r w:rsidRPr="007B3F8A">
        <w:rPr>
          <w:rFonts w:cs="B Mitra" w:hint="cs"/>
          <w:sz w:val="28"/>
          <w:szCs w:val="28"/>
          <w:rtl/>
        </w:rPr>
        <w:t>منصور شادکام</w:t>
      </w:r>
    </w:p>
    <w:p w:rsidR="007B3F8A" w:rsidRPr="007B3F8A" w:rsidRDefault="007B3F8A" w:rsidP="00925EE5">
      <w:pPr>
        <w:numPr>
          <w:ilvl w:val="1"/>
          <w:numId w:val="8"/>
        </w:numPr>
        <w:bidi/>
        <w:spacing w:line="360" w:lineRule="auto"/>
        <w:ind w:left="2160"/>
        <w:jc w:val="both"/>
        <w:rPr>
          <w:rFonts w:cs="B Mitra"/>
          <w:sz w:val="28"/>
          <w:szCs w:val="28"/>
        </w:rPr>
      </w:pPr>
      <w:r w:rsidRPr="007B3F8A">
        <w:rPr>
          <w:rFonts w:cs="B Mitra" w:hint="cs"/>
          <w:sz w:val="28"/>
          <w:szCs w:val="28"/>
          <w:rtl/>
        </w:rPr>
        <w:t>اشکان آذر ماسوله</w:t>
      </w:r>
    </w:p>
    <w:p w:rsidR="007B3F8A" w:rsidRPr="007B3F8A" w:rsidRDefault="007B3F8A" w:rsidP="00925EE5">
      <w:pPr>
        <w:numPr>
          <w:ilvl w:val="0"/>
          <w:numId w:val="8"/>
        </w:numPr>
        <w:bidi/>
        <w:spacing w:line="360" w:lineRule="auto"/>
        <w:ind w:left="1440"/>
        <w:jc w:val="both"/>
        <w:rPr>
          <w:rFonts w:cs="B Mitra"/>
          <w:sz w:val="28"/>
          <w:szCs w:val="28"/>
          <w:rtl/>
        </w:rPr>
      </w:pPr>
      <w:r w:rsidRPr="007B3F8A">
        <w:rPr>
          <w:rFonts w:cs="B Mitra" w:hint="cs"/>
          <w:sz w:val="28"/>
          <w:szCs w:val="28"/>
          <w:rtl/>
        </w:rPr>
        <w:t>گوینده نسخه صوتی: بنفشه کلانتری</w:t>
      </w:r>
    </w:p>
    <w:p w:rsidR="007B3F8A" w:rsidRPr="007B3F8A" w:rsidRDefault="007B3F8A" w:rsidP="00925EE5">
      <w:pPr>
        <w:numPr>
          <w:ilvl w:val="0"/>
          <w:numId w:val="8"/>
        </w:numPr>
        <w:bidi/>
        <w:spacing w:line="360" w:lineRule="auto"/>
        <w:ind w:left="1440"/>
        <w:jc w:val="both"/>
        <w:rPr>
          <w:rFonts w:cs="B Mitra"/>
          <w:sz w:val="28"/>
          <w:szCs w:val="28"/>
          <w:rtl/>
        </w:rPr>
      </w:pPr>
      <w:r w:rsidRPr="007B3F8A">
        <w:rPr>
          <w:rFonts w:cs="B Mitra" w:hint="cs"/>
          <w:sz w:val="28"/>
          <w:szCs w:val="28"/>
          <w:rtl/>
        </w:rPr>
        <w:t>تدوینگر نسخه صوتی: فاطمه جوادیان</w:t>
      </w:r>
    </w:p>
    <w:p w:rsidR="007B3F8A" w:rsidRPr="007B3F8A" w:rsidRDefault="007B3F8A" w:rsidP="00925EE5">
      <w:pPr>
        <w:numPr>
          <w:ilvl w:val="0"/>
          <w:numId w:val="8"/>
        </w:numPr>
        <w:bidi/>
        <w:spacing w:line="360" w:lineRule="auto"/>
        <w:ind w:left="1440"/>
        <w:jc w:val="both"/>
        <w:rPr>
          <w:rFonts w:cs="B Mitra"/>
          <w:sz w:val="28"/>
          <w:szCs w:val="28"/>
          <w:rtl/>
        </w:rPr>
      </w:pPr>
      <w:r w:rsidRPr="007B3F8A">
        <w:rPr>
          <w:rFonts w:cs="B Mitra" w:hint="cs"/>
          <w:sz w:val="28"/>
          <w:szCs w:val="28"/>
          <w:rtl/>
        </w:rPr>
        <w:t>تنظیم نسخه‌های الکترونیکی: مرضیه نعیمی</w:t>
      </w:r>
    </w:p>
    <w:p w:rsidR="007B3F8A" w:rsidRPr="007B3F8A" w:rsidRDefault="007B3F8A" w:rsidP="00925EE5">
      <w:pPr>
        <w:numPr>
          <w:ilvl w:val="0"/>
          <w:numId w:val="8"/>
        </w:numPr>
        <w:bidi/>
        <w:spacing w:line="360" w:lineRule="auto"/>
        <w:ind w:left="1440"/>
        <w:jc w:val="both"/>
        <w:rPr>
          <w:rFonts w:cs="B Mitra"/>
          <w:sz w:val="28"/>
          <w:szCs w:val="28"/>
          <w:rtl/>
        </w:rPr>
      </w:pPr>
      <w:r w:rsidRPr="007B3F8A">
        <w:rPr>
          <w:rFonts w:cs="B Mitra" w:hint="cs"/>
          <w:sz w:val="28"/>
          <w:szCs w:val="28"/>
          <w:rtl/>
        </w:rPr>
        <w:t>چاپ بریل: چاپخانه انجمن نابینایان ایران</w:t>
      </w:r>
    </w:p>
    <w:p w:rsidR="007B3F8A" w:rsidRPr="007B3F8A" w:rsidRDefault="007B3F8A" w:rsidP="00925EE5">
      <w:pPr>
        <w:numPr>
          <w:ilvl w:val="0"/>
          <w:numId w:val="8"/>
        </w:numPr>
        <w:bidi/>
        <w:spacing w:line="360" w:lineRule="auto"/>
        <w:ind w:left="1440"/>
        <w:jc w:val="both"/>
        <w:rPr>
          <w:rFonts w:cs="B Mitra"/>
          <w:sz w:val="28"/>
          <w:szCs w:val="28"/>
          <w:rtl/>
        </w:rPr>
      </w:pPr>
      <w:r w:rsidRPr="007B3F8A">
        <w:rPr>
          <w:rFonts w:cs="B Mitra" w:hint="cs"/>
          <w:sz w:val="28"/>
          <w:szCs w:val="28"/>
          <w:rtl/>
        </w:rPr>
        <w:t>صحاف: الهه واحدی، امیر سپهری</w:t>
      </w:r>
    </w:p>
    <w:p w:rsidR="007B3F8A" w:rsidRPr="005665F7" w:rsidRDefault="007B3F8A" w:rsidP="00925EE5">
      <w:pPr>
        <w:pStyle w:val="Heading3"/>
        <w:bidi/>
        <w:rPr>
          <w:rFonts w:cs="B Mitra"/>
          <w:b/>
          <w:bCs/>
          <w:color w:val="70AD47" w:themeColor="accent6"/>
          <w:sz w:val="32"/>
          <w:szCs w:val="32"/>
          <w:rtl/>
        </w:rPr>
      </w:pPr>
      <w:bookmarkStart w:id="6" w:name="_Toc235096421"/>
      <w:bookmarkStart w:id="7" w:name="_Toc235096776"/>
      <w:r w:rsidRPr="005665F7">
        <w:rPr>
          <w:rFonts w:cs="B Mitra" w:hint="cs"/>
          <w:b/>
          <w:bCs/>
          <w:color w:val="70AD47" w:themeColor="accent6"/>
          <w:sz w:val="32"/>
          <w:szCs w:val="32"/>
          <w:rtl/>
        </w:rPr>
        <w:lastRenderedPageBreak/>
        <w:t>بخش اداری و ارتباطات</w:t>
      </w:r>
      <w:bookmarkEnd w:id="6"/>
      <w:bookmarkEnd w:id="7"/>
    </w:p>
    <w:p w:rsidR="007B3F8A" w:rsidRPr="007B3F8A" w:rsidRDefault="007B3F8A" w:rsidP="00925EE5">
      <w:pPr>
        <w:numPr>
          <w:ilvl w:val="0"/>
          <w:numId w:val="9"/>
        </w:numPr>
        <w:bidi/>
        <w:spacing w:line="360" w:lineRule="auto"/>
        <w:ind w:left="1440"/>
        <w:jc w:val="both"/>
        <w:rPr>
          <w:rFonts w:cs="B Mitra"/>
          <w:sz w:val="28"/>
          <w:szCs w:val="28"/>
          <w:rtl/>
        </w:rPr>
      </w:pPr>
      <w:r w:rsidRPr="007B3F8A">
        <w:rPr>
          <w:rFonts w:cs="B Mitra" w:hint="cs"/>
          <w:sz w:val="28"/>
          <w:szCs w:val="28"/>
          <w:rtl/>
        </w:rPr>
        <w:t>مسئول امور اداری دفتر تحریریه: زهرا عزّت‌ور</w:t>
      </w:r>
    </w:p>
    <w:p w:rsidR="007B3F8A" w:rsidRPr="007B3F8A" w:rsidRDefault="007B3F8A" w:rsidP="00925EE5">
      <w:pPr>
        <w:numPr>
          <w:ilvl w:val="0"/>
          <w:numId w:val="9"/>
        </w:numPr>
        <w:bidi/>
        <w:spacing w:line="360" w:lineRule="auto"/>
        <w:ind w:left="1440"/>
        <w:jc w:val="both"/>
        <w:rPr>
          <w:rFonts w:cs="B Mitra"/>
          <w:sz w:val="28"/>
          <w:szCs w:val="28"/>
          <w:rtl/>
        </w:rPr>
      </w:pPr>
      <w:r w:rsidRPr="007B3F8A">
        <w:rPr>
          <w:rFonts w:cs="B Mitra" w:hint="cs"/>
          <w:sz w:val="28"/>
          <w:szCs w:val="28"/>
          <w:rtl/>
        </w:rPr>
        <w:t>مدیر شبکه‌های اجتماعی: امیر سپهری</w:t>
      </w:r>
    </w:p>
    <w:p w:rsidR="007B3F8A" w:rsidRPr="007B3F8A" w:rsidRDefault="007B3F8A" w:rsidP="00925EE5">
      <w:pPr>
        <w:numPr>
          <w:ilvl w:val="0"/>
          <w:numId w:val="9"/>
        </w:numPr>
        <w:bidi/>
        <w:spacing w:line="360" w:lineRule="auto"/>
        <w:ind w:left="1440"/>
        <w:jc w:val="both"/>
        <w:rPr>
          <w:rFonts w:cs="B Mitra"/>
          <w:sz w:val="28"/>
          <w:szCs w:val="28"/>
          <w:rtl/>
        </w:rPr>
      </w:pPr>
      <w:r w:rsidRPr="007B3F8A">
        <w:rPr>
          <w:rFonts w:cs="B Mitra" w:hint="cs"/>
          <w:sz w:val="28"/>
          <w:szCs w:val="28"/>
          <w:rtl/>
        </w:rPr>
        <w:t>مدیر صفحه اینستاگرام: اعظم چلوی</w:t>
      </w:r>
    </w:p>
    <w:p w:rsidR="007B3F8A" w:rsidRPr="005665F7" w:rsidRDefault="007B3F8A" w:rsidP="00925EE5">
      <w:pPr>
        <w:pStyle w:val="Heading3"/>
        <w:bidi/>
        <w:rPr>
          <w:rFonts w:cs="B Mitra"/>
          <w:b/>
          <w:bCs/>
          <w:color w:val="70AD47" w:themeColor="accent6"/>
          <w:sz w:val="32"/>
          <w:szCs w:val="32"/>
          <w:rtl/>
        </w:rPr>
      </w:pPr>
      <w:bookmarkStart w:id="8" w:name="_Toc235096422"/>
      <w:bookmarkStart w:id="9" w:name="_Toc235096777"/>
      <w:r w:rsidRPr="005665F7">
        <w:rPr>
          <w:rFonts w:cs="B Mitra" w:hint="cs"/>
          <w:b/>
          <w:bCs/>
          <w:color w:val="70AD47" w:themeColor="accent6"/>
          <w:sz w:val="32"/>
          <w:szCs w:val="32"/>
          <w:rtl/>
        </w:rPr>
        <w:t>بخش توزیع و پشتیبانی</w:t>
      </w:r>
      <w:bookmarkEnd w:id="8"/>
      <w:bookmarkEnd w:id="9"/>
    </w:p>
    <w:p w:rsidR="007B3F8A" w:rsidRPr="007B3F8A" w:rsidRDefault="007B3F8A" w:rsidP="00925EE5">
      <w:pPr>
        <w:numPr>
          <w:ilvl w:val="0"/>
          <w:numId w:val="10"/>
        </w:numPr>
        <w:bidi/>
        <w:spacing w:line="360" w:lineRule="auto"/>
        <w:ind w:left="1440"/>
        <w:jc w:val="both"/>
        <w:rPr>
          <w:rFonts w:cs="B Mitra"/>
          <w:sz w:val="28"/>
          <w:szCs w:val="28"/>
          <w:rtl/>
        </w:rPr>
      </w:pPr>
      <w:r w:rsidRPr="007B3F8A">
        <w:rPr>
          <w:rFonts w:cs="B Mitra" w:hint="cs"/>
          <w:sz w:val="28"/>
          <w:szCs w:val="28"/>
          <w:rtl/>
        </w:rPr>
        <w:t>توزیع: اداره کل پست استان تهران</w:t>
      </w:r>
    </w:p>
    <w:p w:rsidR="007B3F8A" w:rsidRPr="007B3F8A" w:rsidRDefault="007B3F8A" w:rsidP="00925EE5">
      <w:pPr>
        <w:numPr>
          <w:ilvl w:val="0"/>
          <w:numId w:val="10"/>
        </w:numPr>
        <w:bidi/>
        <w:spacing w:line="360" w:lineRule="auto"/>
        <w:ind w:left="1440"/>
        <w:jc w:val="both"/>
        <w:rPr>
          <w:rFonts w:cs="B Mitra"/>
          <w:sz w:val="28"/>
          <w:szCs w:val="28"/>
          <w:rtl/>
        </w:rPr>
      </w:pPr>
      <w:r w:rsidRPr="007B3F8A">
        <w:rPr>
          <w:rFonts w:cs="B Mitra" w:hint="cs"/>
          <w:sz w:val="28"/>
          <w:szCs w:val="28"/>
          <w:rtl/>
        </w:rPr>
        <w:t xml:space="preserve">حامیان مالی: </w:t>
      </w:r>
    </w:p>
    <w:p w:rsidR="007B3F8A" w:rsidRPr="007B3F8A" w:rsidRDefault="007B3F8A" w:rsidP="00925EE5">
      <w:pPr>
        <w:numPr>
          <w:ilvl w:val="1"/>
          <w:numId w:val="10"/>
        </w:numPr>
        <w:bidi/>
        <w:spacing w:line="360" w:lineRule="auto"/>
        <w:ind w:left="2160"/>
        <w:jc w:val="both"/>
        <w:rPr>
          <w:rFonts w:cs="B Mitra"/>
          <w:sz w:val="28"/>
          <w:szCs w:val="28"/>
        </w:rPr>
      </w:pPr>
      <w:r w:rsidRPr="007B3F8A">
        <w:rPr>
          <w:rFonts w:cs="B Mitra" w:hint="cs"/>
          <w:sz w:val="28"/>
          <w:szCs w:val="28"/>
          <w:rtl/>
        </w:rPr>
        <w:t>بانک مسکن</w:t>
      </w:r>
    </w:p>
    <w:p w:rsidR="007B3F8A" w:rsidRPr="007B3F8A" w:rsidRDefault="007B3F8A" w:rsidP="00925EE5">
      <w:pPr>
        <w:numPr>
          <w:ilvl w:val="1"/>
          <w:numId w:val="10"/>
        </w:numPr>
        <w:bidi/>
        <w:spacing w:line="360" w:lineRule="auto"/>
        <w:ind w:left="2160"/>
        <w:jc w:val="both"/>
        <w:rPr>
          <w:rFonts w:cs="B Mitra"/>
          <w:sz w:val="28"/>
          <w:szCs w:val="28"/>
        </w:rPr>
      </w:pPr>
      <w:r w:rsidRPr="007B3F8A">
        <w:rPr>
          <w:rFonts w:cs="B Mitra" w:hint="cs"/>
          <w:sz w:val="28"/>
          <w:szCs w:val="28"/>
          <w:rtl/>
        </w:rPr>
        <w:t>نهاد کتابخانه‌های عمومی کشور</w:t>
      </w:r>
    </w:p>
    <w:p w:rsidR="007B3F8A" w:rsidRPr="007B3F8A" w:rsidRDefault="007B3F8A" w:rsidP="00925EE5">
      <w:pPr>
        <w:numPr>
          <w:ilvl w:val="1"/>
          <w:numId w:val="10"/>
        </w:numPr>
        <w:bidi/>
        <w:spacing w:line="360" w:lineRule="auto"/>
        <w:ind w:left="2160"/>
        <w:jc w:val="both"/>
        <w:rPr>
          <w:rFonts w:cs="B Mitra"/>
          <w:sz w:val="28"/>
          <w:szCs w:val="28"/>
        </w:rPr>
      </w:pPr>
      <w:r w:rsidRPr="007B3F8A">
        <w:rPr>
          <w:rFonts w:cs="B Mitra" w:hint="cs"/>
          <w:sz w:val="28"/>
          <w:szCs w:val="28"/>
          <w:rtl/>
        </w:rPr>
        <w:t>وزارت فرهنگ و ارشاد اسلامی</w:t>
      </w:r>
    </w:p>
    <w:p w:rsidR="007B3F8A" w:rsidRPr="007B3F8A" w:rsidRDefault="007B3F8A" w:rsidP="00925EE5">
      <w:pPr>
        <w:numPr>
          <w:ilvl w:val="1"/>
          <w:numId w:val="10"/>
        </w:numPr>
        <w:bidi/>
        <w:spacing w:line="360" w:lineRule="auto"/>
        <w:ind w:left="2160"/>
        <w:jc w:val="both"/>
        <w:rPr>
          <w:rFonts w:cs="B Mitra"/>
          <w:sz w:val="28"/>
          <w:szCs w:val="28"/>
        </w:rPr>
      </w:pPr>
      <w:r w:rsidRPr="007B3F8A">
        <w:rPr>
          <w:rFonts w:cs="B Mitra" w:hint="cs"/>
          <w:sz w:val="28"/>
          <w:szCs w:val="28"/>
          <w:rtl/>
        </w:rPr>
        <w:t>شرکت نستله (تولیدکننده آب آشامیدنی پیورلایف و محصولات غذایی)</w:t>
      </w:r>
    </w:p>
    <w:p w:rsidR="0063218F" w:rsidRDefault="007B3F8A" w:rsidP="00925EE5">
      <w:pPr>
        <w:numPr>
          <w:ilvl w:val="1"/>
          <w:numId w:val="10"/>
        </w:numPr>
        <w:bidi/>
        <w:spacing w:line="360" w:lineRule="auto"/>
        <w:ind w:left="2160"/>
        <w:jc w:val="both"/>
        <w:rPr>
          <w:rFonts w:cs="B Mitra"/>
          <w:sz w:val="28"/>
          <w:szCs w:val="28"/>
          <w:rtl/>
        </w:rPr>
      </w:pPr>
      <w:r w:rsidRPr="007B3F8A">
        <w:rPr>
          <w:rFonts w:cs="B Mitra" w:hint="cs"/>
          <w:sz w:val="28"/>
          <w:szCs w:val="28"/>
          <w:rtl/>
        </w:rPr>
        <w:t xml:space="preserve">شرکت نوین پرداخت آرین </w:t>
      </w:r>
    </w:p>
    <w:p w:rsidR="007B3F8A" w:rsidRDefault="0063218F" w:rsidP="00925EE5">
      <w:pPr>
        <w:bidi/>
        <w:spacing w:line="259" w:lineRule="auto"/>
        <w:rPr>
          <w:rFonts w:cs="B Mitra"/>
          <w:sz w:val="28"/>
          <w:szCs w:val="28"/>
        </w:rPr>
      </w:pPr>
      <w:r>
        <w:rPr>
          <w:rFonts w:cs="B Mitra"/>
          <w:sz w:val="28"/>
          <w:szCs w:val="28"/>
          <w:rtl/>
        </w:rPr>
        <w:br w:type="page"/>
      </w:r>
    </w:p>
    <w:sdt>
      <w:sdtPr>
        <w:rPr>
          <w:rFonts w:asciiTheme="minorHAnsi" w:eastAsiaTheme="minorEastAsia" w:hAnsiTheme="minorHAnsi" w:cstheme="minorBidi"/>
          <w:color w:val="auto"/>
          <w:kern w:val="2"/>
          <w:sz w:val="24"/>
          <w:szCs w:val="24"/>
          <w:rtl/>
          <w:lang w:val=""/>
          <w14:ligatures w14:val="standardContextual"/>
        </w:rPr>
        <w:id w:val="-474688943"/>
        <w:docPartObj>
          <w:docPartGallery w:val="Table of Contents"/>
          <w:docPartUnique/>
        </w:docPartObj>
      </w:sdtPr>
      <w:sdtEndPr>
        <w:rPr>
          <w:b/>
          <w:bCs/>
          <w:noProof/>
        </w:rPr>
      </w:sdtEndPr>
      <w:sdtContent>
        <w:p w:rsidR="0063218F" w:rsidRPr="00B07DA5" w:rsidRDefault="00B07DA5" w:rsidP="00925EE5">
          <w:pPr>
            <w:pStyle w:val="TOCHeading"/>
            <w:bidi/>
            <w:rPr>
              <w:rStyle w:val="Heading2Char"/>
              <w:rFonts w:cs="B Mitra"/>
              <w:b/>
              <w:bCs/>
              <w:sz w:val="32"/>
              <w:szCs w:val="32"/>
            </w:rPr>
          </w:pPr>
          <w:r w:rsidRPr="00B07DA5">
            <w:rPr>
              <w:rStyle w:val="Heading2Char"/>
              <w:rFonts w:cs="B Mitra" w:hint="cs"/>
              <w:b/>
              <w:bCs/>
              <w:sz w:val="32"/>
              <w:szCs w:val="32"/>
              <w:rtl/>
            </w:rPr>
            <w:t>فهرست</w:t>
          </w:r>
        </w:p>
        <w:p w:rsidR="00925EE5" w:rsidRDefault="0063218F" w:rsidP="00925EE5">
          <w:pPr>
            <w:pStyle w:val="TOC2"/>
            <w:tabs>
              <w:tab w:val="right" w:leader="dot" w:pos="9350"/>
            </w:tabs>
            <w:bidi/>
            <w:rPr>
              <w:noProof/>
              <w:kern w:val="0"/>
              <w:sz w:val="22"/>
              <w:szCs w:val="22"/>
              <w:lang w:val="en-US"/>
              <w14:ligatures w14:val="none"/>
            </w:rPr>
          </w:pPr>
          <w:r>
            <w:fldChar w:fldCharType="begin"/>
          </w:r>
          <w:r>
            <w:instrText xml:space="preserve"> TOC \o "1-3" \h \z \u </w:instrText>
          </w:r>
          <w:r>
            <w:fldChar w:fldCharType="separate"/>
          </w:r>
        </w:p>
        <w:p w:rsidR="00925EE5" w:rsidRDefault="00EF5350" w:rsidP="00925EE5">
          <w:pPr>
            <w:pStyle w:val="TOC2"/>
            <w:tabs>
              <w:tab w:val="right" w:leader="dot" w:pos="9350"/>
            </w:tabs>
            <w:bidi/>
            <w:rPr>
              <w:noProof/>
              <w:kern w:val="0"/>
              <w:sz w:val="22"/>
              <w:szCs w:val="22"/>
              <w:lang w:val="en-US"/>
              <w14:ligatures w14:val="none"/>
            </w:rPr>
          </w:pPr>
          <w:hyperlink w:anchor="_Toc235096778" w:history="1">
            <w:r w:rsidR="00925EE5" w:rsidRPr="00BA68D5">
              <w:rPr>
                <w:rStyle w:val="Hyperlink"/>
                <w:rFonts w:cs="B Mitra" w:hint="cs"/>
                <w:b/>
                <w:bCs/>
                <w:noProof/>
                <w:rtl/>
              </w:rPr>
              <w:t>ی</w:t>
            </w:r>
            <w:r w:rsidR="00925EE5" w:rsidRPr="00BA68D5">
              <w:rPr>
                <w:rStyle w:val="Hyperlink"/>
                <w:rFonts w:cs="B Mitra" w:hint="eastAsia"/>
                <w:b/>
                <w:bCs/>
                <w:noProof/>
                <w:rtl/>
              </w:rPr>
              <w:t>ادداشت</w:t>
            </w:r>
            <w:r w:rsidR="00925EE5" w:rsidRPr="00BA68D5">
              <w:rPr>
                <w:rStyle w:val="Hyperlink"/>
                <w:rFonts w:cs="B Mitra"/>
                <w:b/>
                <w:bCs/>
                <w:noProof/>
                <w:rtl/>
              </w:rPr>
              <w:t xml:space="preserve"> </w:t>
            </w:r>
            <w:r w:rsidR="00925EE5" w:rsidRPr="00BA68D5">
              <w:rPr>
                <w:rStyle w:val="Hyperlink"/>
                <w:rFonts w:cs="B Mitra" w:hint="eastAsia"/>
                <w:b/>
                <w:bCs/>
                <w:noProof/>
                <w:rtl/>
              </w:rPr>
              <w:t>مد</w:t>
            </w:r>
            <w:r w:rsidR="00925EE5" w:rsidRPr="00BA68D5">
              <w:rPr>
                <w:rStyle w:val="Hyperlink"/>
                <w:rFonts w:cs="B Mitra" w:hint="cs"/>
                <w:b/>
                <w:bCs/>
                <w:noProof/>
                <w:rtl/>
              </w:rPr>
              <w:t>ی</w:t>
            </w:r>
            <w:r w:rsidR="00925EE5" w:rsidRPr="00BA68D5">
              <w:rPr>
                <w:rStyle w:val="Hyperlink"/>
                <w:rFonts w:cs="B Mitra" w:hint="eastAsia"/>
                <w:b/>
                <w:bCs/>
                <w:noProof/>
                <w:rtl/>
              </w:rPr>
              <w:t>ر‌مسئول</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w:t>
            </w:r>
            <w:r w:rsidR="00925EE5" w:rsidRPr="00BA68D5">
              <w:rPr>
                <w:rStyle w:val="Hyperlink"/>
                <w:rFonts w:cs="B Mitra"/>
                <w:b/>
                <w:bCs/>
                <w:noProof/>
                <w:rtl/>
                <w:lang w:bidi="fa-IR"/>
              </w:rPr>
              <w:t xml:space="preserve">  </w:t>
            </w:r>
            <w:r w:rsidR="00925EE5" w:rsidRPr="00BA68D5">
              <w:rPr>
                <w:rStyle w:val="Hyperlink"/>
                <w:rFonts w:cs="B Mitra" w:hint="eastAsia"/>
                <w:b/>
                <w:bCs/>
                <w:noProof/>
                <w:rtl/>
              </w:rPr>
              <w:t>پا</w:t>
            </w:r>
            <w:r w:rsidR="00925EE5" w:rsidRPr="00BA68D5">
              <w:rPr>
                <w:rStyle w:val="Hyperlink"/>
                <w:rFonts w:cs="B Mitra" w:hint="cs"/>
                <w:b/>
                <w:bCs/>
                <w:noProof/>
                <w:rtl/>
              </w:rPr>
              <w:t>ی</w:t>
            </w:r>
            <w:r w:rsidR="00925EE5" w:rsidRPr="00BA68D5">
              <w:rPr>
                <w:rStyle w:val="Hyperlink"/>
                <w:rFonts w:cs="B Mitra" w:hint="eastAsia"/>
                <w:b/>
                <w:bCs/>
                <w:noProof/>
                <w:rtl/>
              </w:rPr>
              <w:t>ان</w:t>
            </w:r>
            <w:r w:rsidR="00925EE5" w:rsidRPr="00BA68D5">
              <w:rPr>
                <w:rStyle w:val="Hyperlink"/>
                <w:rFonts w:cs="B Mitra"/>
                <w:b/>
                <w:bCs/>
                <w:noProof/>
                <w:rtl/>
              </w:rPr>
              <w:t xml:space="preserve"> 6 </w:t>
            </w:r>
            <w:r w:rsidR="00925EE5" w:rsidRPr="00BA68D5">
              <w:rPr>
                <w:rStyle w:val="Hyperlink"/>
                <w:rFonts w:cs="B Mitra" w:hint="eastAsia"/>
                <w:b/>
                <w:bCs/>
                <w:noProof/>
                <w:rtl/>
              </w:rPr>
              <w:t>سال</w:t>
            </w:r>
            <w:r w:rsidR="00925EE5" w:rsidRPr="00BA68D5">
              <w:rPr>
                <w:rStyle w:val="Hyperlink"/>
                <w:rFonts w:cs="B Mitra"/>
                <w:b/>
                <w:bCs/>
                <w:noProof/>
                <w:rtl/>
              </w:rPr>
              <w:t xml:space="preserve"> </w:t>
            </w:r>
            <w:r w:rsidR="00925EE5" w:rsidRPr="00BA68D5">
              <w:rPr>
                <w:rStyle w:val="Hyperlink"/>
                <w:rFonts w:cs="B Mitra" w:hint="eastAsia"/>
                <w:b/>
                <w:bCs/>
                <w:noProof/>
                <w:rtl/>
              </w:rPr>
              <w:t>بلاتکل</w:t>
            </w:r>
            <w:r w:rsidR="00925EE5" w:rsidRPr="00BA68D5">
              <w:rPr>
                <w:rStyle w:val="Hyperlink"/>
                <w:rFonts w:cs="B Mitra" w:hint="cs"/>
                <w:b/>
                <w:bCs/>
                <w:noProof/>
                <w:rtl/>
              </w:rPr>
              <w:t>ی</w:t>
            </w:r>
            <w:r w:rsidR="00925EE5" w:rsidRPr="00BA68D5">
              <w:rPr>
                <w:rStyle w:val="Hyperlink"/>
                <w:rFonts w:cs="B Mitra" w:hint="eastAsia"/>
                <w:b/>
                <w:bCs/>
                <w:noProof/>
                <w:rtl/>
              </w:rPr>
              <w:t>ف</w:t>
            </w:r>
            <w:r w:rsidR="00925EE5" w:rsidRPr="00BA68D5">
              <w:rPr>
                <w:rStyle w:val="Hyperlink"/>
                <w:rFonts w:cs="B Mitra" w:hint="cs"/>
                <w:b/>
                <w:bCs/>
                <w:noProof/>
                <w:rtl/>
              </w:rPr>
              <w:t>ی</w:t>
            </w:r>
            <w:r w:rsidR="00925EE5" w:rsidRPr="00BA68D5">
              <w:rPr>
                <w:rStyle w:val="Hyperlink"/>
                <w:rFonts w:cs="B Mitra"/>
                <w:b/>
                <w:bCs/>
                <w:noProof/>
                <w:rtl/>
              </w:rPr>
              <w:t xml:space="preserve"> </w:t>
            </w:r>
            <w:r w:rsidR="00925EE5" w:rsidRPr="00BA68D5">
              <w:rPr>
                <w:rStyle w:val="Hyperlink"/>
                <w:rFonts w:cs="B Mitra" w:hint="eastAsia"/>
                <w:b/>
                <w:bCs/>
                <w:noProof/>
                <w:rtl/>
              </w:rPr>
              <w:t>شبکه</w:t>
            </w:r>
            <w:r w:rsidR="00925EE5" w:rsidRPr="00BA68D5">
              <w:rPr>
                <w:rStyle w:val="Hyperlink"/>
                <w:rFonts w:cs="B Mitra"/>
                <w:b/>
                <w:bCs/>
                <w:noProof/>
                <w:rtl/>
              </w:rPr>
              <w:t xml:space="preserve"> </w:t>
            </w:r>
            <w:r w:rsidR="00925EE5" w:rsidRPr="00BA68D5">
              <w:rPr>
                <w:rStyle w:val="Hyperlink"/>
                <w:rFonts w:cs="B Mitra" w:hint="eastAsia"/>
                <w:b/>
                <w:bCs/>
                <w:noProof/>
                <w:rtl/>
              </w:rPr>
              <w:t>مل</w:t>
            </w:r>
            <w:r w:rsidR="00925EE5" w:rsidRPr="00BA68D5">
              <w:rPr>
                <w:rStyle w:val="Hyperlink"/>
                <w:rFonts w:cs="B Mitra" w:hint="cs"/>
                <w:b/>
                <w:bCs/>
                <w:noProof/>
                <w:rtl/>
              </w:rPr>
              <w:t>ی</w:t>
            </w:r>
            <w:r w:rsidR="00925EE5" w:rsidRPr="00BA68D5">
              <w:rPr>
                <w:rStyle w:val="Hyperlink"/>
                <w:rFonts w:cs="B Mitra"/>
                <w:b/>
                <w:bCs/>
                <w:noProof/>
                <w:rtl/>
              </w:rPr>
              <w:t xml:space="preserve"> </w:t>
            </w:r>
            <w:r w:rsidR="00925EE5" w:rsidRPr="00BA68D5">
              <w:rPr>
                <w:rStyle w:val="Hyperlink"/>
                <w:rFonts w:cs="B Mitra" w:hint="eastAsia"/>
                <w:b/>
                <w:bCs/>
                <w:noProof/>
                <w:rtl/>
              </w:rPr>
              <w:t>ناب</w:t>
            </w:r>
            <w:r w:rsidR="00925EE5" w:rsidRPr="00BA68D5">
              <w:rPr>
                <w:rStyle w:val="Hyperlink"/>
                <w:rFonts w:cs="B Mitra" w:hint="cs"/>
                <w:b/>
                <w:bCs/>
                <w:noProof/>
                <w:rtl/>
              </w:rPr>
              <w:t>ی</w:t>
            </w:r>
            <w:r w:rsidR="00925EE5" w:rsidRPr="00BA68D5">
              <w:rPr>
                <w:rStyle w:val="Hyperlink"/>
                <w:rFonts w:cs="B Mitra" w:hint="eastAsia"/>
                <w:b/>
                <w:bCs/>
                <w:noProof/>
                <w:rtl/>
              </w:rPr>
              <w:t>نا</w:t>
            </w:r>
            <w:r w:rsidR="00925EE5" w:rsidRPr="00BA68D5">
              <w:rPr>
                <w:rStyle w:val="Hyperlink"/>
                <w:rFonts w:cs="B Mitra" w:hint="cs"/>
                <w:b/>
                <w:bCs/>
                <w:noProof/>
                <w:rtl/>
              </w:rPr>
              <w:t>ی</w:t>
            </w:r>
            <w:r w:rsidR="00925EE5" w:rsidRPr="00BA68D5">
              <w:rPr>
                <w:rStyle w:val="Hyperlink"/>
                <w:rFonts w:cs="B Mitra" w:hint="eastAsia"/>
                <w:b/>
                <w:bCs/>
                <w:noProof/>
                <w:rtl/>
              </w:rPr>
              <w:t>ان</w:t>
            </w:r>
            <w:r w:rsidR="00925EE5" w:rsidRPr="00BA68D5">
              <w:rPr>
                <w:rStyle w:val="Hyperlink"/>
                <w:rFonts w:cs="B Mitra"/>
                <w:b/>
                <w:bCs/>
                <w:noProof/>
                <w:rtl/>
              </w:rPr>
              <w:t xml:space="preserve"> </w:t>
            </w:r>
            <w:r w:rsidR="00925EE5" w:rsidRPr="00BA68D5">
              <w:rPr>
                <w:rStyle w:val="Hyperlink"/>
                <w:rFonts w:cs="B Mitra" w:hint="eastAsia"/>
                <w:b/>
                <w:bCs/>
                <w:noProof/>
                <w:rtl/>
              </w:rPr>
              <w:t>ا</w:t>
            </w:r>
            <w:r w:rsidR="00925EE5" w:rsidRPr="00BA68D5">
              <w:rPr>
                <w:rStyle w:val="Hyperlink"/>
                <w:rFonts w:cs="B Mitra" w:hint="cs"/>
                <w:b/>
                <w:bCs/>
                <w:noProof/>
                <w:rtl/>
              </w:rPr>
              <w:t>ی</w:t>
            </w:r>
            <w:r w:rsidR="00925EE5" w:rsidRPr="00BA68D5">
              <w:rPr>
                <w:rStyle w:val="Hyperlink"/>
                <w:rFonts w:cs="B Mitra" w:hint="eastAsia"/>
                <w:b/>
                <w:bCs/>
                <w:noProof/>
                <w:rtl/>
              </w:rPr>
              <w:t>ران</w:t>
            </w:r>
            <w:r w:rsidR="00925EE5">
              <w:rPr>
                <w:noProof/>
                <w:webHidden/>
              </w:rPr>
              <w:tab/>
            </w:r>
            <w:r w:rsidR="00925EE5">
              <w:rPr>
                <w:noProof/>
                <w:webHidden/>
              </w:rPr>
              <w:fldChar w:fldCharType="begin"/>
            </w:r>
            <w:r w:rsidR="00925EE5">
              <w:rPr>
                <w:noProof/>
                <w:webHidden/>
              </w:rPr>
              <w:instrText xml:space="preserve"> PAGEREF _Toc235096778 \h </w:instrText>
            </w:r>
            <w:r w:rsidR="00925EE5">
              <w:rPr>
                <w:noProof/>
                <w:webHidden/>
              </w:rPr>
            </w:r>
            <w:r w:rsidR="00925EE5">
              <w:rPr>
                <w:noProof/>
                <w:webHidden/>
              </w:rPr>
              <w:fldChar w:fldCharType="separate"/>
            </w:r>
            <w:r w:rsidR="00925EE5">
              <w:rPr>
                <w:noProof/>
                <w:webHidden/>
              </w:rPr>
              <w:t>8</w:t>
            </w:r>
            <w:r w:rsidR="00925EE5">
              <w:rPr>
                <w:noProof/>
                <w:webHidden/>
              </w:rPr>
              <w:fldChar w:fldCharType="end"/>
            </w:r>
          </w:hyperlink>
        </w:p>
        <w:p w:rsidR="00925EE5" w:rsidRDefault="00EF5350" w:rsidP="00925EE5">
          <w:pPr>
            <w:pStyle w:val="TOC2"/>
            <w:tabs>
              <w:tab w:val="right" w:leader="dot" w:pos="9350"/>
            </w:tabs>
            <w:bidi/>
            <w:rPr>
              <w:noProof/>
              <w:kern w:val="0"/>
              <w:sz w:val="22"/>
              <w:szCs w:val="22"/>
              <w:lang w:val="en-US"/>
              <w14:ligatures w14:val="none"/>
            </w:rPr>
          </w:pPr>
          <w:hyperlink w:anchor="_Toc235096783" w:history="1">
            <w:r w:rsidR="00925EE5" w:rsidRPr="00BA68D5">
              <w:rPr>
                <w:rStyle w:val="Hyperlink"/>
                <w:rFonts w:cs="B Mitra" w:hint="eastAsia"/>
                <w:b/>
                <w:bCs/>
                <w:noProof/>
                <w:rtl/>
                <w:lang w:bidi="fa-IR"/>
              </w:rPr>
              <w:t>گزارش</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اقدامات</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انجمن</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ناب</w:t>
            </w:r>
            <w:r w:rsidR="00925EE5" w:rsidRPr="00BA68D5">
              <w:rPr>
                <w:rStyle w:val="Hyperlink"/>
                <w:rFonts w:cs="B Mitra" w:hint="cs"/>
                <w:b/>
                <w:bCs/>
                <w:noProof/>
                <w:rtl/>
                <w:lang w:bidi="fa-IR"/>
              </w:rPr>
              <w:t>ی</w:t>
            </w:r>
            <w:r w:rsidR="00925EE5" w:rsidRPr="00BA68D5">
              <w:rPr>
                <w:rStyle w:val="Hyperlink"/>
                <w:rFonts w:cs="B Mitra" w:hint="eastAsia"/>
                <w:b/>
                <w:bCs/>
                <w:noProof/>
                <w:rtl/>
                <w:lang w:bidi="fa-IR"/>
              </w:rPr>
              <w:t>نا</w:t>
            </w:r>
            <w:r w:rsidR="00925EE5" w:rsidRPr="00BA68D5">
              <w:rPr>
                <w:rStyle w:val="Hyperlink"/>
                <w:rFonts w:cs="B Mitra" w:hint="cs"/>
                <w:b/>
                <w:bCs/>
                <w:noProof/>
                <w:rtl/>
                <w:lang w:bidi="fa-IR"/>
              </w:rPr>
              <w:t>ی</w:t>
            </w:r>
            <w:r w:rsidR="00925EE5" w:rsidRPr="00BA68D5">
              <w:rPr>
                <w:rStyle w:val="Hyperlink"/>
                <w:rFonts w:cs="B Mitra" w:hint="eastAsia"/>
                <w:b/>
                <w:bCs/>
                <w:noProof/>
                <w:rtl/>
                <w:lang w:bidi="fa-IR"/>
              </w:rPr>
              <w:t>ان</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ا</w:t>
            </w:r>
            <w:r w:rsidR="00925EE5" w:rsidRPr="00BA68D5">
              <w:rPr>
                <w:rStyle w:val="Hyperlink"/>
                <w:rFonts w:cs="B Mitra" w:hint="cs"/>
                <w:b/>
                <w:bCs/>
                <w:noProof/>
                <w:rtl/>
                <w:lang w:bidi="fa-IR"/>
              </w:rPr>
              <w:t>ی</w:t>
            </w:r>
            <w:r w:rsidR="00925EE5" w:rsidRPr="00BA68D5">
              <w:rPr>
                <w:rStyle w:val="Hyperlink"/>
                <w:rFonts w:cs="B Mitra" w:hint="eastAsia"/>
                <w:b/>
                <w:bCs/>
                <w:noProof/>
                <w:rtl/>
                <w:lang w:bidi="fa-IR"/>
              </w:rPr>
              <w:t>ران</w:t>
            </w:r>
            <w:r w:rsidR="00925EE5" w:rsidRPr="00BA68D5">
              <w:rPr>
                <w:rStyle w:val="Hyperlink"/>
                <w:rFonts w:cs="B Mitra"/>
                <w:b/>
                <w:bCs/>
                <w:noProof/>
                <w:lang w:bidi="fa-IR"/>
              </w:rPr>
              <w:t xml:space="preserve"> </w:t>
            </w:r>
            <w:r w:rsidR="00925EE5" w:rsidRPr="00BA68D5">
              <w:rPr>
                <w:rStyle w:val="Hyperlink"/>
                <w:rFonts w:cs="B Mitra" w:hint="eastAsia"/>
                <w:b/>
                <w:bCs/>
                <w:noProof/>
                <w:rtl/>
                <w:lang w:bidi="fa-IR"/>
              </w:rPr>
              <w:t>،</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ت</w:t>
            </w:r>
            <w:r w:rsidR="00925EE5" w:rsidRPr="00BA68D5">
              <w:rPr>
                <w:rStyle w:val="Hyperlink"/>
                <w:rFonts w:cs="B Mitra" w:hint="cs"/>
                <w:b/>
                <w:bCs/>
                <w:noProof/>
                <w:rtl/>
                <w:lang w:bidi="fa-IR"/>
              </w:rPr>
              <w:t>ی</w:t>
            </w:r>
            <w:r w:rsidR="00925EE5" w:rsidRPr="00BA68D5">
              <w:rPr>
                <w:rStyle w:val="Hyperlink"/>
                <w:rFonts w:cs="B Mitra" w:hint="eastAsia"/>
                <w:b/>
                <w:bCs/>
                <w:noProof/>
                <w:rtl/>
                <w:lang w:bidi="fa-IR"/>
              </w:rPr>
              <w:t>ر</w:t>
            </w:r>
            <w:r w:rsidR="00925EE5" w:rsidRPr="00BA68D5">
              <w:rPr>
                <w:rStyle w:val="Hyperlink"/>
                <w:rFonts w:cs="B Mitra"/>
                <w:b/>
                <w:bCs/>
                <w:noProof/>
                <w:rtl/>
                <w:lang w:bidi="fa-IR"/>
              </w:rPr>
              <w:t xml:space="preserve"> 1405</w:t>
            </w:r>
            <w:r w:rsidR="00925EE5">
              <w:rPr>
                <w:noProof/>
                <w:webHidden/>
              </w:rPr>
              <w:tab/>
            </w:r>
            <w:r w:rsidR="00925EE5">
              <w:rPr>
                <w:noProof/>
                <w:webHidden/>
              </w:rPr>
              <w:fldChar w:fldCharType="begin"/>
            </w:r>
            <w:r w:rsidR="00925EE5">
              <w:rPr>
                <w:noProof/>
                <w:webHidden/>
              </w:rPr>
              <w:instrText xml:space="preserve"> PAGEREF _Toc235096783 \h </w:instrText>
            </w:r>
            <w:r w:rsidR="00925EE5">
              <w:rPr>
                <w:noProof/>
                <w:webHidden/>
              </w:rPr>
            </w:r>
            <w:r w:rsidR="00925EE5">
              <w:rPr>
                <w:noProof/>
                <w:webHidden/>
              </w:rPr>
              <w:fldChar w:fldCharType="separate"/>
            </w:r>
            <w:r w:rsidR="00925EE5">
              <w:rPr>
                <w:noProof/>
                <w:webHidden/>
              </w:rPr>
              <w:t>11</w:t>
            </w:r>
            <w:r w:rsidR="00925EE5">
              <w:rPr>
                <w:noProof/>
                <w:webHidden/>
              </w:rPr>
              <w:fldChar w:fldCharType="end"/>
            </w:r>
          </w:hyperlink>
        </w:p>
        <w:p w:rsidR="00925EE5" w:rsidRDefault="00EF5350" w:rsidP="00925EE5">
          <w:pPr>
            <w:pStyle w:val="TOC2"/>
            <w:tabs>
              <w:tab w:val="right" w:leader="dot" w:pos="9350"/>
            </w:tabs>
            <w:bidi/>
            <w:rPr>
              <w:noProof/>
              <w:kern w:val="0"/>
              <w:sz w:val="22"/>
              <w:szCs w:val="22"/>
              <w:lang w:val="en-US"/>
              <w14:ligatures w14:val="none"/>
            </w:rPr>
          </w:pPr>
          <w:hyperlink w:anchor="_Toc235096789" w:history="1">
            <w:r w:rsidR="00925EE5" w:rsidRPr="00BA68D5">
              <w:rPr>
                <w:rStyle w:val="Hyperlink"/>
                <w:rFonts w:cs="B Mitra" w:hint="eastAsia"/>
                <w:b/>
                <w:bCs/>
                <w:noProof/>
                <w:rtl/>
              </w:rPr>
              <w:t>پ</w:t>
            </w:r>
            <w:r w:rsidR="00925EE5" w:rsidRPr="00BA68D5">
              <w:rPr>
                <w:rStyle w:val="Hyperlink"/>
                <w:rFonts w:cs="B Mitra" w:hint="cs"/>
                <w:b/>
                <w:bCs/>
                <w:noProof/>
                <w:rtl/>
              </w:rPr>
              <w:t>ی</w:t>
            </w:r>
            <w:r w:rsidR="00925EE5" w:rsidRPr="00BA68D5">
              <w:rPr>
                <w:rStyle w:val="Hyperlink"/>
                <w:rFonts w:cs="B Mitra" w:hint="eastAsia"/>
                <w:b/>
                <w:bCs/>
                <w:noProof/>
                <w:rtl/>
              </w:rPr>
              <w:t>شخ</w:t>
            </w:r>
            <w:r w:rsidR="00925EE5" w:rsidRPr="00BA68D5">
              <w:rPr>
                <w:rStyle w:val="Hyperlink"/>
                <w:rFonts w:cs="B Mitra" w:hint="eastAsia"/>
                <w:b/>
                <w:bCs/>
                <w:noProof/>
                <w:rtl/>
                <w:lang w:bidi="fa-IR"/>
              </w:rPr>
              <w:t>و</w:t>
            </w:r>
            <w:r w:rsidR="00925EE5" w:rsidRPr="00BA68D5">
              <w:rPr>
                <w:rStyle w:val="Hyperlink"/>
                <w:rFonts w:cs="B Mitra" w:hint="eastAsia"/>
                <w:b/>
                <w:bCs/>
                <w:noProof/>
                <w:rtl/>
              </w:rPr>
              <w:t>ان</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w:t>
            </w:r>
            <w:r w:rsidR="00925EE5" w:rsidRPr="00BA68D5">
              <w:rPr>
                <w:rStyle w:val="Hyperlink"/>
                <w:rFonts w:cs="B Mitra"/>
                <w:b/>
                <w:bCs/>
                <w:noProof/>
                <w:rtl/>
                <w:lang w:bidi="fa-IR"/>
              </w:rPr>
              <w:t xml:space="preserve"> </w:t>
            </w:r>
            <w:r w:rsidR="00925EE5" w:rsidRPr="00BA68D5">
              <w:rPr>
                <w:rStyle w:val="Hyperlink"/>
                <w:rFonts w:cs="B Mitra" w:hint="eastAsia"/>
                <w:b/>
                <w:bCs/>
                <w:noProof/>
                <w:rtl/>
              </w:rPr>
              <w:t>مرور</w:t>
            </w:r>
            <w:r w:rsidR="00925EE5" w:rsidRPr="00BA68D5">
              <w:rPr>
                <w:rStyle w:val="Hyperlink"/>
                <w:rFonts w:cs="B Mitra" w:hint="cs"/>
                <w:b/>
                <w:bCs/>
                <w:noProof/>
                <w:rtl/>
              </w:rPr>
              <w:t>ی</w:t>
            </w:r>
            <w:r w:rsidR="00925EE5" w:rsidRPr="00BA68D5">
              <w:rPr>
                <w:rStyle w:val="Hyperlink"/>
                <w:rFonts w:cs="B Mitra"/>
                <w:b/>
                <w:bCs/>
                <w:noProof/>
                <w:rtl/>
              </w:rPr>
              <w:t xml:space="preserve"> </w:t>
            </w:r>
            <w:r w:rsidR="00925EE5" w:rsidRPr="00BA68D5">
              <w:rPr>
                <w:rStyle w:val="Hyperlink"/>
                <w:rFonts w:cs="B Mitra" w:hint="eastAsia"/>
                <w:b/>
                <w:bCs/>
                <w:noProof/>
                <w:rtl/>
              </w:rPr>
              <w:t>بر</w:t>
            </w:r>
            <w:r w:rsidR="00925EE5" w:rsidRPr="00BA68D5">
              <w:rPr>
                <w:rStyle w:val="Hyperlink"/>
                <w:rFonts w:cs="B Mitra"/>
                <w:b/>
                <w:bCs/>
                <w:noProof/>
                <w:rtl/>
              </w:rPr>
              <w:t xml:space="preserve"> </w:t>
            </w:r>
            <w:r w:rsidR="00925EE5" w:rsidRPr="00BA68D5">
              <w:rPr>
                <w:rStyle w:val="Hyperlink"/>
                <w:rFonts w:cs="B Mitra" w:hint="eastAsia"/>
                <w:b/>
                <w:bCs/>
                <w:noProof/>
                <w:rtl/>
              </w:rPr>
              <w:t>پادکست‌ها</w:t>
            </w:r>
            <w:r w:rsidR="00925EE5" w:rsidRPr="00BA68D5">
              <w:rPr>
                <w:rStyle w:val="Hyperlink"/>
                <w:rFonts w:cs="B Mitra"/>
                <w:b/>
                <w:bCs/>
                <w:noProof/>
                <w:rtl/>
              </w:rPr>
              <w:t xml:space="preserve"> </w:t>
            </w:r>
            <w:r w:rsidR="00925EE5" w:rsidRPr="00BA68D5">
              <w:rPr>
                <w:rStyle w:val="Hyperlink"/>
                <w:rFonts w:cs="B Mitra" w:hint="eastAsia"/>
                <w:b/>
                <w:bCs/>
                <w:noProof/>
                <w:rtl/>
              </w:rPr>
              <w:t>و</w:t>
            </w:r>
            <w:r w:rsidR="00925EE5" w:rsidRPr="00BA68D5">
              <w:rPr>
                <w:rStyle w:val="Hyperlink"/>
                <w:rFonts w:cs="B Mitra"/>
                <w:b/>
                <w:bCs/>
                <w:noProof/>
                <w:rtl/>
              </w:rPr>
              <w:t xml:space="preserve"> </w:t>
            </w:r>
            <w:r w:rsidR="00925EE5" w:rsidRPr="00BA68D5">
              <w:rPr>
                <w:rStyle w:val="Hyperlink"/>
                <w:rFonts w:cs="B Mitra" w:hint="eastAsia"/>
                <w:b/>
                <w:bCs/>
                <w:noProof/>
                <w:rtl/>
              </w:rPr>
              <w:t>نشر</w:t>
            </w:r>
            <w:r w:rsidR="00925EE5" w:rsidRPr="00BA68D5">
              <w:rPr>
                <w:rStyle w:val="Hyperlink"/>
                <w:rFonts w:cs="B Mitra" w:hint="cs"/>
                <w:b/>
                <w:bCs/>
                <w:noProof/>
                <w:rtl/>
              </w:rPr>
              <w:t>ی</w:t>
            </w:r>
            <w:r w:rsidR="00925EE5" w:rsidRPr="00BA68D5">
              <w:rPr>
                <w:rStyle w:val="Hyperlink"/>
                <w:rFonts w:cs="B Mitra" w:hint="eastAsia"/>
                <w:b/>
                <w:bCs/>
                <w:noProof/>
                <w:rtl/>
              </w:rPr>
              <w:t>ات</w:t>
            </w:r>
            <w:r w:rsidR="00925EE5" w:rsidRPr="00BA68D5">
              <w:rPr>
                <w:rStyle w:val="Hyperlink"/>
                <w:rFonts w:cs="B Mitra"/>
                <w:b/>
                <w:bCs/>
                <w:noProof/>
                <w:rtl/>
              </w:rPr>
              <w:t xml:space="preserve"> </w:t>
            </w:r>
            <w:r w:rsidR="00925EE5" w:rsidRPr="00BA68D5">
              <w:rPr>
                <w:rStyle w:val="Hyperlink"/>
                <w:rFonts w:cs="B Mitra" w:hint="eastAsia"/>
                <w:b/>
                <w:bCs/>
                <w:noProof/>
                <w:rtl/>
              </w:rPr>
              <w:t>انگل</w:t>
            </w:r>
            <w:r w:rsidR="00925EE5" w:rsidRPr="00BA68D5">
              <w:rPr>
                <w:rStyle w:val="Hyperlink"/>
                <w:rFonts w:cs="B Mitra" w:hint="cs"/>
                <w:b/>
                <w:bCs/>
                <w:noProof/>
                <w:rtl/>
              </w:rPr>
              <w:t>ی</w:t>
            </w:r>
            <w:r w:rsidR="00925EE5" w:rsidRPr="00BA68D5">
              <w:rPr>
                <w:rStyle w:val="Hyperlink"/>
                <w:rFonts w:cs="B Mitra" w:hint="eastAsia"/>
                <w:b/>
                <w:bCs/>
                <w:noProof/>
                <w:rtl/>
              </w:rPr>
              <w:t>س</w:t>
            </w:r>
            <w:r w:rsidR="00925EE5" w:rsidRPr="00BA68D5">
              <w:rPr>
                <w:rStyle w:val="Hyperlink"/>
                <w:rFonts w:cs="B Mitra" w:hint="cs"/>
                <w:b/>
                <w:bCs/>
                <w:noProof/>
                <w:rtl/>
              </w:rPr>
              <w:t>ی‌</w:t>
            </w:r>
            <w:r w:rsidR="00925EE5" w:rsidRPr="00BA68D5">
              <w:rPr>
                <w:rStyle w:val="Hyperlink"/>
                <w:rFonts w:cs="B Mitra" w:hint="eastAsia"/>
                <w:b/>
                <w:bCs/>
                <w:noProof/>
                <w:rtl/>
              </w:rPr>
              <w:t>زبان</w:t>
            </w:r>
            <w:r w:rsidR="00925EE5" w:rsidRPr="00BA68D5">
              <w:rPr>
                <w:rStyle w:val="Hyperlink"/>
                <w:rFonts w:cs="B Mitra"/>
                <w:b/>
                <w:bCs/>
                <w:noProof/>
                <w:rtl/>
              </w:rPr>
              <w:t xml:space="preserve"> </w:t>
            </w:r>
            <w:r w:rsidR="00925EE5" w:rsidRPr="00BA68D5">
              <w:rPr>
                <w:rStyle w:val="Hyperlink"/>
                <w:rFonts w:cs="B Mitra" w:hint="eastAsia"/>
                <w:b/>
                <w:bCs/>
                <w:noProof/>
                <w:rtl/>
              </w:rPr>
              <w:t>و</w:t>
            </w:r>
            <w:r w:rsidR="00925EE5" w:rsidRPr="00BA68D5">
              <w:rPr>
                <w:rStyle w:val="Hyperlink"/>
                <w:rFonts w:cs="B Mitra" w:hint="cs"/>
                <w:b/>
                <w:bCs/>
                <w:noProof/>
                <w:rtl/>
              </w:rPr>
              <w:t>ی</w:t>
            </w:r>
            <w:r w:rsidR="00925EE5" w:rsidRPr="00BA68D5">
              <w:rPr>
                <w:rStyle w:val="Hyperlink"/>
                <w:rFonts w:cs="B Mitra" w:hint="eastAsia"/>
                <w:b/>
                <w:bCs/>
                <w:noProof/>
                <w:rtl/>
              </w:rPr>
              <w:t>ژه</w:t>
            </w:r>
            <w:r w:rsidR="00925EE5" w:rsidRPr="00BA68D5">
              <w:rPr>
                <w:rStyle w:val="Hyperlink"/>
                <w:rFonts w:cs="B Mitra"/>
                <w:b/>
                <w:bCs/>
                <w:noProof/>
                <w:rtl/>
              </w:rPr>
              <w:t xml:space="preserve"> </w:t>
            </w:r>
            <w:r w:rsidR="00925EE5" w:rsidRPr="00BA68D5">
              <w:rPr>
                <w:rStyle w:val="Hyperlink"/>
                <w:rFonts w:cs="B Mitra" w:hint="eastAsia"/>
                <w:b/>
                <w:bCs/>
                <w:noProof/>
                <w:rtl/>
              </w:rPr>
              <w:t>افراد</w:t>
            </w:r>
            <w:r w:rsidR="00925EE5" w:rsidRPr="00BA68D5">
              <w:rPr>
                <w:rStyle w:val="Hyperlink"/>
                <w:rFonts w:cs="B Mitra"/>
                <w:b/>
                <w:bCs/>
                <w:noProof/>
                <w:rtl/>
              </w:rPr>
              <w:t xml:space="preserve"> </w:t>
            </w:r>
            <w:r w:rsidR="00925EE5" w:rsidRPr="00BA68D5">
              <w:rPr>
                <w:rStyle w:val="Hyperlink"/>
                <w:rFonts w:cs="B Mitra" w:hint="eastAsia"/>
                <w:b/>
                <w:bCs/>
                <w:noProof/>
                <w:rtl/>
              </w:rPr>
              <w:t>با</w:t>
            </w:r>
            <w:r w:rsidR="00925EE5" w:rsidRPr="00BA68D5">
              <w:rPr>
                <w:rStyle w:val="Hyperlink"/>
                <w:rFonts w:cs="B Mitra"/>
                <w:b/>
                <w:bCs/>
                <w:noProof/>
                <w:rtl/>
              </w:rPr>
              <w:t xml:space="preserve"> </w:t>
            </w:r>
            <w:r w:rsidR="00925EE5" w:rsidRPr="00BA68D5">
              <w:rPr>
                <w:rStyle w:val="Hyperlink"/>
                <w:rFonts w:cs="B Mitra" w:hint="eastAsia"/>
                <w:b/>
                <w:bCs/>
                <w:noProof/>
                <w:rtl/>
              </w:rPr>
              <w:t>آس</w:t>
            </w:r>
            <w:r w:rsidR="00925EE5" w:rsidRPr="00BA68D5">
              <w:rPr>
                <w:rStyle w:val="Hyperlink"/>
                <w:rFonts w:cs="B Mitra" w:hint="cs"/>
                <w:b/>
                <w:bCs/>
                <w:noProof/>
                <w:rtl/>
              </w:rPr>
              <w:t>ی</w:t>
            </w:r>
            <w:r w:rsidR="00925EE5" w:rsidRPr="00BA68D5">
              <w:rPr>
                <w:rStyle w:val="Hyperlink"/>
                <w:rFonts w:cs="B Mitra" w:hint="eastAsia"/>
                <w:b/>
                <w:bCs/>
                <w:noProof/>
                <w:rtl/>
              </w:rPr>
              <w:t>ب</w:t>
            </w:r>
            <w:r w:rsidR="00925EE5" w:rsidRPr="00BA68D5">
              <w:rPr>
                <w:rStyle w:val="Hyperlink"/>
                <w:rFonts w:cs="B Mitra"/>
                <w:b/>
                <w:bCs/>
                <w:noProof/>
                <w:rtl/>
              </w:rPr>
              <w:t xml:space="preserve"> </w:t>
            </w:r>
            <w:r w:rsidR="00925EE5" w:rsidRPr="00BA68D5">
              <w:rPr>
                <w:rStyle w:val="Hyperlink"/>
                <w:rFonts w:cs="B Mitra" w:hint="eastAsia"/>
                <w:b/>
                <w:bCs/>
                <w:noProof/>
                <w:rtl/>
              </w:rPr>
              <w:t>ب</w:t>
            </w:r>
            <w:r w:rsidR="00925EE5" w:rsidRPr="00BA68D5">
              <w:rPr>
                <w:rStyle w:val="Hyperlink"/>
                <w:rFonts w:cs="B Mitra" w:hint="cs"/>
                <w:b/>
                <w:bCs/>
                <w:noProof/>
                <w:rtl/>
              </w:rPr>
              <w:t>ی</w:t>
            </w:r>
            <w:r w:rsidR="00925EE5" w:rsidRPr="00BA68D5">
              <w:rPr>
                <w:rStyle w:val="Hyperlink"/>
                <w:rFonts w:cs="B Mitra" w:hint="eastAsia"/>
                <w:b/>
                <w:bCs/>
                <w:noProof/>
                <w:rtl/>
              </w:rPr>
              <w:t>نا</w:t>
            </w:r>
            <w:r w:rsidR="00925EE5" w:rsidRPr="00BA68D5">
              <w:rPr>
                <w:rStyle w:val="Hyperlink"/>
                <w:rFonts w:cs="B Mitra" w:hint="cs"/>
                <w:b/>
                <w:bCs/>
                <w:noProof/>
                <w:rtl/>
              </w:rPr>
              <w:t>یی</w:t>
            </w:r>
            <w:r w:rsidR="00925EE5">
              <w:rPr>
                <w:noProof/>
                <w:webHidden/>
              </w:rPr>
              <w:tab/>
            </w:r>
            <w:r w:rsidR="00925EE5">
              <w:rPr>
                <w:noProof/>
                <w:webHidden/>
              </w:rPr>
              <w:fldChar w:fldCharType="begin"/>
            </w:r>
            <w:r w:rsidR="00925EE5">
              <w:rPr>
                <w:noProof/>
                <w:webHidden/>
              </w:rPr>
              <w:instrText xml:space="preserve"> PAGEREF _Toc235096789 \h </w:instrText>
            </w:r>
            <w:r w:rsidR="00925EE5">
              <w:rPr>
                <w:noProof/>
                <w:webHidden/>
              </w:rPr>
            </w:r>
            <w:r w:rsidR="00925EE5">
              <w:rPr>
                <w:noProof/>
                <w:webHidden/>
              </w:rPr>
              <w:fldChar w:fldCharType="separate"/>
            </w:r>
            <w:r w:rsidR="00925EE5">
              <w:rPr>
                <w:noProof/>
                <w:webHidden/>
              </w:rPr>
              <w:t>14</w:t>
            </w:r>
            <w:r w:rsidR="00925EE5">
              <w:rPr>
                <w:noProof/>
                <w:webHidden/>
              </w:rPr>
              <w:fldChar w:fldCharType="end"/>
            </w:r>
          </w:hyperlink>
        </w:p>
        <w:p w:rsidR="00925EE5" w:rsidRDefault="00EF5350" w:rsidP="00925EE5">
          <w:pPr>
            <w:pStyle w:val="TOC2"/>
            <w:tabs>
              <w:tab w:val="right" w:leader="dot" w:pos="9350"/>
            </w:tabs>
            <w:bidi/>
            <w:rPr>
              <w:noProof/>
              <w:kern w:val="0"/>
              <w:sz w:val="22"/>
              <w:szCs w:val="22"/>
              <w:lang w:val="en-US"/>
              <w14:ligatures w14:val="none"/>
            </w:rPr>
          </w:pPr>
          <w:hyperlink w:anchor="_Toc235096793" w:history="1">
            <w:r w:rsidR="00925EE5" w:rsidRPr="00BA68D5">
              <w:rPr>
                <w:rStyle w:val="Hyperlink"/>
                <w:rFonts w:cs="B Mitra" w:hint="eastAsia"/>
                <w:b/>
                <w:bCs/>
                <w:noProof/>
                <w:rtl/>
              </w:rPr>
              <w:t>توان‌بخش</w:t>
            </w:r>
            <w:r w:rsidR="00925EE5" w:rsidRPr="00BA68D5">
              <w:rPr>
                <w:rStyle w:val="Hyperlink"/>
                <w:rFonts w:cs="B Mitra" w:hint="cs"/>
                <w:b/>
                <w:bCs/>
                <w:noProof/>
                <w:rtl/>
              </w:rPr>
              <w:t>ی</w:t>
            </w:r>
            <w:r w:rsidR="00925EE5" w:rsidRPr="00BA68D5">
              <w:rPr>
                <w:rStyle w:val="Hyperlink"/>
                <w:rFonts w:cs="B Mitra"/>
                <w:b/>
                <w:bCs/>
                <w:noProof/>
              </w:rPr>
              <w:t xml:space="preserve"> </w:t>
            </w:r>
            <w:r w:rsidR="00925EE5" w:rsidRPr="00BA68D5">
              <w:rPr>
                <w:rStyle w:val="Hyperlink"/>
                <w:rFonts w:cs="B Mitra" w:hint="eastAsia"/>
                <w:b/>
                <w:bCs/>
                <w:noProof/>
                <w:rtl/>
                <w:lang w:bidi="fa-IR"/>
              </w:rPr>
              <w:t>،</w:t>
            </w:r>
            <w:r w:rsidR="00925EE5" w:rsidRPr="00BA68D5">
              <w:rPr>
                <w:rStyle w:val="Hyperlink"/>
                <w:rFonts w:cs="B Mitra"/>
                <w:b/>
                <w:bCs/>
                <w:noProof/>
                <w:rtl/>
                <w:lang w:bidi="fa-IR"/>
              </w:rPr>
              <w:t xml:space="preserve"> </w:t>
            </w:r>
            <w:r w:rsidR="00925EE5" w:rsidRPr="00BA68D5">
              <w:rPr>
                <w:rStyle w:val="Hyperlink"/>
                <w:rFonts w:cs="B Mitra"/>
                <w:b/>
                <w:bCs/>
                <w:noProof/>
              </w:rPr>
              <w:t xml:space="preserve"> </w:t>
            </w:r>
            <w:r w:rsidR="00925EE5" w:rsidRPr="00BA68D5">
              <w:rPr>
                <w:rStyle w:val="Hyperlink"/>
                <w:rFonts w:cs="B Mitra" w:hint="eastAsia"/>
                <w:b/>
                <w:bCs/>
                <w:noProof/>
                <w:rtl/>
              </w:rPr>
              <w:t>استقلال</w:t>
            </w:r>
            <w:r w:rsidR="00925EE5" w:rsidRPr="00BA68D5">
              <w:rPr>
                <w:rStyle w:val="Hyperlink"/>
                <w:rFonts w:cs="B Mitra"/>
                <w:b/>
                <w:bCs/>
                <w:noProof/>
                <w:rtl/>
              </w:rPr>
              <w:t xml:space="preserve"> </w:t>
            </w:r>
            <w:r w:rsidR="00925EE5" w:rsidRPr="00BA68D5">
              <w:rPr>
                <w:rStyle w:val="Hyperlink"/>
                <w:rFonts w:cs="B Mitra" w:hint="eastAsia"/>
                <w:b/>
                <w:bCs/>
                <w:noProof/>
                <w:rtl/>
              </w:rPr>
              <w:t>افراد</w:t>
            </w:r>
            <w:r w:rsidR="00925EE5" w:rsidRPr="00BA68D5">
              <w:rPr>
                <w:rStyle w:val="Hyperlink"/>
                <w:rFonts w:cs="B Mitra"/>
                <w:b/>
                <w:bCs/>
                <w:noProof/>
                <w:rtl/>
              </w:rPr>
              <w:t xml:space="preserve"> </w:t>
            </w:r>
            <w:r w:rsidR="00925EE5" w:rsidRPr="00BA68D5">
              <w:rPr>
                <w:rStyle w:val="Hyperlink"/>
                <w:rFonts w:cs="B Mitra" w:hint="eastAsia"/>
                <w:b/>
                <w:bCs/>
                <w:noProof/>
                <w:rtl/>
              </w:rPr>
              <w:t>دارا</w:t>
            </w:r>
            <w:r w:rsidR="00925EE5" w:rsidRPr="00BA68D5">
              <w:rPr>
                <w:rStyle w:val="Hyperlink"/>
                <w:rFonts w:cs="B Mitra" w:hint="cs"/>
                <w:b/>
                <w:bCs/>
                <w:noProof/>
                <w:rtl/>
              </w:rPr>
              <w:t>ی</w:t>
            </w:r>
            <w:r w:rsidR="00925EE5" w:rsidRPr="00BA68D5">
              <w:rPr>
                <w:rStyle w:val="Hyperlink"/>
                <w:rFonts w:cs="B Mitra"/>
                <w:b/>
                <w:bCs/>
                <w:noProof/>
                <w:rtl/>
              </w:rPr>
              <w:t xml:space="preserve"> </w:t>
            </w:r>
            <w:r w:rsidR="00925EE5" w:rsidRPr="00BA68D5">
              <w:rPr>
                <w:rStyle w:val="Hyperlink"/>
                <w:rFonts w:cs="B Mitra" w:hint="eastAsia"/>
                <w:b/>
                <w:bCs/>
                <w:noProof/>
                <w:rtl/>
              </w:rPr>
              <w:t>معلول</w:t>
            </w:r>
            <w:r w:rsidR="00925EE5" w:rsidRPr="00BA68D5">
              <w:rPr>
                <w:rStyle w:val="Hyperlink"/>
                <w:rFonts w:cs="B Mitra" w:hint="cs"/>
                <w:b/>
                <w:bCs/>
                <w:noProof/>
                <w:rtl/>
              </w:rPr>
              <w:t>ی</w:t>
            </w:r>
            <w:r w:rsidR="00925EE5" w:rsidRPr="00BA68D5">
              <w:rPr>
                <w:rStyle w:val="Hyperlink"/>
                <w:rFonts w:cs="B Mitra" w:hint="eastAsia"/>
                <w:b/>
                <w:bCs/>
                <w:noProof/>
                <w:rtl/>
              </w:rPr>
              <w:t>ت</w:t>
            </w:r>
            <w:r w:rsidR="00925EE5" w:rsidRPr="00BA68D5">
              <w:rPr>
                <w:rStyle w:val="Hyperlink"/>
                <w:rFonts w:cs="B Mitra"/>
                <w:b/>
                <w:bCs/>
                <w:noProof/>
                <w:rtl/>
              </w:rPr>
              <w:t xml:space="preserve"> </w:t>
            </w:r>
            <w:r w:rsidR="00925EE5" w:rsidRPr="00BA68D5">
              <w:rPr>
                <w:rStyle w:val="Hyperlink"/>
                <w:rFonts w:cs="B Mitra" w:hint="eastAsia"/>
                <w:b/>
                <w:bCs/>
                <w:noProof/>
                <w:rtl/>
              </w:rPr>
              <w:t>از</w:t>
            </w:r>
            <w:r w:rsidR="00925EE5" w:rsidRPr="00BA68D5">
              <w:rPr>
                <w:rStyle w:val="Hyperlink"/>
                <w:rFonts w:cs="B Mitra"/>
                <w:b/>
                <w:bCs/>
                <w:noProof/>
                <w:rtl/>
              </w:rPr>
              <w:t xml:space="preserve"> </w:t>
            </w:r>
            <w:r w:rsidR="00925EE5" w:rsidRPr="00BA68D5">
              <w:rPr>
                <w:rStyle w:val="Hyperlink"/>
                <w:rFonts w:cs="B Mitra" w:hint="eastAsia"/>
                <w:b/>
                <w:bCs/>
                <w:noProof/>
                <w:rtl/>
              </w:rPr>
              <w:t>چه</w:t>
            </w:r>
            <w:r w:rsidR="00925EE5" w:rsidRPr="00BA68D5">
              <w:rPr>
                <w:rStyle w:val="Hyperlink"/>
                <w:rFonts w:cs="B Mitra"/>
                <w:b/>
                <w:bCs/>
                <w:noProof/>
                <w:rtl/>
              </w:rPr>
              <w:t xml:space="preserve"> </w:t>
            </w:r>
            <w:r w:rsidR="00925EE5" w:rsidRPr="00BA68D5">
              <w:rPr>
                <w:rStyle w:val="Hyperlink"/>
                <w:rFonts w:cs="B Mitra" w:hint="eastAsia"/>
                <w:b/>
                <w:bCs/>
                <w:noProof/>
                <w:rtl/>
              </w:rPr>
              <w:t>مس</w:t>
            </w:r>
            <w:r w:rsidR="00925EE5" w:rsidRPr="00BA68D5">
              <w:rPr>
                <w:rStyle w:val="Hyperlink"/>
                <w:rFonts w:cs="B Mitra" w:hint="cs"/>
                <w:b/>
                <w:bCs/>
                <w:noProof/>
                <w:rtl/>
              </w:rPr>
              <w:t>ی</w:t>
            </w:r>
            <w:r w:rsidR="00925EE5" w:rsidRPr="00BA68D5">
              <w:rPr>
                <w:rStyle w:val="Hyperlink"/>
                <w:rFonts w:cs="B Mitra" w:hint="eastAsia"/>
                <w:b/>
                <w:bCs/>
                <w:noProof/>
                <w:rtl/>
              </w:rPr>
              <w:t>ر</w:t>
            </w:r>
            <w:r w:rsidR="00925EE5" w:rsidRPr="00BA68D5">
              <w:rPr>
                <w:rStyle w:val="Hyperlink"/>
                <w:rFonts w:cs="B Mitra" w:hint="cs"/>
                <w:b/>
                <w:bCs/>
                <w:noProof/>
                <w:rtl/>
              </w:rPr>
              <w:t>ی</w:t>
            </w:r>
            <w:r w:rsidR="00925EE5" w:rsidRPr="00BA68D5">
              <w:rPr>
                <w:rStyle w:val="Hyperlink"/>
                <w:rFonts w:cs="B Mitra"/>
                <w:b/>
                <w:bCs/>
                <w:noProof/>
                <w:rtl/>
              </w:rPr>
              <w:t xml:space="preserve"> </w:t>
            </w:r>
            <w:r w:rsidR="00925EE5" w:rsidRPr="00BA68D5">
              <w:rPr>
                <w:rStyle w:val="Hyperlink"/>
                <w:rFonts w:cs="B Mitra" w:hint="eastAsia"/>
                <w:b/>
                <w:bCs/>
                <w:noProof/>
                <w:rtl/>
              </w:rPr>
              <w:t>م</w:t>
            </w:r>
            <w:r w:rsidR="00925EE5" w:rsidRPr="00BA68D5">
              <w:rPr>
                <w:rStyle w:val="Hyperlink"/>
                <w:rFonts w:cs="B Mitra" w:hint="cs"/>
                <w:b/>
                <w:bCs/>
                <w:noProof/>
                <w:rtl/>
              </w:rPr>
              <w:t>ی‌</w:t>
            </w:r>
            <w:r w:rsidR="00925EE5" w:rsidRPr="00BA68D5">
              <w:rPr>
                <w:rStyle w:val="Hyperlink"/>
                <w:rFonts w:cs="B Mitra" w:hint="eastAsia"/>
                <w:b/>
                <w:bCs/>
                <w:noProof/>
                <w:rtl/>
              </w:rPr>
              <w:t>گذرد؟</w:t>
            </w:r>
            <w:r w:rsidR="00925EE5" w:rsidRPr="00BA68D5">
              <w:rPr>
                <w:rStyle w:val="Hyperlink"/>
                <w:rFonts w:cs="B Mitra"/>
                <w:b/>
                <w:bCs/>
                <w:noProof/>
                <w:rtl/>
              </w:rPr>
              <w:t xml:space="preserve"> </w:t>
            </w:r>
            <w:r w:rsidR="00925EE5" w:rsidRPr="00BA68D5">
              <w:rPr>
                <w:rStyle w:val="Hyperlink"/>
                <w:rFonts w:cs="B Mitra" w:hint="eastAsia"/>
                <w:b/>
                <w:bCs/>
                <w:noProof/>
                <w:rtl/>
              </w:rPr>
              <w:t>بخش</w:t>
            </w:r>
            <w:r w:rsidR="00925EE5" w:rsidRPr="00BA68D5">
              <w:rPr>
                <w:rStyle w:val="Hyperlink"/>
                <w:rFonts w:cs="B Mitra"/>
                <w:b/>
                <w:bCs/>
                <w:noProof/>
                <w:rtl/>
              </w:rPr>
              <w:t xml:space="preserve"> </w:t>
            </w:r>
            <w:r w:rsidR="00925EE5" w:rsidRPr="00BA68D5">
              <w:rPr>
                <w:rStyle w:val="Hyperlink"/>
                <w:rFonts w:cs="B Mitra" w:hint="eastAsia"/>
                <w:b/>
                <w:bCs/>
                <w:noProof/>
                <w:rtl/>
              </w:rPr>
              <w:t>چهارم</w:t>
            </w:r>
            <w:r w:rsidR="00925EE5">
              <w:rPr>
                <w:noProof/>
                <w:webHidden/>
              </w:rPr>
              <w:tab/>
            </w:r>
            <w:r w:rsidR="00925EE5">
              <w:rPr>
                <w:noProof/>
                <w:webHidden/>
              </w:rPr>
              <w:fldChar w:fldCharType="begin"/>
            </w:r>
            <w:r w:rsidR="00925EE5">
              <w:rPr>
                <w:noProof/>
                <w:webHidden/>
              </w:rPr>
              <w:instrText xml:space="preserve"> PAGEREF _Toc235096793 \h </w:instrText>
            </w:r>
            <w:r w:rsidR="00925EE5">
              <w:rPr>
                <w:noProof/>
                <w:webHidden/>
              </w:rPr>
            </w:r>
            <w:r w:rsidR="00925EE5">
              <w:rPr>
                <w:noProof/>
                <w:webHidden/>
              </w:rPr>
              <w:fldChar w:fldCharType="separate"/>
            </w:r>
            <w:r w:rsidR="00925EE5">
              <w:rPr>
                <w:noProof/>
                <w:webHidden/>
              </w:rPr>
              <w:t>17</w:t>
            </w:r>
            <w:r w:rsidR="00925EE5">
              <w:rPr>
                <w:noProof/>
                <w:webHidden/>
              </w:rPr>
              <w:fldChar w:fldCharType="end"/>
            </w:r>
          </w:hyperlink>
        </w:p>
        <w:p w:rsidR="00925EE5" w:rsidRDefault="00EF5350" w:rsidP="00925EE5">
          <w:pPr>
            <w:pStyle w:val="TOC2"/>
            <w:tabs>
              <w:tab w:val="right" w:leader="dot" w:pos="9350"/>
            </w:tabs>
            <w:bidi/>
            <w:rPr>
              <w:noProof/>
              <w:kern w:val="0"/>
              <w:sz w:val="22"/>
              <w:szCs w:val="22"/>
              <w:lang w:val="en-US"/>
              <w14:ligatures w14:val="none"/>
            </w:rPr>
          </w:pPr>
          <w:hyperlink w:anchor="_Toc235096801" w:history="1">
            <w:r w:rsidR="00925EE5" w:rsidRPr="00BA68D5">
              <w:rPr>
                <w:rStyle w:val="Hyperlink"/>
                <w:rFonts w:cs="B Mitra" w:hint="eastAsia"/>
                <w:b/>
                <w:bCs/>
                <w:noProof/>
                <w:rtl/>
              </w:rPr>
              <w:t>زندگ</w:t>
            </w:r>
            <w:r w:rsidR="00925EE5" w:rsidRPr="00BA68D5">
              <w:rPr>
                <w:rStyle w:val="Hyperlink"/>
                <w:rFonts w:cs="B Mitra" w:hint="cs"/>
                <w:b/>
                <w:bCs/>
                <w:noProof/>
                <w:rtl/>
              </w:rPr>
              <w:t>ی</w:t>
            </w:r>
            <w:r w:rsidR="00925EE5" w:rsidRPr="00BA68D5">
              <w:rPr>
                <w:rStyle w:val="Hyperlink"/>
                <w:rFonts w:cs="B Mitra"/>
                <w:b/>
                <w:bCs/>
                <w:noProof/>
              </w:rPr>
              <w:t xml:space="preserve"> </w:t>
            </w:r>
            <w:r w:rsidR="00925EE5" w:rsidRPr="00BA68D5">
              <w:rPr>
                <w:rStyle w:val="Hyperlink"/>
                <w:rFonts w:cs="B Mitra" w:hint="eastAsia"/>
                <w:b/>
                <w:bCs/>
                <w:noProof/>
                <w:rtl/>
                <w:lang w:bidi="fa-IR"/>
              </w:rPr>
              <w:t>،</w:t>
            </w:r>
            <w:r w:rsidR="00925EE5" w:rsidRPr="00BA68D5">
              <w:rPr>
                <w:rStyle w:val="Hyperlink"/>
                <w:rFonts w:cs="B Mitra"/>
                <w:b/>
                <w:bCs/>
                <w:noProof/>
                <w:rtl/>
                <w:lang w:bidi="fa-IR"/>
              </w:rPr>
              <w:t xml:space="preserve"> </w:t>
            </w:r>
            <w:r w:rsidR="00925EE5" w:rsidRPr="00BA68D5">
              <w:rPr>
                <w:rStyle w:val="Hyperlink"/>
                <w:rFonts w:cs="B Mitra" w:hint="eastAsia"/>
                <w:b/>
                <w:bCs/>
                <w:noProof/>
                <w:rtl/>
              </w:rPr>
              <w:t>از</w:t>
            </w:r>
            <w:r w:rsidR="00925EE5" w:rsidRPr="00BA68D5">
              <w:rPr>
                <w:rStyle w:val="Hyperlink"/>
                <w:rFonts w:cs="B Mitra"/>
                <w:b/>
                <w:bCs/>
                <w:noProof/>
                <w:rtl/>
              </w:rPr>
              <w:t xml:space="preserve"> </w:t>
            </w:r>
            <w:r w:rsidR="00925EE5" w:rsidRPr="00BA68D5">
              <w:rPr>
                <w:rStyle w:val="Hyperlink"/>
                <w:rFonts w:cs="B Mitra" w:hint="eastAsia"/>
                <w:b/>
                <w:bCs/>
                <w:noProof/>
                <w:rtl/>
              </w:rPr>
              <w:t>پشت</w:t>
            </w:r>
            <w:r w:rsidR="00925EE5" w:rsidRPr="00BA68D5">
              <w:rPr>
                <w:rStyle w:val="Hyperlink"/>
                <w:rFonts w:cs="B Mitra"/>
                <w:b/>
                <w:bCs/>
                <w:noProof/>
                <w:rtl/>
              </w:rPr>
              <w:t xml:space="preserve"> </w:t>
            </w:r>
            <w:r w:rsidR="00925EE5" w:rsidRPr="00BA68D5">
              <w:rPr>
                <w:rStyle w:val="Hyperlink"/>
                <w:rFonts w:cs="B Mitra" w:hint="eastAsia"/>
                <w:b/>
                <w:bCs/>
                <w:noProof/>
                <w:rtl/>
              </w:rPr>
              <w:t>پنجره</w:t>
            </w:r>
            <w:r w:rsidR="00925EE5" w:rsidRPr="00BA68D5">
              <w:rPr>
                <w:rStyle w:val="Hyperlink"/>
                <w:rFonts w:cs="B Mitra"/>
                <w:b/>
                <w:bCs/>
                <w:noProof/>
                <w:rtl/>
              </w:rPr>
              <w:t xml:space="preserve"> </w:t>
            </w:r>
            <w:r w:rsidR="00925EE5" w:rsidRPr="00BA68D5">
              <w:rPr>
                <w:rStyle w:val="Hyperlink"/>
                <w:rFonts w:cs="B Mitra" w:hint="eastAsia"/>
                <w:b/>
                <w:bCs/>
                <w:noProof/>
                <w:rtl/>
              </w:rPr>
              <w:t>مدرسه</w:t>
            </w:r>
            <w:r w:rsidR="00925EE5" w:rsidRPr="00BA68D5">
              <w:rPr>
                <w:rStyle w:val="Hyperlink"/>
                <w:rFonts w:cs="B Mitra"/>
                <w:b/>
                <w:bCs/>
                <w:noProof/>
                <w:rtl/>
              </w:rPr>
              <w:t xml:space="preserve"> </w:t>
            </w:r>
            <w:r w:rsidR="00925EE5" w:rsidRPr="00BA68D5">
              <w:rPr>
                <w:rStyle w:val="Hyperlink"/>
                <w:rFonts w:cs="B Mitra" w:hint="eastAsia"/>
                <w:b/>
                <w:bCs/>
                <w:noProof/>
                <w:rtl/>
              </w:rPr>
              <w:t>تا</w:t>
            </w:r>
            <w:r w:rsidR="00925EE5" w:rsidRPr="00BA68D5">
              <w:rPr>
                <w:rStyle w:val="Hyperlink"/>
                <w:rFonts w:cs="B Mitra"/>
                <w:b/>
                <w:bCs/>
                <w:noProof/>
                <w:rtl/>
              </w:rPr>
              <w:t xml:space="preserve"> </w:t>
            </w:r>
            <w:r w:rsidR="00925EE5" w:rsidRPr="00BA68D5">
              <w:rPr>
                <w:rStyle w:val="Hyperlink"/>
                <w:rFonts w:cs="B Mitra" w:hint="eastAsia"/>
                <w:b/>
                <w:bCs/>
                <w:noProof/>
                <w:rtl/>
              </w:rPr>
              <w:t>سکو</w:t>
            </w:r>
            <w:r w:rsidR="00925EE5" w:rsidRPr="00BA68D5">
              <w:rPr>
                <w:rStyle w:val="Hyperlink"/>
                <w:rFonts w:cs="B Mitra" w:hint="cs"/>
                <w:b/>
                <w:bCs/>
                <w:noProof/>
                <w:rtl/>
              </w:rPr>
              <w:t>ی</w:t>
            </w:r>
            <w:r w:rsidR="00925EE5" w:rsidRPr="00BA68D5">
              <w:rPr>
                <w:rStyle w:val="Hyperlink"/>
                <w:rFonts w:cs="B Mitra"/>
                <w:b/>
                <w:bCs/>
                <w:noProof/>
                <w:rtl/>
              </w:rPr>
              <w:t xml:space="preserve"> </w:t>
            </w:r>
            <w:r w:rsidR="00925EE5" w:rsidRPr="00BA68D5">
              <w:rPr>
                <w:rStyle w:val="Hyperlink"/>
                <w:rFonts w:cs="B Mitra" w:hint="eastAsia"/>
                <w:b/>
                <w:bCs/>
                <w:noProof/>
                <w:rtl/>
              </w:rPr>
              <w:t>تالار</w:t>
            </w:r>
            <w:r w:rsidR="00925EE5" w:rsidRPr="00BA68D5">
              <w:rPr>
                <w:rStyle w:val="Hyperlink"/>
                <w:rFonts w:cs="B Mitra"/>
                <w:b/>
                <w:bCs/>
                <w:noProof/>
                <w:rtl/>
              </w:rPr>
              <w:t xml:space="preserve"> </w:t>
            </w:r>
            <w:r w:rsidR="00925EE5" w:rsidRPr="00BA68D5">
              <w:rPr>
                <w:rStyle w:val="Hyperlink"/>
                <w:rFonts w:cs="B Mitra" w:hint="eastAsia"/>
                <w:b/>
                <w:bCs/>
                <w:noProof/>
                <w:rtl/>
              </w:rPr>
              <w:t>وحدت؛</w:t>
            </w:r>
            <w:r w:rsidR="00925EE5" w:rsidRPr="00BA68D5">
              <w:rPr>
                <w:rStyle w:val="Hyperlink"/>
                <w:rFonts w:cs="B Mitra"/>
                <w:b/>
                <w:bCs/>
                <w:noProof/>
                <w:rtl/>
              </w:rPr>
              <w:t xml:space="preserve"> </w:t>
            </w:r>
            <w:r w:rsidR="00925EE5" w:rsidRPr="00BA68D5">
              <w:rPr>
                <w:rStyle w:val="Hyperlink"/>
                <w:rFonts w:cs="B Mitra" w:hint="eastAsia"/>
                <w:b/>
                <w:bCs/>
                <w:noProof/>
                <w:rtl/>
              </w:rPr>
              <w:t>واژه‌ها</w:t>
            </w:r>
            <w:r w:rsidR="00925EE5" w:rsidRPr="00BA68D5">
              <w:rPr>
                <w:rStyle w:val="Hyperlink"/>
                <w:rFonts w:cs="B Mitra" w:hint="cs"/>
                <w:b/>
                <w:bCs/>
                <w:noProof/>
                <w:rtl/>
              </w:rPr>
              <w:t>یی</w:t>
            </w:r>
            <w:r w:rsidR="00925EE5" w:rsidRPr="00BA68D5">
              <w:rPr>
                <w:rStyle w:val="Hyperlink"/>
                <w:rFonts w:cs="B Mitra"/>
                <w:b/>
                <w:bCs/>
                <w:noProof/>
                <w:rtl/>
              </w:rPr>
              <w:t xml:space="preserve"> </w:t>
            </w:r>
            <w:r w:rsidR="00925EE5" w:rsidRPr="00BA68D5">
              <w:rPr>
                <w:rStyle w:val="Hyperlink"/>
                <w:rFonts w:cs="B Mitra" w:hint="eastAsia"/>
                <w:b/>
                <w:bCs/>
                <w:noProof/>
                <w:rtl/>
              </w:rPr>
              <w:t>از</w:t>
            </w:r>
            <w:r w:rsidR="00925EE5" w:rsidRPr="00BA68D5">
              <w:rPr>
                <w:rStyle w:val="Hyperlink"/>
                <w:rFonts w:cs="B Mitra"/>
                <w:b/>
                <w:bCs/>
                <w:noProof/>
                <w:rtl/>
              </w:rPr>
              <w:t xml:space="preserve"> </w:t>
            </w:r>
            <w:r w:rsidR="00925EE5" w:rsidRPr="00BA68D5">
              <w:rPr>
                <w:rStyle w:val="Hyperlink"/>
                <w:rFonts w:cs="B Mitra" w:hint="eastAsia"/>
                <w:b/>
                <w:bCs/>
                <w:noProof/>
                <w:rtl/>
              </w:rPr>
              <w:t>جنس</w:t>
            </w:r>
            <w:r w:rsidR="00925EE5" w:rsidRPr="00BA68D5">
              <w:rPr>
                <w:rStyle w:val="Hyperlink"/>
                <w:rFonts w:cs="B Mitra"/>
                <w:b/>
                <w:bCs/>
                <w:noProof/>
                <w:rtl/>
              </w:rPr>
              <w:t xml:space="preserve"> </w:t>
            </w:r>
            <w:r w:rsidR="00925EE5" w:rsidRPr="00BA68D5">
              <w:rPr>
                <w:rStyle w:val="Hyperlink"/>
                <w:rFonts w:cs="B Mitra" w:hint="eastAsia"/>
                <w:b/>
                <w:bCs/>
                <w:noProof/>
                <w:rtl/>
              </w:rPr>
              <w:t>نور</w:t>
            </w:r>
            <w:r w:rsidR="00925EE5" w:rsidRPr="00BA68D5">
              <w:rPr>
                <w:rStyle w:val="Hyperlink"/>
                <w:rFonts w:cs="B Mitra"/>
                <w:b/>
                <w:bCs/>
                <w:noProof/>
                <w:rtl/>
              </w:rPr>
              <w:t xml:space="preserve"> </w:t>
            </w:r>
            <w:r w:rsidR="00925EE5" w:rsidRPr="00BA68D5">
              <w:rPr>
                <w:rStyle w:val="Hyperlink"/>
                <w:rFonts w:cs="B Mitra" w:hint="eastAsia"/>
                <w:b/>
                <w:bCs/>
                <w:noProof/>
                <w:rtl/>
              </w:rPr>
              <w:t>و</w:t>
            </w:r>
            <w:r w:rsidR="00925EE5" w:rsidRPr="00BA68D5">
              <w:rPr>
                <w:rStyle w:val="Hyperlink"/>
                <w:rFonts w:cs="B Mitra"/>
                <w:b/>
                <w:bCs/>
                <w:noProof/>
                <w:rtl/>
              </w:rPr>
              <w:t xml:space="preserve"> </w:t>
            </w:r>
            <w:r w:rsidR="00925EE5" w:rsidRPr="00BA68D5">
              <w:rPr>
                <w:rStyle w:val="Hyperlink"/>
                <w:rFonts w:cs="B Mitra" w:hint="eastAsia"/>
                <w:b/>
                <w:bCs/>
                <w:noProof/>
                <w:rtl/>
              </w:rPr>
              <w:t>اراده</w:t>
            </w:r>
            <w:r w:rsidR="00925EE5">
              <w:rPr>
                <w:noProof/>
                <w:webHidden/>
              </w:rPr>
              <w:tab/>
            </w:r>
            <w:r w:rsidR="00925EE5">
              <w:rPr>
                <w:noProof/>
                <w:webHidden/>
              </w:rPr>
              <w:fldChar w:fldCharType="begin"/>
            </w:r>
            <w:r w:rsidR="00925EE5">
              <w:rPr>
                <w:noProof/>
                <w:webHidden/>
              </w:rPr>
              <w:instrText xml:space="preserve"> PAGEREF _Toc235096801 \h </w:instrText>
            </w:r>
            <w:r w:rsidR="00925EE5">
              <w:rPr>
                <w:noProof/>
                <w:webHidden/>
              </w:rPr>
            </w:r>
            <w:r w:rsidR="00925EE5">
              <w:rPr>
                <w:noProof/>
                <w:webHidden/>
              </w:rPr>
              <w:fldChar w:fldCharType="separate"/>
            </w:r>
            <w:r w:rsidR="00925EE5">
              <w:rPr>
                <w:noProof/>
                <w:webHidden/>
              </w:rPr>
              <w:t>21</w:t>
            </w:r>
            <w:r w:rsidR="00925EE5">
              <w:rPr>
                <w:noProof/>
                <w:webHidden/>
              </w:rPr>
              <w:fldChar w:fldCharType="end"/>
            </w:r>
          </w:hyperlink>
        </w:p>
        <w:p w:rsidR="00925EE5" w:rsidRDefault="00EF5350" w:rsidP="00925EE5">
          <w:pPr>
            <w:pStyle w:val="TOC2"/>
            <w:tabs>
              <w:tab w:val="right" w:leader="dot" w:pos="9350"/>
            </w:tabs>
            <w:bidi/>
            <w:rPr>
              <w:noProof/>
              <w:kern w:val="0"/>
              <w:sz w:val="22"/>
              <w:szCs w:val="22"/>
              <w:lang w:val="en-US"/>
              <w14:ligatures w14:val="none"/>
            </w:rPr>
          </w:pPr>
          <w:hyperlink w:anchor="_Toc235096808" w:history="1">
            <w:r w:rsidR="00925EE5" w:rsidRPr="00BA68D5">
              <w:rPr>
                <w:rStyle w:val="Hyperlink"/>
                <w:rFonts w:cs="B Mitra" w:hint="eastAsia"/>
                <w:b/>
                <w:bCs/>
                <w:noProof/>
                <w:rtl/>
              </w:rPr>
              <w:t>فناور</w:t>
            </w:r>
            <w:r w:rsidR="00925EE5" w:rsidRPr="00BA68D5">
              <w:rPr>
                <w:rStyle w:val="Hyperlink"/>
                <w:rFonts w:cs="B Mitra" w:hint="cs"/>
                <w:b/>
                <w:bCs/>
                <w:noProof/>
                <w:rtl/>
              </w:rPr>
              <w:t>ی</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w:t>
            </w:r>
            <w:r w:rsidR="00925EE5" w:rsidRPr="00BA68D5">
              <w:rPr>
                <w:rStyle w:val="Hyperlink"/>
                <w:rFonts w:cs="B Mitra"/>
                <w:b/>
                <w:bCs/>
                <w:noProof/>
                <w:rtl/>
                <w:lang w:bidi="fa-IR"/>
              </w:rPr>
              <w:t xml:space="preserve"> </w:t>
            </w:r>
            <w:r w:rsidR="00925EE5" w:rsidRPr="00BA68D5">
              <w:rPr>
                <w:rStyle w:val="Hyperlink"/>
                <w:rFonts w:cs="B Mitra" w:hint="eastAsia"/>
                <w:b/>
                <w:bCs/>
                <w:noProof/>
                <w:rtl/>
              </w:rPr>
              <w:t>فرا</w:t>
            </w:r>
            <w:r w:rsidR="00925EE5" w:rsidRPr="00BA68D5">
              <w:rPr>
                <w:rStyle w:val="Hyperlink"/>
                <w:rFonts w:cs="B Mitra" w:hint="cs"/>
                <w:b/>
                <w:bCs/>
                <w:noProof/>
                <w:rtl/>
              </w:rPr>
              <w:t>ی</w:t>
            </w:r>
            <w:r w:rsidR="00925EE5" w:rsidRPr="00BA68D5">
              <w:rPr>
                <w:rStyle w:val="Hyperlink"/>
                <w:rFonts w:cs="B Mitra" w:hint="eastAsia"/>
                <w:b/>
                <w:bCs/>
                <w:noProof/>
                <w:rtl/>
              </w:rPr>
              <w:t>ند</w:t>
            </w:r>
            <w:r w:rsidR="00925EE5" w:rsidRPr="00BA68D5">
              <w:rPr>
                <w:rStyle w:val="Hyperlink"/>
                <w:rFonts w:cs="B Mitra"/>
                <w:b/>
                <w:bCs/>
                <w:noProof/>
                <w:rtl/>
              </w:rPr>
              <w:t xml:space="preserve"> </w:t>
            </w:r>
            <w:r w:rsidR="00925EE5" w:rsidRPr="00BA68D5">
              <w:rPr>
                <w:rStyle w:val="Hyperlink"/>
                <w:rFonts w:cs="B Mitra" w:hint="eastAsia"/>
                <w:b/>
                <w:bCs/>
                <w:noProof/>
                <w:rtl/>
              </w:rPr>
              <w:t>تکامل</w:t>
            </w:r>
            <w:r w:rsidR="00925EE5" w:rsidRPr="00BA68D5">
              <w:rPr>
                <w:rStyle w:val="Hyperlink"/>
                <w:rFonts w:cs="B Mitra"/>
                <w:b/>
                <w:bCs/>
                <w:noProof/>
                <w:rtl/>
              </w:rPr>
              <w:t xml:space="preserve"> </w:t>
            </w:r>
            <w:r w:rsidR="00925EE5" w:rsidRPr="00BA68D5">
              <w:rPr>
                <w:rStyle w:val="Hyperlink"/>
                <w:rFonts w:cs="B Mitra" w:hint="eastAsia"/>
                <w:b/>
                <w:bCs/>
                <w:noProof/>
                <w:rtl/>
              </w:rPr>
              <w:t>برنامه</w:t>
            </w:r>
            <w:r w:rsidR="00925EE5" w:rsidRPr="00BA68D5">
              <w:rPr>
                <w:rStyle w:val="Hyperlink"/>
                <w:rFonts w:cs="B Mitra"/>
                <w:b/>
                <w:bCs/>
                <w:noProof/>
                <w:rtl/>
              </w:rPr>
              <w:t xml:space="preserve"> </w:t>
            </w:r>
            <w:r w:rsidR="00925EE5" w:rsidRPr="00BA68D5">
              <w:rPr>
                <w:rStyle w:val="Hyperlink"/>
                <w:rFonts w:cs="B Mitra" w:hint="eastAsia"/>
                <w:b/>
                <w:bCs/>
                <w:noProof/>
                <w:rtl/>
              </w:rPr>
              <w:t>لوکآوت</w:t>
            </w:r>
            <w:r w:rsidR="00925EE5" w:rsidRPr="00BA68D5">
              <w:rPr>
                <w:rStyle w:val="Hyperlink"/>
                <w:rFonts w:cs="B Mitra"/>
                <w:b/>
                <w:bCs/>
                <w:noProof/>
                <w:rtl/>
              </w:rPr>
              <w:t xml:space="preserve">: </w:t>
            </w:r>
            <w:r w:rsidR="00925EE5" w:rsidRPr="00BA68D5">
              <w:rPr>
                <w:rStyle w:val="Hyperlink"/>
                <w:rFonts w:cs="B Mitra" w:hint="eastAsia"/>
                <w:b/>
                <w:bCs/>
                <w:noProof/>
                <w:rtl/>
              </w:rPr>
              <w:t>رو</w:t>
            </w:r>
            <w:r w:rsidR="00925EE5" w:rsidRPr="00BA68D5">
              <w:rPr>
                <w:rStyle w:val="Hyperlink"/>
                <w:rFonts w:cs="B Mitra" w:hint="cs"/>
                <w:b/>
                <w:bCs/>
                <w:noProof/>
                <w:rtl/>
              </w:rPr>
              <w:t>ی</w:t>
            </w:r>
            <w:r w:rsidR="00925EE5" w:rsidRPr="00BA68D5">
              <w:rPr>
                <w:rStyle w:val="Hyperlink"/>
                <w:rFonts w:cs="B Mitra" w:hint="eastAsia"/>
                <w:b/>
                <w:bCs/>
                <w:noProof/>
                <w:rtl/>
              </w:rPr>
              <w:t>کرد</w:t>
            </w:r>
            <w:r w:rsidR="00925EE5" w:rsidRPr="00BA68D5">
              <w:rPr>
                <w:rStyle w:val="Hyperlink"/>
                <w:rFonts w:cs="B Mitra" w:hint="cs"/>
                <w:b/>
                <w:bCs/>
                <w:noProof/>
                <w:rtl/>
              </w:rPr>
              <w:t>ی</w:t>
            </w:r>
            <w:r w:rsidR="00925EE5" w:rsidRPr="00BA68D5">
              <w:rPr>
                <w:rStyle w:val="Hyperlink"/>
                <w:rFonts w:cs="B Mitra"/>
                <w:b/>
                <w:bCs/>
                <w:noProof/>
                <w:rtl/>
              </w:rPr>
              <w:t xml:space="preserve"> </w:t>
            </w:r>
            <w:r w:rsidR="00925EE5" w:rsidRPr="00BA68D5">
              <w:rPr>
                <w:rStyle w:val="Hyperlink"/>
                <w:rFonts w:cs="B Mitra" w:hint="eastAsia"/>
                <w:b/>
                <w:bCs/>
                <w:noProof/>
                <w:rtl/>
              </w:rPr>
              <w:t>مترق</w:t>
            </w:r>
            <w:r w:rsidR="00925EE5" w:rsidRPr="00BA68D5">
              <w:rPr>
                <w:rStyle w:val="Hyperlink"/>
                <w:rFonts w:cs="B Mitra" w:hint="cs"/>
                <w:b/>
                <w:bCs/>
                <w:noProof/>
                <w:rtl/>
              </w:rPr>
              <w:t>ی</w:t>
            </w:r>
            <w:r w:rsidR="00925EE5" w:rsidRPr="00BA68D5">
              <w:rPr>
                <w:rStyle w:val="Hyperlink"/>
                <w:rFonts w:cs="B Mitra"/>
                <w:b/>
                <w:bCs/>
                <w:noProof/>
                <w:rtl/>
              </w:rPr>
              <w:t xml:space="preserve"> </w:t>
            </w:r>
            <w:r w:rsidR="00925EE5" w:rsidRPr="00BA68D5">
              <w:rPr>
                <w:rStyle w:val="Hyperlink"/>
                <w:rFonts w:cs="B Mitra" w:hint="eastAsia"/>
                <w:b/>
                <w:bCs/>
                <w:noProof/>
                <w:rtl/>
              </w:rPr>
              <w:t>برا</w:t>
            </w:r>
            <w:r w:rsidR="00925EE5" w:rsidRPr="00BA68D5">
              <w:rPr>
                <w:rStyle w:val="Hyperlink"/>
                <w:rFonts w:cs="B Mitra" w:hint="cs"/>
                <w:b/>
                <w:bCs/>
                <w:noProof/>
                <w:rtl/>
              </w:rPr>
              <w:t>ی</w:t>
            </w:r>
            <w:r w:rsidR="00925EE5" w:rsidRPr="00BA68D5">
              <w:rPr>
                <w:rStyle w:val="Hyperlink"/>
                <w:rFonts w:cs="B Mitra"/>
                <w:b/>
                <w:bCs/>
                <w:noProof/>
                <w:rtl/>
              </w:rPr>
              <w:t xml:space="preserve"> </w:t>
            </w:r>
            <w:r w:rsidR="00925EE5" w:rsidRPr="00BA68D5">
              <w:rPr>
                <w:rStyle w:val="Hyperlink"/>
                <w:rFonts w:cs="B Mitra" w:hint="eastAsia"/>
                <w:b/>
                <w:bCs/>
                <w:noProof/>
                <w:rtl/>
              </w:rPr>
              <w:t>طراح</w:t>
            </w:r>
            <w:r w:rsidR="00925EE5" w:rsidRPr="00BA68D5">
              <w:rPr>
                <w:rStyle w:val="Hyperlink"/>
                <w:rFonts w:cs="B Mitra" w:hint="cs"/>
                <w:b/>
                <w:bCs/>
                <w:noProof/>
                <w:rtl/>
              </w:rPr>
              <w:t>ی</w:t>
            </w:r>
            <w:r w:rsidR="00925EE5" w:rsidRPr="00BA68D5">
              <w:rPr>
                <w:rStyle w:val="Hyperlink"/>
                <w:rFonts w:cs="B Mitra"/>
                <w:b/>
                <w:bCs/>
                <w:noProof/>
                <w:rtl/>
              </w:rPr>
              <w:t xml:space="preserve"> </w:t>
            </w:r>
            <w:r w:rsidR="00925EE5" w:rsidRPr="00BA68D5">
              <w:rPr>
                <w:rStyle w:val="Hyperlink"/>
                <w:rFonts w:cs="B Mitra" w:hint="eastAsia"/>
                <w:b/>
                <w:bCs/>
                <w:noProof/>
                <w:rtl/>
              </w:rPr>
              <w:t>برنامه‌ها</w:t>
            </w:r>
            <w:r w:rsidR="00925EE5" w:rsidRPr="00BA68D5">
              <w:rPr>
                <w:rStyle w:val="Hyperlink"/>
                <w:rFonts w:cs="B Mitra" w:hint="cs"/>
                <w:b/>
                <w:bCs/>
                <w:noProof/>
                <w:rtl/>
              </w:rPr>
              <w:t>ی</w:t>
            </w:r>
            <w:r w:rsidR="00925EE5" w:rsidRPr="00BA68D5">
              <w:rPr>
                <w:rStyle w:val="Hyperlink"/>
                <w:rFonts w:cs="B Mitra"/>
                <w:b/>
                <w:bCs/>
                <w:noProof/>
                <w:rtl/>
              </w:rPr>
              <w:t xml:space="preserve"> </w:t>
            </w:r>
            <w:r w:rsidR="00925EE5" w:rsidRPr="00BA68D5">
              <w:rPr>
                <w:rStyle w:val="Hyperlink"/>
                <w:rFonts w:cs="B Mitra" w:hint="eastAsia"/>
                <w:b/>
                <w:bCs/>
                <w:noProof/>
                <w:rtl/>
              </w:rPr>
              <w:t>دسترس</w:t>
            </w:r>
            <w:r w:rsidR="00925EE5" w:rsidRPr="00BA68D5">
              <w:rPr>
                <w:rStyle w:val="Hyperlink"/>
                <w:rFonts w:cs="B Mitra" w:hint="cs"/>
                <w:b/>
                <w:bCs/>
                <w:noProof/>
                <w:rtl/>
              </w:rPr>
              <w:t>ی‌</w:t>
            </w:r>
            <w:r w:rsidR="00925EE5" w:rsidRPr="00BA68D5">
              <w:rPr>
                <w:rStyle w:val="Hyperlink"/>
                <w:rFonts w:cs="B Mitra" w:hint="eastAsia"/>
                <w:b/>
                <w:bCs/>
                <w:noProof/>
                <w:rtl/>
              </w:rPr>
              <w:t>پذ</w:t>
            </w:r>
            <w:r w:rsidR="00925EE5" w:rsidRPr="00BA68D5">
              <w:rPr>
                <w:rStyle w:val="Hyperlink"/>
                <w:rFonts w:cs="B Mitra" w:hint="cs"/>
                <w:b/>
                <w:bCs/>
                <w:noProof/>
                <w:rtl/>
              </w:rPr>
              <w:t>ی</w:t>
            </w:r>
            <w:r w:rsidR="00925EE5" w:rsidRPr="00BA68D5">
              <w:rPr>
                <w:rStyle w:val="Hyperlink"/>
                <w:rFonts w:cs="B Mitra" w:hint="eastAsia"/>
                <w:b/>
                <w:bCs/>
                <w:noProof/>
                <w:rtl/>
              </w:rPr>
              <w:t>ر</w:t>
            </w:r>
            <w:r w:rsidR="00925EE5">
              <w:rPr>
                <w:noProof/>
                <w:webHidden/>
              </w:rPr>
              <w:tab/>
            </w:r>
            <w:r w:rsidR="00925EE5">
              <w:rPr>
                <w:noProof/>
                <w:webHidden/>
              </w:rPr>
              <w:fldChar w:fldCharType="begin"/>
            </w:r>
            <w:r w:rsidR="00925EE5">
              <w:rPr>
                <w:noProof/>
                <w:webHidden/>
              </w:rPr>
              <w:instrText xml:space="preserve"> PAGEREF _Toc235096808 \h </w:instrText>
            </w:r>
            <w:r w:rsidR="00925EE5">
              <w:rPr>
                <w:noProof/>
                <w:webHidden/>
              </w:rPr>
            </w:r>
            <w:r w:rsidR="00925EE5">
              <w:rPr>
                <w:noProof/>
                <w:webHidden/>
              </w:rPr>
              <w:fldChar w:fldCharType="separate"/>
            </w:r>
            <w:r w:rsidR="00925EE5">
              <w:rPr>
                <w:noProof/>
                <w:webHidden/>
              </w:rPr>
              <w:t>26</w:t>
            </w:r>
            <w:r w:rsidR="00925EE5">
              <w:rPr>
                <w:noProof/>
                <w:webHidden/>
              </w:rPr>
              <w:fldChar w:fldCharType="end"/>
            </w:r>
          </w:hyperlink>
        </w:p>
        <w:p w:rsidR="00925EE5" w:rsidRDefault="00EF5350" w:rsidP="00925EE5">
          <w:pPr>
            <w:pStyle w:val="TOC2"/>
            <w:tabs>
              <w:tab w:val="right" w:leader="dot" w:pos="9350"/>
            </w:tabs>
            <w:bidi/>
            <w:rPr>
              <w:noProof/>
              <w:kern w:val="0"/>
              <w:sz w:val="22"/>
              <w:szCs w:val="22"/>
              <w:lang w:val="en-US"/>
              <w14:ligatures w14:val="none"/>
            </w:rPr>
          </w:pPr>
          <w:hyperlink w:anchor="_Toc235096813" w:history="1">
            <w:r w:rsidR="00925EE5" w:rsidRPr="00BA68D5">
              <w:rPr>
                <w:rStyle w:val="Hyperlink"/>
                <w:rFonts w:eastAsia="Times New Roman" w:cs="B Mitra" w:hint="eastAsia"/>
                <w:b/>
                <w:bCs/>
                <w:noProof/>
                <w:rtl/>
              </w:rPr>
              <w:t>پ</w:t>
            </w:r>
            <w:r w:rsidR="00925EE5" w:rsidRPr="00BA68D5">
              <w:rPr>
                <w:rStyle w:val="Hyperlink"/>
                <w:rFonts w:eastAsia="Times New Roman" w:cs="B Mitra" w:hint="cs"/>
                <w:b/>
                <w:bCs/>
                <w:noProof/>
                <w:rtl/>
              </w:rPr>
              <w:t>ی</w:t>
            </w:r>
            <w:r w:rsidR="00925EE5" w:rsidRPr="00BA68D5">
              <w:rPr>
                <w:rStyle w:val="Hyperlink"/>
                <w:rFonts w:eastAsia="Times New Roman" w:cs="B Mitra" w:hint="eastAsia"/>
                <w:b/>
                <w:bCs/>
                <w:noProof/>
                <w:rtl/>
              </w:rPr>
              <w:t>ک</w:t>
            </w:r>
            <w:r w:rsidR="00925EE5" w:rsidRPr="00BA68D5">
              <w:rPr>
                <w:rStyle w:val="Hyperlink"/>
                <w:rFonts w:eastAsia="Times New Roman" w:cs="B Mitra"/>
                <w:b/>
                <w:bCs/>
                <w:noProof/>
                <w:rtl/>
              </w:rPr>
              <w:t xml:space="preserve"> </w:t>
            </w:r>
            <w:r w:rsidR="00925EE5" w:rsidRPr="00BA68D5">
              <w:rPr>
                <w:rStyle w:val="Hyperlink"/>
                <w:rFonts w:eastAsia="Times New Roman" w:cs="B Mitra" w:hint="eastAsia"/>
                <w:b/>
                <w:bCs/>
                <w:noProof/>
                <w:rtl/>
              </w:rPr>
              <w:t>تندرست</w:t>
            </w:r>
            <w:r w:rsidR="00925EE5" w:rsidRPr="00BA68D5">
              <w:rPr>
                <w:rStyle w:val="Hyperlink"/>
                <w:rFonts w:eastAsia="Times New Roman" w:cs="B Mitra" w:hint="cs"/>
                <w:b/>
                <w:bCs/>
                <w:noProof/>
                <w:rtl/>
              </w:rPr>
              <w:t>ی</w:t>
            </w:r>
            <w:r w:rsidR="00925EE5" w:rsidRPr="00BA68D5">
              <w:rPr>
                <w:rStyle w:val="Hyperlink"/>
                <w:rFonts w:eastAsia="Times New Roman" w:cs="B Mitra"/>
                <w:b/>
                <w:bCs/>
                <w:noProof/>
                <w:rtl/>
              </w:rPr>
              <w:t xml:space="preserve"> </w:t>
            </w:r>
            <w:r w:rsidR="00925EE5" w:rsidRPr="00BA68D5">
              <w:rPr>
                <w:rStyle w:val="Hyperlink"/>
                <w:rFonts w:eastAsia="Times New Roman" w:cs="B Mitra"/>
                <w:b/>
                <w:bCs/>
                <w:noProof/>
                <w:rtl/>
                <w:lang w:bidi="fa-IR"/>
              </w:rPr>
              <w:t xml:space="preserve"> </w:t>
            </w:r>
            <w:r w:rsidR="00925EE5" w:rsidRPr="00BA68D5">
              <w:rPr>
                <w:rStyle w:val="Hyperlink"/>
                <w:rFonts w:eastAsia="Times New Roman" w:cs="B Mitra" w:hint="eastAsia"/>
                <w:b/>
                <w:bCs/>
                <w:noProof/>
                <w:rtl/>
                <w:lang w:bidi="fa-IR"/>
              </w:rPr>
              <w:t>،</w:t>
            </w:r>
            <w:r w:rsidR="00925EE5" w:rsidRPr="00BA68D5">
              <w:rPr>
                <w:rStyle w:val="Hyperlink"/>
                <w:rFonts w:eastAsia="Times New Roman" w:cs="B Mitra"/>
                <w:b/>
                <w:bCs/>
                <w:noProof/>
                <w:rtl/>
                <w:lang w:bidi="fa-IR"/>
              </w:rPr>
              <w:t xml:space="preserve"> </w:t>
            </w:r>
            <w:r w:rsidR="00925EE5" w:rsidRPr="00BA68D5">
              <w:rPr>
                <w:rStyle w:val="Hyperlink"/>
                <w:rFonts w:eastAsia="Times New Roman" w:cs="B Mitra" w:hint="eastAsia"/>
                <w:b/>
                <w:bCs/>
                <w:noProof/>
                <w:rtl/>
                <w:lang w:bidi="fa-IR"/>
              </w:rPr>
              <w:t>از</w:t>
            </w:r>
            <w:r w:rsidR="00925EE5" w:rsidRPr="00BA68D5">
              <w:rPr>
                <w:rStyle w:val="Hyperlink"/>
                <w:rFonts w:eastAsia="Times New Roman" w:cs="B Mitra"/>
                <w:b/>
                <w:bCs/>
                <w:noProof/>
                <w:rtl/>
                <w:lang w:bidi="fa-IR"/>
              </w:rPr>
              <w:t xml:space="preserve"> </w:t>
            </w:r>
            <w:r w:rsidR="00925EE5" w:rsidRPr="00BA68D5">
              <w:rPr>
                <w:rStyle w:val="Hyperlink"/>
                <w:rFonts w:eastAsia="Times New Roman" w:cs="B Mitra" w:hint="eastAsia"/>
                <w:b/>
                <w:bCs/>
                <w:noProof/>
                <w:rtl/>
                <w:lang w:bidi="fa-IR"/>
              </w:rPr>
              <w:t>ناهنجار</w:t>
            </w:r>
            <w:r w:rsidR="00925EE5" w:rsidRPr="00BA68D5">
              <w:rPr>
                <w:rStyle w:val="Hyperlink"/>
                <w:rFonts w:eastAsia="Times New Roman" w:cs="B Mitra" w:hint="cs"/>
                <w:b/>
                <w:bCs/>
                <w:noProof/>
                <w:rtl/>
                <w:lang w:bidi="fa-IR"/>
              </w:rPr>
              <w:t>ی</w:t>
            </w:r>
            <w:r w:rsidR="00925EE5" w:rsidRPr="00BA68D5">
              <w:rPr>
                <w:rStyle w:val="Hyperlink"/>
                <w:rFonts w:eastAsia="Times New Roman" w:cs="B Mitra"/>
                <w:b/>
                <w:bCs/>
                <w:noProof/>
                <w:rtl/>
                <w:lang w:bidi="fa-IR"/>
              </w:rPr>
              <w:t xml:space="preserve"> </w:t>
            </w:r>
            <w:r w:rsidR="00925EE5" w:rsidRPr="00BA68D5">
              <w:rPr>
                <w:rStyle w:val="Hyperlink"/>
                <w:rFonts w:eastAsia="Times New Roman" w:cs="B Mitra" w:hint="eastAsia"/>
                <w:b/>
                <w:bCs/>
                <w:noProof/>
                <w:rtl/>
                <w:lang w:bidi="fa-IR"/>
              </w:rPr>
              <w:t>در</w:t>
            </w:r>
            <w:r w:rsidR="00925EE5" w:rsidRPr="00BA68D5">
              <w:rPr>
                <w:rStyle w:val="Hyperlink"/>
                <w:rFonts w:eastAsia="Times New Roman" w:cs="B Mitra"/>
                <w:b/>
                <w:bCs/>
                <w:noProof/>
                <w:rtl/>
                <w:lang w:bidi="fa-IR"/>
              </w:rPr>
              <w:t xml:space="preserve"> </w:t>
            </w:r>
            <w:r w:rsidR="00925EE5" w:rsidRPr="00BA68D5">
              <w:rPr>
                <w:rStyle w:val="Hyperlink"/>
                <w:rFonts w:eastAsia="Times New Roman" w:cs="B Mitra" w:hint="eastAsia"/>
                <w:b/>
                <w:bCs/>
                <w:noProof/>
                <w:rtl/>
                <w:lang w:bidi="fa-IR"/>
              </w:rPr>
              <w:t>شانه</w:t>
            </w:r>
            <w:r w:rsidR="00925EE5" w:rsidRPr="00BA68D5">
              <w:rPr>
                <w:rStyle w:val="Hyperlink"/>
                <w:rFonts w:eastAsia="Times New Roman" w:cs="B Mitra"/>
                <w:b/>
                <w:bCs/>
                <w:noProof/>
                <w:rtl/>
                <w:lang w:bidi="fa-IR"/>
              </w:rPr>
              <w:t xml:space="preserve"> </w:t>
            </w:r>
            <w:r w:rsidR="00925EE5" w:rsidRPr="00BA68D5">
              <w:rPr>
                <w:rStyle w:val="Hyperlink"/>
                <w:rFonts w:eastAsia="Times New Roman" w:cs="B Mitra" w:hint="eastAsia"/>
                <w:b/>
                <w:bCs/>
                <w:noProof/>
                <w:rtl/>
                <w:lang w:bidi="fa-IR"/>
              </w:rPr>
              <w:t>ها</w:t>
            </w:r>
            <w:r w:rsidR="00925EE5" w:rsidRPr="00BA68D5">
              <w:rPr>
                <w:rStyle w:val="Hyperlink"/>
                <w:rFonts w:eastAsia="Times New Roman" w:cs="B Mitra"/>
                <w:b/>
                <w:bCs/>
                <w:noProof/>
                <w:rtl/>
                <w:lang w:bidi="fa-IR"/>
              </w:rPr>
              <w:t xml:space="preserve"> </w:t>
            </w:r>
            <w:r w:rsidR="00925EE5" w:rsidRPr="00BA68D5">
              <w:rPr>
                <w:rStyle w:val="Hyperlink"/>
                <w:rFonts w:eastAsia="Times New Roman" w:cs="B Mitra" w:hint="eastAsia"/>
                <w:b/>
                <w:bCs/>
                <w:noProof/>
                <w:rtl/>
                <w:lang w:bidi="fa-IR"/>
              </w:rPr>
              <w:t>و</w:t>
            </w:r>
            <w:r w:rsidR="00925EE5" w:rsidRPr="00BA68D5">
              <w:rPr>
                <w:rStyle w:val="Hyperlink"/>
                <w:rFonts w:eastAsia="Times New Roman" w:cs="B Mitra"/>
                <w:b/>
                <w:bCs/>
                <w:noProof/>
                <w:rtl/>
                <w:lang w:bidi="fa-IR"/>
              </w:rPr>
              <w:t xml:space="preserve"> </w:t>
            </w:r>
            <w:r w:rsidR="00925EE5" w:rsidRPr="00BA68D5">
              <w:rPr>
                <w:rStyle w:val="Hyperlink"/>
                <w:rFonts w:eastAsia="Times New Roman" w:cs="B Mitra" w:hint="eastAsia"/>
                <w:b/>
                <w:bCs/>
                <w:noProof/>
                <w:rtl/>
                <w:lang w:bidi="fa-IR"/>
              </w:rPr>
              <w:t>کمر</w:t>
            </w:r>
            <w:r w:rsidR="00925EE5" w:rsidRPr="00BA68D5">
              <w:rPr>
                <w:rStyle w:val="Hyperlink"/>
                <w:rFonts w:eastAsia="Times New Roman" w:cs="B Mitra"/>
                <w:b/>
                <w:bCs/>
                <w:noProof/>
                <w:rtl/>
                <w:lang w:bidi="fa-IR"/>
              </w:rPr>
              <w:t xml:space="preserve"> </w:t>
            </w:r>
            <w:r w:rsidR="00925EE5" w:rsidRPr="00BA68D5">
              <w:rPr>
                <w:rStyle w:val="Hyperlink"/>
                <w:rFonts w:eastAsia="Times New Roman" w:cs="B Mitra" w:hint="eastAsia"/>
                <w:b/>
                <w:bCs/>
                <w:noProof/>
                <w:rtl/>
                <w:lang w:bidi="fa-IR"/>
              </w:rPr>
              <w:t>تا</w:t>
            </w:r>
            <w:r w:rsidR="00925EE5" w:rsidRPr="00BA68D5">
              <w:rPr>
                <w:rStyle w:val="Hyperlink"/>
                <w:rFonts w:eastAsia="Times New Roman" w:cs="B Mitra"/>
                <w:b/>
                <w:bCs/>
                <w:noProof/>
                <w:rtl/>
                <w:lang w:bidi="fa-IR"/>
              </w:rPr>
              <w:t xml:space="preserve"> </w:t>
            </w:r>
            <w:r w:rsidR="00925EE5" w:rsidRPr="00BA68D5">
              <w:rPr>
                <w:rStyle w:val="Hyperlink"/>
                <w:rFonts w:eastAsia="Times New Roman" w:cs="B Mitra" w:hint="eastAsia"/>
                <w:b/>
                <w:bCs/>
                <w:noProof/>
                <w:rtl/>
                <w:lang w:bidi="fa-IR"/>
              </w:rPr>
              <w:t>تندرست</w:t>
            </w:r>
            <w:r w:rsidR="00925EE5" w:rsidRPr="00BA68D5">
              <w:rPr>
                <w:rStyle w:val="Hyperlink"/>
                <w:rFonts w:eastAsia="Times New Roman" w:cs="B Mitra" w:hint="cs"/>
                <w:b/>
                <w:bCs/>
                <w:noProof/>
                <w:rtl/>
                <w:lang w:bidi="fa-IR"/>
              </w:rPr>
              <w:t>ی</w:t>
            </w:r>
            <w:r w:rsidR="00925EE5" w:rsidRPr="00BA68D5">
              <w:rPr>
                <w:rStyle w:val="Hyperlink"/>
                <w:rFonts w:eastAsia="Times New Roman" w:cs="B Mitra" w:hint="eastAsia"/>
                <w:b/>
                <w:bCs/>
                <w:noProof/>
                <w:rtl/>
                <w:lang w:bidi="fa-IR"/>
              </w:rPr>
              <w:t>،</w:t>
            </w:r>
            <w:r w:rsidR="00925EE5" w:rsidRPr="00BA68D5">
              <w:rPr>
                <w:rStyle w:val="Hyperlink"/>
                <w:rFonts w:eastAsia="Times New Roman" w:cs="B Mitra"/>
                <w:b/>
                <w:bCs/>
                <w:noProof/>
                <w:rtl/>
                <w:lang w:bidi="fa-IR"/>
              </w:rPr>
              <w:t xml:space="preserve"> </w:t>
            </w:r>
            <w:r w:rsidR="00925EE5" w:rsidRPr="00BA68D5">
              <w:rPr>
                <w:rStyle w:val="Hyperlink"/>
                <w:rFonts w:eastAsia="Times New Roman" w:cs="B Mitra" w:hint="eastAsia"/>
                <w:b/>
                <w:bCs/>
                <w:noProof/>
                <w:rtl/>
                <w:lang w:bidi="fa-IR"/>
              </w:rPr>
              <w:t>پارت</w:t>
            </w:r>
            <w:r w:rsidR="00925EE5" w:rsidRPr="00BA68D5">
              <w:rPr>
                <w:rStyle w:val="Hyperlink"/>
                <w:rFonts w:eastAsia="Times New Roman" w:cs="B Mitra"/>
                <w:b/>
                <w:bCs/>
                <w:noProof/>
                <w:rtl/>
                <w:lang w:bidi="fa-IR"/>
              </w:rPr>
              <w:t xml:space="preserve"> </w:t>
            </w:r>
            <w:r w:rsidR="00925EE5" w:rsidRPr="00BA68D5">
              <w:rPr>
                <w:rStyle w:val="Hyperlink"/>
                <w:rFonts w:eastAsia="Times New Roman" w:cs="B Mitra" w:hint="eastAsia"/>
                <w:b/>
                <w:bCs/>
                <w:noProof/>
                <w:rtl/>
                <w:lang w:bidi="fa-IR"/>
              </w:rPr>
              <w:t>اول</w:t>
            </w:r>
            <w:r w:rsidR="00925EE5">
              <w:rPr>
                <w:noProof/>
                <w:webHidden/>
              </w:rPr>
              <w:tab/>
            </w:r>
            <w:r w:rsidR="00925EE5">
              <w:rPr>
                <w:noProof/>
                <w:webHidden/>
              </w:rPr>
              <w:fldChar w:fldCharType="begin"/>
            </w:r>
            <w:r w:rsidR="00925EE5">
              <w:rPr>
                <w:noProof/>
                <w:webHidden/>
              </w:rPr>
              <w:instrText xml:space="preserve"> PAGEREF _Toc235096813 \h </w:instrText>
            </w:r>
            <w:r w:rsidR="00925EE5">
              <w:rPr>
                <w:noProof/>
                <w:webHidden/>
              </w:rPr>
            </w:r>
            <w:r w:rsidR="00925EE5">
              <w:rPr>
                <w:noProof/>
                <w:webHidden/>
              </w:rPr>
              <w:fldChar w:fldCharType="separate"/>
            </w:r>
            <w:r w:rsidR="00925EE5">
              <w:rPr>
                <w:noProof/>
                <w:webHidden/>
              </w:rPr>
              <w:t>30</w:t>
            </w:r>
            <w:r w:rsidR="00925EE5">
              <w:rPr>
                <w:noProof/>
                <w:webHidden/>
              </w:rPr>
              <w:fldChar w:fldCharType="end"/>
            </w:r>
          </w:hyperlink>
        </w:p>
        <w:p w:rsidR="00925EE5" w:rsidRDefault="00EF5350" w:rsidP="00925EE5">
          <w:pPr>
            <w:pStyle w:val="TOC2"/>
            <w:tabs>
              <w:tab w:val="right" w:leader="dot" w:pos="9350"/>
            </w:tabs>
            <w:bidi/>
            <w:rPr>
              <w:noProof/>
              <w:kern w:val="0"/>
              <w:sz w:val="22"/>
              <w:szCs w:val="22"/>
              <w:lang w:val="en-US"/>
              <w14:ligatures w14:val="none"/>
            </w:rPr>
          </w:pPr>
          <w:hyperlink w:anchor="_Toc235096821" w:history="1">
            <w:r w:rsidR="00925EE5" w:rsidRPr="00BA68D5">
              <w:rPr>
                <w:rStyle w:val="Hyperlink"/>
                <w:rFonts w:cs="B Mitra" w:hint="eastAsia"/>
                <w:b/>
                <w:bCs/>
                <w:noProof/>
                <w:rtl/>
              </w:rPr>
              <w:t>ردپا</w:t>
            </w:r>
            <w:r w:rsidR="00925EE5" w:rsidRPr="00BA68D5">
              <w:rPr>
                <w:rStyle w:val="Hyperlink"/>
                <w:rFonts w:cs="B Mitra" w:hint="cs"/>
                <w:b/>
                <w:bCs/>
                <w:noProof/>
                <w:rtl/>
              </w:rPr>
              <w:t>ی</w:t>
            </w:r>
            <w:r w:rsidR="00925EE5" w:rsidRPr="00BA68D5">
              <w:rPr>
                <w:rStyle w:val="Hyperlink"/>
                <w:rFonts w:cs="B Mitra"/>
                <w:b/>
                <w:bCs/>
                <w:noProof/>
                <w:rtl/>
              </w:rPr>
              <w:t xml:space="preserve"> </w:t>
            </w:r>
            <w:r w:rsidR="00925EE5" w:rsidRPr="00BA68D5">
              <w:rPr>
                <w:rStyle w:val="Hyperlink"/>
                <w:rFonts w:cs="B Mitra" w:hint="eastAsia"/>
                <w:b/>
                <w:bCs/>
                <w:noProof/>
                <w:rtl/>
              </w:rPr>
              <w:t>ناب</w:t>
            </w:r>
            <w:r w:rsidR="00925EE5" w:rsidRPr="00BA68D5">
              <w:rPr>
                <w:rStyle w:val="Hyperlink"/>
                <w:rFonts w:cs="B Mitra" w:hint="cs"/>
                <w:b/>
                <w:bCs/>
                <w:noProof/>
                <w:rtl/>
              </w:rPr>
              <w:t>ی</w:t>
            </w:r>
            <w:r w:rsidR="00925EE5" w:rsidRPr="00BA68D5">
              <w:rPr>
                <w:rStyle w:val="Hyperlink"/>
                <w:rFonts w:cs="B Mitra" w:hint="eastAsia"/>
                <w:b/>
                <w:bCs/>
                <w:noProof/>
                <w:rtl/>
              </w:rPr>
              <w:t>نا</w:t>
            </w:r>
            <w:r w:rsidR="00925EE5" w:rsidRPr="00BA68D5">
              <w:rPr>
                <w:rStyle w:val="Hyperlink"/>
                <w:rFonts w:cs="B Mitra" w:hint="cs"/>
                <w:b/>
                <w:bCs/>
                <w:noProof/>
                <w:rtl/>
              </w:rPr>
              <w:t>ی</w:t>
            </w:r>
            <w:r w:rsidR="00925EE5" w:rsidRPr="00BA68D5">
              <w:rPr>
                <w:rStyle w:val="Hyperlink"/>
                <w:rFonts w:cs="B Mitra" w:hint="eastAsia"/>
                <w:b/>
                <w:bCs/>
                <w:noProof/>
                <w:rtl/>
              </w:rPr>
              <w:t>ان</w:t>
            </w:r>
            <w:r w:rsidR="00925EE5" w:rsidRPr="00BA68D5">
              <w:rPr>
                <w:rStyle w:val="Hyperlink"/>
                <w:rFonts w:cs="B Mitra"/>
                <w:b/>
                <w:bCs/>
                <w:noProof/>
                <w:rtl/>
              </w:rPr>
              <w:t xml:space="preserve"> </w:t>
            </w:r>
            <w:r w:rsidR="00925EE5" w:rsidRPr="00BA68D5">
              <w:rPr>
                <w:rStyle w:val="Hyperlink"/>
                <w:rFonts w:cs="B Mitra" w:hint="eastAsia"/>
                <w:b/>
                <w:bCs/>
                <w:noProof/>
                <w:rtl/>
              </w:rPr>
              <w:t>در</w:t>
            </w:r>
            <w:r w:rsidR="00925EE5" w:rsidRPr="00BA68D5">
              <w:rPr>
                <w:rStyle w:val="Hyperlink"/>
                <w:rFonts w:cs="B Mitra"/>
                <w:b/>
                <w:bCs/>
                <w:noProof/>
                <w:rtl/>
              </w:rPr>
              <w:t xml:space="preserve"> </w:t>
            </w:r>
            <w:r w:rsidR="00925EE5" w:rsidRPr="00BA68D5">
              <w:rPr>
                <w:rStyle w:val="Hyperlink"/>
                <w:rFonts w:cs="B Mitra" w:hint="eastAsia"/>
                <w:b/>
                <w:bCs/>
                <w:noProof/>
                <w:rtl/>
              </w:rPr>
              <w:t>آثار</w:t>
            </w:r>
            <w:r w:rsidR="00925EE5" w:rsidRPr="00BA68D5">
              <w:rPr>
                <w:rStyle w:val="Hyperlink"/>
                <w:rFonts w:cs="B Mitra"/>
                <w:b/>
                <w:bCs/>
                <w:noProof/>
                <w:rtl/>
              </w:rPr>
              <w:t xml:space="preserve"> </w:t>
            </w:r>
            <w:r w:rsidR="00925EE5" w:rsidRPr="00BA68D5">
              <w:rPr>
                <w:rStyle w:val="Hyperlink"/>
                <w:rFonts w:cs="B Mitra" w:hint="eastAsia"/>
                <w:b/>
                <w:bCs/>
                <w:noProof/>
                <w:rtl/>
              </w:rPr>
              <w:t>ادب</w:t>
            </w:r>
            <w:r w:rsidR="00925EE5" w:rsidRPr="00BA68D5">
              <w:rPr>
                <w:rStyle w:val="Hyperlink"/>
                <w:rFonts w:cs="B Mitra" w:hint="cs"/>
                <w:b/>
                <w:bCs/>
                <w:noProof/>
                <w:rtl/>
              </w:rPr>
              <w:t>ی</w:t>
            </w:r>
            <w:r w:rsidR="00925EE5" w:rsidRPr="00BA68D5">
              <w:rPr>
                <w:rStyle w:val="Hyperlink"/>
                <w:rFonts w:cs="B Mitra"/>
                <w:b/>
                <w:bCs/>
                <w:noProof/>
                <w:rtl/>
              </w:rPr>
              <w:t xml:space="preserve"> </w:t>
            </w:r>
            <w:r w:rsidR="00925EE5" w:rsidRPr="00BA68D5">
              <w:rPr>
                <w:rStyle w:val="Hyperlink"/>
                <w:rFonts w:cs="B Mitra" w:hint="eastAsia"/>
                <w:b/>
                <w:bCs/>
                <w:noProof/>
                <w:rtl/>
              </w:rPr>
              <w:t>،</w:t>
            </w:r>
            <w:r w:rsidR="00925EE5" w:rsidRPr="00BA68D5">
              <w:rPr>
                <w:rStyle w:val="Hyperlink"/>
                <w:rFonts w:cs="B Mitra"/>
                <w:b/>
                <w:bCs/>
                <w:noProof/>
                <w:rtl/>
              </w:rPr>
              <w:t xml:space="preserve"> </w:t>
            </w:r>
            <w:r w:rsidR="00925EE5" w:rsidRPr="00BA68D5">
              <w:rPr>
                <w:rStyle w:val="Hyperlink"/>
                <w:rFonts w:cs="B Mitra" w:hint="eastAsia"/>
                <w:b/>
                <w:bCs/>
                <w:noProof/>
                <w:rtl/>
              </w:rPr>
              <w:t>روا</w:t>
            </w:r>
            <w:r w:rsidR="00925EE5" w:rsidRPr="00BA68D5">
              <w:rPr>
                <w:rStyle w:val="Hyperlink"/>
                <w:rFonts w:cs="B Mitra" w:hint="cs"/>
                <w:b/>
                <w:bCs/>
                <w:noProof/>
                <w:rtl/>
              </w:rPr>
              <w:t>ی</w:t>
            </w:r>
            <w:r w:rsidR="00925EE5" w:rsidRPr="00BA68D5">
              <w:rPr>
                <w:rStyle w:val="Hyperlink"/>
                <w:rFonts w:cs="B Mitra" w:hint="eastAsia"/>
                <w:b/>
                <w:bCs/>
                <w:noProof/>
                <w:rtl/>
              </w:rPr>
              <w:t>ت</w:t>
            </w:r>
            <w:r w:rsidR="00925EE5" w:rsidRPr="00BA68D5">
              <w:rPr>
                <w:rStyle w:val="Hyperlink"/>
                <w:rFonts w:cs="B Mitra" w:hint="cs"/>
                <w:b/>
                <w:bCs/>
                <w:noProof/>
                <w:rtl/>
              </w:rPr>
              <w:t>ی</w:t>
            </w:r>
            <w:r w:rsidR="00925EE5" w:rsidRPr="00BA68D5">
              <w:rPr>
                <w:rStyle w:val="Hyperlink"/>
                <w:rFonts w:cs="B Mitra"/>
                <w:b/>
                <w:bCs/>
                <w:noProof/>
                <w:rtl/>
              </w:rPr>
              <w:t xml:space="preserve"> </w:t>
            </w:r>
            <w:r w:rsidR="00925EE5" w:rsidRPr="00BA68D5">
              <w:rPr>
                <w:rStyle w:val="Hyperlink"/>
                <w:rFonts w:cs="B Mitra" w:hint="eastAsia"/>
                <w:b/>
                <w:bCs/>
                <w:noProof/>
                <w:rtl/>
              </w:rPr>
              <w:t>از</w:t>
            </w:r>
            <w:r w:rsidR="00925EE5" w:rsidRPr="00BA68D5">
              <w:rPr>
                <w:rStyle w:val="Hyperlink"/>
                <w:rFonts w:cs="B Mitra"/>
                <w:b/>
                <w:bCs/>
                <w:noProof/>
                <w:rtl/>
              </w:rPr>
              <w:t xml:space="preserve"> </w:t>
            </w:r>
            <w:r w:rsidR="00925EE5" w:rsidRPr="00BA68D5">
              <w:rPr>
                <w:rStyle w:val="Hyperlink"/>
                <w:rFonts w:cs="B Mitra" w:hint="eastAsia"/>
                <w:b/>
                <w:bCs/>
                <w:noProof/>
                <w:rtl/>
              </w:rPr>
              <w:t>عشق،</w:t>
            </w:r>
            <w:r w:rsidR="00925EE5" w:rsidRPr="00BA68D5">
              <w:rPr>
                <w:rStyle w:val="Hyperlink"/>
                <w:rFonts w:cs="B Mitra"/>
                <w:b/>
                <w:bCs/>
                <w:noProof/>
                <w:rtl/>
              </w:rPr>
              <w:t xml:space="preserve"> </w:t>
            </w:r>
            <w:r w:rsidR="00925EE5" w:rsidRPr="00BA68D5">
              <w:rPr>
                <w:rStyle w:val="Hyperlink"/>
                <w:rFonts w:cs="B Mitra" w:hint="eastAsia"/>
                <w:b/>
                <w:bCs/>
                <w:noProof/>
                <w:rtl/>
              </w:rPr>
              <w:t>رنج</w:t>
            </w:r>
            <w:r w:rsidR="00925EE5" w:rsidRPr="00BA68D5">
              <w:rPr>
                <w:rStyle w:val="Hyperlink"/>
                <w:rFonts w:cs="B Mitra"/>
                <w:b/>
                <w:bCs/>
                <w:noProof/>
                <w:rtl/>
              </w:rPr>
              <w:t xml:space="preserve"> </w:t>
            </w:r>
            <w:r w:rsidR="00925EE5" w:rsidRPr="00BA68D5">
              <w:rPr>
                <w:rStyle w:val="Hyperlink"/>
                <w:rFonts w:cs="B Mitra" w:hint="eastAsia"/>
                <w:b/>
                <w:bCs/>
                <w:noProof/>
                <w:rtl/>
              </w:rPr>
              <w:t>و</w:t>
            </w:r>
            <w:r w:rsidR="00925EE5" w:rsidRPr="00BA68D5">
              <w:rPr>
                <w:rStyle w:val="Hyperlink"/>
                <w:rFonts w:cs="B Mitra"/>
                <w:b/>
                <w:bCs/>
                <w:noProof/>
                <w:rtl/>
              </w:rPr>
              <w:t xml:space="preserve"> </w:t>
            </w:r>
            <w:r w:rsidR="00925EE5" w:rsidRPr="00BA68D5">
              <w:rPr>
                <w:rStyle w:val="Hyperlink"/>
                <w:rFonts w:cs="B Mitra" w:hint="eastAsia"/>
                <w:b/>
                <w:bCs/>
                <w:noProof/>
                <w:rtl/>
              </w:rPr>
              <w:t>نور</w:t>
            </w:r>
            <w:r w:rsidR="00925EE5" w:rsidRPr="00BA68D5">
              <w:rPr>
                <w:rStyle w:val="Hyperlink"/>
                <w:rFonts w:cs="B Mitra" w:hint="cs"/>
                <w:b/>
                <w:bCs/>
                <w:noProof/>
                <w:rtl/>
              </w:rPr>
              <w:t>ی</w:t>
            </w:r>
            <w:r w:rsidR="00925EE5" w:rsidRPr="00BA68D5">
              <w:rPr>
                <w:rStyle w:val="Hyperlink"/>
                <w:rFonts w:cs="B Mitra"/>
                <w:b/>
                <w:bCs/>
                <w:noProof/>
                <w:rtl/>
              </w:rPr>
              <w:t xml:space="preserve"> </w:t>
            </w:r>
            <w:r w:rsidR="00925EE5" w:rsidRPr="00BA68D5">
              <w:rPr>
                <w:rStyle w:val="Hyperlink"/>
                <w:rFonts w:cs="B Mitra" w:hint="eastAsia"/>
                <w:b/>
                <w:bCs/>
                <w:noProof/>
                <w:rtl/>
              </w:rPr>
              <w:t>که</w:t>
            </w:r>
            <w:r w:rsidR="00925EE5" w:rsidRPr="00BA68D5">
              <w:rPr>
                <w:rStyle w:val="Hyperlink"/>
                <w:rFonts w:cs="B Mitra"/>
                <w:b/>
                <w:bCs/>
                <w:noProof/>
                <w:rtl/>
              </w:rPr>
              <w:t xml:space="preserve"> </w:t>
            </w:r>
            <w:r w:rsidR="00925EE5" w:rsidRPr="00BA68D5">
              <w:rPr>
                <w:rStyle w:val="Hyperlink"/>
                <w:rFonts w:cs="B Mitra" w:hint="eastAsia"/>
                <w:b/>
                <w:bCs/>
                <w:noProof/>
                <w:rtl/>
              </w:rPr>
              <w:t>از</w:t>
            </w:r>
            <w:r w:rsidR="00925EE5" w:rsidRPr="00BA68D5">
              <w:rPr>
                <w:rStyle w:val="Hyperlink"/>
                <w:rFonts w:cs="B Mitra"/>
                <w:b/>
                <w:bCs/>
                <w:noProof/>
                <w:rtl/>
              </w:rPr>
              <w:t xml:space="preserve"> </w:t>
            </w:r>
            <w:r w:rsidR="00925EE5" w:rsidRPr="00BA68D5">
              <w:rPr>
                <w:rStyle w:val="Hyperlink"/>
                <w:rFonts w:cs="B Mitra" w:hint="eastAsia"/>
                <w:b/>
                <w:bCs/>
                <w:noProof/>
                <w:rtl/>
              </w:rPr>
              <w:t>دل</w:t>
            </w:r>
            <w:r w:rsidR="00925EE5" w:rsidRPr="00BA68D5">
              <w:rPr>
                <w:rStyle w:val="Hyperlink"/>
                <w:rFonts w:cs="B Mitra"/>
                <w:b/>
                <w:bCs/>
                <w:noProof/>
                <w:rtl/>
              </w:rPr>
              <w:t xml:space="preserve"> </w:t>
            </w:r>
            <w:r w:rsidR="00925EE5" w:rsidRPr="00BA68D5">
              <w:rPr>
                <w:rStyle w:val="Hyperlink"/>
                <w:rFonts w:cs="B Mitra" w:hint="eastAsia"/>
                <w:b/>
                <w:bCs/>
                <w:noProof/>
                <w:rtl/>
              </w:rPr>
              <w:t>تار</w:t>
            </w:r>
            <w:r w:rsidR="00925EE5" w:rsidRPr="00BA68D5">
              <w:rPr>
                <w:rStyle w:val="Hyperlink"/>
                <w:rFonts w:cs="B Mitra" w:hint="cs"/>
                <w:b/>
                <w:bCs/>
                <w:noProof/>
                <w:rtl/>
              </w:rPr>
              <w:t>ی</w:t>
            </w:r>
            <w:r w:rsidR="00925EE5" w:rsidRPr="00BA68D5">
              <w:rPr>
                <w:rStyle w:val="Hyperlink"/>
                <w:rFonts w:cs="B Mitra" w:hint="eastAsia"/>
                <w:b/>
                <w:bCs/>
                <w:noProof/>
                <w:rtl/>
              </w:rPr>
              <w:t>ک</w:t>
            </w:r>
            <w:r w:rsidR="00925EE5" w:rsidRPr="00BA68D5">
              <w:rPr>
                <w:rStyle w:val="Hyperlink"/>
                <w:rFonts w:cs="B Mitra" w:hint="cs"/>
                <w:b/>
                <w:bCs/>
                <w:noProof/>
                <w:rtl/>
              </w:rPr>
              <w:t>ی</w:t>
            </w:r>
            <w:r w:rsidR="00925EE5" w:rsidRPr="00BA68D5">
              <w:rPr>
                <w:rStyle w:val="Hyperlink"/>
                <w:rFonts w:cs="B Mitra"/>
                <w:b/>
                <w:bCs/>
                <w:noProof/>
                <w:rtl/>
              </w:rPr>
              <w:t xml:space="preserve"> </w:t>
            </w:r>
            <w:r w:rsidR="00925EE5" w:rsidRPr="00BA68D5">
              <w:rPr>
                <w:rStyle w:val="Hyperlink"/>
                <w:rFonts w:cs="B Mitra" w:hint="eastAsia"/>
                <w:b/>
                <w:bCs/>
                <w:noProof/>
                <w:rtl/>
              </w:rPr>
              <w:t>م</w:t>
            </w:r>
            <w:r w:rsidR="00925EE5" w:rsidRPr="00BA68D5">
              <w:rPr>
                <w:rStyle w:val="Hyperlink"/>
                <w:rFonts w:cs="B Mitra" w:hint="cs"/>
                <w:b/>
                <w:bCs/>
                <w:noProof/>
                <w:rtl/>
              </w:rPr>
              <w:t>ی‌</w:t>
            </w:r>
            <w:r w:rsidR="00925EE5" w:rsidRPr="00BA68D5">
              <w:rPr>
                <w:rStyle w:val="Hyperlink"/>
                <w:rFonts w:cs="B Mitra" w:hint="eastAsia"/>
                <w:b/>
                <w:bCs/>
                <w:noProof/>
                <w:rtl/>
              </w:rPr>
              <w:t>تابد</w:t>
            </w:r>
            <w:r w:rsidR="00925EE5">
              <w:rPr>
                <w:noProof/>
                <w:webHidden/>
              </w:rPr>
              <w:tab/>
            </w:r>
            <w:r w:rsidR="00925EE5">
              <w:rPr>
                <w:noProof/>
                <w:webHidden/>
              </w:rPr>
              <w:fldChar w:fldCharType="begin"/>
            </w:r>
            <w:r w:rsidR="00925EE5">
              <w:rPr>
                <w:noProof/>
                <w:webHidden/>
              </w:rPr>
              <w:instrText xml:space="preserve"> PAGEREF _Toc235096821 \h </w:instrText>
            </w:r>
            <w:r w:rsidR="00925EE5">
              <w:rPr>
                <w:noProof/>
                <w:webHidden/>
              </w:rPr>
            </w:r>
            <w:r w:rsidR="00925EE5">
              <w:rPr>
                <w:noProof/>
                <w:webHidden/>
              </w:rPr>
              <w:fldChar w:fldCharType="separate"/>
            </w:r>
            <w:r w:rsidR="00925EE5">
              <w:rPr>
                <w:noProof/>
                <w:webHidden/>
              </w:rPr>
              <w:t>34</w:t>
            </w:r>
            <w:r w:rsidR="00925EE5">
              <w:rPr>
                <w:noProof/>
                <w:webHidden/>
              </w:rPr>
              <w:fldChar w:fldCharType="end"/>
            </w:r>
          </w:hyperlink>
        </w:p>
        <w:p w:rsidR="00925EE5" w:rsidRDefault="00EF5350" w:rsidP="00925EE5">
          <w:pPr>
            <w:pStyle w:val="TOC2"/>
            <w:tabs>
              <w:tab w:val="right" w:leader="dot" w:pos="9350"/>
            </w:tabs>
            <w:bidi/>
            <w:rPr>
              <w:noProof/>
              <w:kern w:val="0"/>
              <w:sz w:val="22"/>
              <w:szCs w:val="22"/>
              <w:lang w:val="en-US"/>
              <w14:ligatures w14:val="none"/>
            </w:rPr>
          </w:pPr>
          <w:hyperlink w:anchor="_Toc235096822" w:history="1">
            <w:r w:rsidR="00925EE5" w:rsidRPr="00BA68D5">
              <w:rPr>
                <w:rStyle w:val="Hyperlink"/>
                <w:rFonts w:cs="B Mitra" w:hint="eastAsia"/>
                <w:b/>
                <w:bCs/>
                <w:noProof/>
                <w:rtl/>
                <w:lang w:bidi="fa-IR"/>
              </w:rPr>
              <w:t>ترجمه</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w:t>
            </w:r>
            <w:r w:rsidR="00925EE5" w:rsidRPr="00BA68D5">
              <w:rPr>
                <w:rStyle w:val="Hyperlink"/>
                <w:rFonts w:cs="B Mitra"/>
                <w:b/>
                <w:bCs/>
                <w:noProof/>
                <w:rtl/>
                <w:lang w:bidi="fa-IR"/>
              </w:rPr>
              <w:t xml:space="preserve"> </w:t>
            </w:r>
            <w:r w:rsidR="00925EE5" w:rsidRPr="00BA68D5">
              <w:rPr>
                <w:rStyle w:val="Hyperlink"/>
                <w:rFonts w:cs="B Mitra" w:hint="eastAsia"/>
                <w:b/>
                <w:bCs/>
                <w:noProof/>
                <w:rtl/>
              </w:rPr>
              <w:t>من</w:t>
            </w:r>
            <w:r w:rsidR="00925EE5" w:rsidRPr="00BA68D5">
              <w:rPr>
                <w:rStyle w:val="Hyperlink"/>
                <w:rFonts w:cs="B Mitra"/>
                <w:b/>
                <w:bCs/>
                <w:noProof/>
                <w:rtl/>
              </w:rPr>
              <w:t xml:space="preserve"> </w:t>
            </w:r>
            <w:r w:rsidR="00925EE5" w:rsidRPr="00BA68D5">
              <w:rPr>
                <w:rStyle w:val="Hyperlink"/>
                <w:rFonts w:cs="B Mitra" w:hint="eastAsia"/>
                <w:b/>
                <w:bCs/>
                <w:noProof/>
                <w:rtl/>
              </w:rPr>
              <w:t>هنوز</w:t>
            </w:r>
            <w:r w:rsidR="00925EE5" w:rsidRPr="00BA68D5">
              <w:rPr>
                <w:rStyle w:val="Hyperlink"/>
                <w:rFonts w:cs="B Mitra"/>
                <w:b/>
                <w:bCs/>
                <w:noProof/>
                <w:rtl/>
              </w:rPr>
              <w:t xml:space="preserve"> </w:t>
            </w:r>
            <w:r w:rsidR="00925EE5" w:rsidRPr="00BA68D5">
              <w:rPr>
                <w:rStyle w:val="Hyperlink"/>
                <w:rFonts w:cs="B Mitra" w:hint="eastAsia"/>
                <w:b/>
                <w:bCs/>
                <w:noProof/>
                <w:rtl/>
              </w:rPr>
              <w:t>ارزشمندم؛</w:t>
            </w:r>
            <w:r w:rsidR="00925EE5" w:rsidRPr="00BA68D5">
              <w:rPr>
                <w:rStyle w:val="Hyperlink"/>
                <w:rFonts w:cs="B Mitra"/>
                <w:b/>
                <w:bCs/>
                <w:noProof/>
                <w:rtl/>
              </w:rPr>
              <w:t xml:space="preserve"> </w:t>
            </w:r>
            <w:r w:rsidR="00925EE5" w:rsidRPr="00BA68D5">
              <w:rPr>
                <w:rStyle w:val="Hyperlink"/>
                <w:rFonts w:cs="B Mitra" w:hint="eastAsia"/>
                <w:b/>
                <w:bCs/>
                <w:noProof/>
                <w:rtl/>
              </w:rPr>
              <w:t>روا</w:t>
            </w:r>
            <w:r w:rsidR="00925EE5" w:rsidRPr="00BA68D5">
              <w:rPr>
                <w:rStyle w:val="Hyperlink"/>
                <w:rFonts w:cs="B Mitra" w:hint="cs"/>
                <w:b/>
                <w:bCs/>
                <w:noProof/>
                <w:rtl/>
              </w:rPr>
              <w:t>ی</w:t>
            </w:r>
            <w:r w:rsidR="00925EE5" w:rsidRPr="00BA68D5">
              <w:rPr>
                <w:rStyle w:val="Hyperlink"/>
                <w:rFonts w:cs="B Mitra" w:hint="eastAsia"/>
                <w:b/>
                <w:bCs/>
                <w:noProof/>
                <w:rtl/>
              </w:rPr>
              <w:t>ت</w:t>
            </w:r>
            <w:r w:rsidR="00925EE5" w:rsidRPr="00BA68D5">
              <w:rPr>
                <w:rStyle w:val="Hyperlink"/>
                <w:rFonts w:cs="B Mitra"/>
                <w:b/>
                <w:bCs/>
                <w:noProof/>
                <w:rtl/>
              </w:rPr>
              <w:t xml:space="preserve"> </w:t>
            </w:r>
            <w:r w:rsidR="00925EE5" w:rsidRPr="00BA68D5">
              <w:rPr>
                <w:rStyle w:val="Hyperlink"/>
                <w:rFonts w:cs="B Mitra" w:hint="cs"/>
                <w:b/>
                <w:bCs/>
                <w:noProof/>
                <w:rtl/>
              </w:rPr>
              <w:t>ی</w:t>
            </w:r>
            <w:r w:rsidR="00925EE5" w:rsidRPr="00BA68D5">
              <w:rPr>
                <w:rStyle w:val="Hyperlink"/>
                <w:rFonts w:cs="B Mitra" w:hint="eastAsia"/>
                <w:b/>
                <w:bCs/>
                <w:noProof/>
                <w:rtl/>
              </w:rPr>
              <w:t>افتن</w:t>
            </w:r>
            <w:r w:rsidR="00925EE5" w:rsidRPr="00BA68D5">
              <w:rPr>
                <w:rStyle w:val="Hyperlink"/>
                <w:rFonts w:cs="B Mitra"/>
                <w:b/>
                <w:bCs/>
                <w:noProof/>
                <w:rtl/>
              </w:rPr>
              <w:t xml:space="preserve"> </w:t>
            </w:r>
            <w:r w:rsidR="00925EE5" w:rsidRPr="00BA68D5">
              <w:rPr>
                <w:rStyle w:val="Hyperlink"/>
                <w:rFonts w:cs="B Mitra" w:hint="eastAsia"/>
                <w:b/>
                <w:bCs/>
                <w:noProof/>
                <w:rtl/>
              </w:rPr>
              <w:t>معنا</w:t>
            </w:r>
            <w:r w:rsidR="00925EE5" w:rsidRPr="00BA68D5">
              <w:rPr>
                <w:rStyle w:val="Hyperlink"/>
                <w:rFonts w:cs="B Mitra"/>
                <w:b/>
                <w:bCs/>
                <w:noProof/>
                <w:rtl/>
              </w:rPr>
              <w:t xml:space="preserve"> </w:t>
            </w:r>
            <w:r w:rsidR="00925EE5" w:rsidRPr="00BA68D5">
              <w:rPr>
                <w:rStyle w:val="Hyperlink"/>
                <w:rFonts w:cs="B Mitra" w:hint="eastAsia"/>
                <w:b/>
                <w:bCs/>
                <w:noProof/>
                <w:rtl/>
              </w:rPr>
              <w:t>و</w:t>
            </w:r>
            <w:r w:rsidR="00925EE5" w:rsidRPr="00BA68D5">
              <w:rPr>
                <w:rStyle w:val="Hyperlink"/>
                <w:rFonts w:cs="B Mitra"/>
                <w:b/>
                <w:bCs/>
                <w:noProof/>
                <w:rtl/>
              </w:rPr>
              <w:t xml:space="preserve"> </w:t>
            </w:r>
            <w:r w:rsidR="00925EE5" w:rsidRPr="00BA68D5">
              <w:rPr>
                <w:rStyle w:val="Hyperlink"/>
                <w:rFonts w:cs="B Mitra" w:hint="eastAsia"/>
                <w:b/>
                <w:bCs/>
                <w:noProof/>
                <w:rtl/>
              </w:rPr>
              <w:t>رسالت</w:t>
            </w:r>
            <w:r w:rsidR="00925EE5" w:rsidRPr="00BA68D5">
              <w:rPr>
                <w:rStyle w:val="Hyperlink"/>
                <w:rFonts w:cs="B Mitra"/>
                <w:b/>
                <w:bCs/>
                <w:noProof/>
                <w:rtl/>
              </w:rPr>
              <w:t xml:space="preserve"> </w:t>
            </w:r>
            <w:r w:rsidR="00925EE5" w:rsidRPr="00BA68D5">
              <w:rPr>
                <w:rStyle w:val="Hyperlink"/>
                <w:rFonts w:cs="B Mitra" w:hint="eastAsia"/>
                <w:b/>
                <w:bCs/>
                <w:noProof/>
                <w:rtl/>
              </w:rPr>
              <w:t>پس</w:t>
            </w:r>
            <w:r w:rsidR="00925EE5" w:rsidRPr="00BA68D5">
              <w:rPr>
                <w:rStyle w:val="Hyperlink"/>
                <w:rFonts w:cs="B Mitra"/>
                <w:b/>
                <w:bCs/>
                <w:noProof/>
                <w:rtl/>
              </w:rPr>
              <w:t xml:space="preserve"> </w:t>
            </w:r>
            <w:r w:rsidR="00925EE5" w:rsidRPr="00BA68D5">
              <w:rPr>
                <w:rStyle w:val="Hyperlink"/>
                <w:rFonts w:cs="B Mitra" w:hint="eastAsia"/>
                <w:b/>
                <w:bCs/>
                <w:noProof/>
                <w:rtl/>
              </w:rPr>
              <w:t>از</w:t>
            </w:r>
            <w:r w:rsidR="00925EE5" w:rsidRPr="00BA68D5">
              <w:rPr>
                <w:rStyle w:val="Hyperlink"/>
                <w:rFonts w:cs="B Mitra"/>
                <w:b/>
                <w:bCs/>
                <w:noProof/>
                <w:rtl/>
              </w:rPr>
              <w:t xml:space="preserve"> </w:t>
            </w:r>
            <w:r w:rsidR="00925EE5" w:rsidRPr="00BA68D5">
              <w:rPr>
                <w:rStyle w:val="Hyperlink"/>
                <w:rFonts w:cs="B Mitra" w:hint="eastAsia"/>
                <w:b/>
                <w:bCs/>
                <w:noProof/>
                <w:rtl/>
              </w:rPr>
              <w:t>ناب</w:t>
            </w:r>
            <w:r w:rsidR="00925EE5" w:rsidRPr="00BA68D5">
              <w:rPr>
                <w:rStyle w:val="Hyperlink"/>
                <w:rFonts w:cs="B Mitra" w:hint="cs"/>
                <w:b/>
                <w:bCs/>
                <w:noProof/>
                <w:rtl/>
              </w:rPr>
              <w:t>ی</w:t>
            </w:r>
            <w:r w:rsidR="00925EE5" w:rsidRPr="00BA68D5">
              <w:rPr>
                <w:rStyle w:val="Hyperlink"/>
                <w:rFonts w:cs="B Mitra" w:hint="eastAsia"/>
                <w:b/>
                <w:bCs/>
                <w:noProof/>
                <w:rtl/>
              </w:rPr>
              <w:t>نا</w:t>
            </w:r>
            <w:r w:rsidR="00925EE5" w:rsidRPr="00BA68D5">
              <w:rPr>
                <w:rStyle w:val="Hyperlink"/>
                <w:rFonts w:cs="B Mitra" w:hint="cs"/>
                <w:b/>
                <w:bCs/>
                <w:noProof/>
                <w:rtl/>
              </w:rPr>
              <w:t>یی</w:t>
            </w:r>
            <w:r w:rsidR="00925EE5">
              <w:rPr>
                <w:noProof/>
                <w:webHidden/>
              </w:rPr>
              <w:tab/>
            </w:r>
            <w:r w:rsidR="00925EE5">
              <w:rPr>
                <w:noProof/>
                <w:webHidden/>
              </w:rPr>
              <w:fldChar w:fldCharType="begin"/>
            </w:r>
            <w:r w:rsidR="00925EE5">
              <w:rPr>
                <w:noProof/>
                <w:webHidden/>
              </w:rPr>
              <w:instrText xml:space="preserve"> PAGEREF _Toc235096822 \h </w:instrText>
            </w:r>
            <w:r w:rsidR="00925EE5">
              <w:rPr>
                <w:noProof/>
                <w:webHidden/>
              </w:rPr>
            </w:r>
            <w:r w:rsidR="00925EE5">
              <w:rPr>
                <w:noProof/>
                <w:webHidden/>
              </w:rPr>
              <w:fldChar w:fldCharType="separate"/>
            </w:r>
            <w:r w:rsidR="00925EE5">
              <w:rPr>
                <w:noProof/>
                <w:webHidden/>
              </w:rPr>
              <w:t>36</w:t>
            </w:r>
            <w:r w:rsidR="00925EE5">
              <w:rPr>
                <w:noProof/>
                <w:webHidden/>
              </w:rPr>
              <w:fldChar w:fldCharType="end"/>
            </w:r>
          </w:hyperlink>
        </w:p>
        <w:p w:rsidR="00925EE5" w:rsidRDefault="00EF5350" w:rsidP="00925EE5">
          <w:pPr>
            <w:pStyle w:val="TOC2"/>
            <w:tabs>
              <w:tab w:val="right" w:leader="dot" w:pos="9350"/>
            </w:tabs>
            <w:bidi/>
            <w:rPr>
              <w:noProof/>
              <w:kern w:val="0"/>
              <w:sz w:val="22"/>
              <w:szCs w:val="22"/>
              <w:lang w:val="en-US"/>
              <w14:ligatures w14:val="none"/>
            </w:rPr>
          </w:pPr>
          <w:hyperlink w:anchor="_Toc235096825" w:history="1">
            <w:r w:rsidR="00925EE5" w:rsidRPr="00BA68D5">
              <w:rPr>
                <w:rStyle w:val="Hyperlink"/>
                <w:rFonts w:cs="B Mitra" w:hint="eastAsia"/>
                <w:b/>
                <w:bCs/>
                <w:noProof/>
                <w:rtl/>
                <w:lang w:bidi="fa-IR"/>
              </w:rPr>
              <w:t>کارآفر</w:t>
            </w:r>
            <w:r w:rsidR="00925EE5" w:rsidRPr="00BA68D5">
              <w:rPr>
                <w:rStyle w:val="Hyperlink"/>
                <w:rFonts w:cs="B Mitra" w:hint="cs"/>
                <w:b/>
                <w:bCs/>
                <w:noProof/>
                <w:rtl/>
                <w:lang w:bidi="fa-IR"/>
              </w:rPr>
              <w:t>ی</w:t>
            </w:r>
            <w:r w:rsidR="00925EE5" w:rsidRPr="00BA68D5">
              <w:rPr>
                <w:rStyle w:val="Hyperlink"/>
                <w:rFonts w:cs="B Mitra" w:hint="eastAsia"/>
                <w:b/>
                <w:bCs/>
                <w:noProof/>
                <w:rtl/>
                <w:lang w:bidi="fa-IR"/>
              </w:rPr>
              <w:t>ن</w:t>
            </w:r>
            <w:r w:rsidR="00925EE5" w:rsidRPr="00BA68D5">
              <w:rPr>
                <w:rStyle w:val="Hyperlink"/>
                <w:rFonts w:cs="B Mitra"/>
                <w:b/>
                <w:bCs/>
                <w:noProof/>
                <w:lang w:bidi="fa-IR"/>
              </w:rPr>
              <w:t xml:space="preserve"> </w:t>
            </w:r>
            <w:r w:rsidR="00925EE5" w:rsidRPr="00BA68D5">
              <w:rPr>
                <w:rStyle w:val="Hyperlink"/>
                <w:rFonts w:cs="B Mitra" w:hint="eastAsia"/>
                <w:b/>
                <w:bCs/>
                <w:noProof/>
                <w:rtl/>
                <w:lang w:bidi="fa-IR"/>
              </w:rPr>
              <w:t>،</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کارآفر</w:t>
            </w:r>
            <w:r w:rsidR="00925EE5" w:rsidRPr="00BA68D5">
              <w:rPr>
                <w:rStyle w:val="Hyperlink"/>
                <w:rFonts w:cs="B Mitra" w:hint="cs"/>
                <w:b/>
                <w:bCs/>
                <w:noProof/>
                <w:rtl/>
                <w:lang w:bidi="fa-IR"/>
              </w:rPr>
              <w:t>ی</w:t>
            </w:r>
            <w:r w:rsidR="00925EE5" w:rsidRPr="00BA68D5">
              <w:rPr>
                <w:rStyle w:val="Hyperlink"/>
                <w:rFonts w:cs="B Mitra" w:hint="eastAsia"/>
                <w:b/>
                <w:bCs/>
                <w:noProof/>
                <w:rtl/>
                <w:lang w:bidi="fa-IR"/>
              </w:rPr>
              <w:t>ن</w:t>
            </w:r>
            <w:r w:rsidR="00925EE5" w:rsidRPr="00BA68D5">
              <w:rPr>
                <w:rStyle w:val="Hyperlink"/>
                <w:rFonts w:cs="B Mitra" w:hint="cs"/>
                <w:b/>
                <w:bCs/>
                <w:noProof/>
                <w:rtl/>
                <w:lang w:bidi="fa-IR"/>
              </w:rPr>
              <w:t>ی</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فراتر</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از</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محدود</w:t>
            </w:r>
            <w:r w:rsidR="00925EE5" w:rsidRPr="00BA68D5">
              <w:rPr>
                <w:rStyle w:val="Hyperlink"/>
                <w:rFonts w:cs="B Mitra" w:hint="cs"/>
                <w:b/>
                <w:bCs/>
                <w:noProof/>
                <w:rtl/>
                <w:lang w:bidi="fa-IR"/>
              </w:rPr>
              <w:t>ی</w:t>
            </w:r>
            <w:r w:rsidR="00925EE5" w:rsidRPr="00BA68D5">
              <w:rPr>
                <w:rStyle w:val="Hyperlink"/>
                <w:rFonts w:cs="B Mitra" w:hint="eastAsia"/>
                <w:b/>
                <w:bCs/>
                <w:noProof/>
                <w:rtl/>
                <w:lang w:bidi="fa-IR"/>
              </w:rPr>
              <w:t>ت‌ها</w:t>
            </w:r>
            <w:r w:rsidR="00925EE5">
              <w:rPr>
                <w:noProof/>
                <w:webHidden/>
              </w:rPr>
              <w:tab/>
            </w:r>
            <w:r w:rsidR="00925EE5">
              <w:rPr>
                <w:noProof/>
                <w:webHidden/>
              </w:rPr>
              <w:fldChar w:fldCharType="begin"/>
            </w:r>
            <w:r w:rsidR="00925EE5">
              <w:rPr>
                <w:noProof/>
                <w:webHidden/>
              </w:rPr>
              <w:instrText xml:space="preserve"> PAGEREF _Toc235096825 \h </w:instrText>
            </w:r>
            <w:r w:rsidR="00925EE5">
              <w:rPr>
                <w:noProof/>
                <w:webHidden/>
              </w:rPr>
            </w:r>
            <w:r w:rsidR="00925EE5">
              <w:rPr>
                <w:noProof/>
                <w:webHidden/>
              </w:rPr>
              <w:fldChar w:fldCharType="separate"/>
            </w:r>
            <w:r w:rsidR="00925EE5">
              <w:rPr>
                <w:noProof/>
                <w:webHidden/>
              </w:rPr>
              <w:t>39</w:t>
            </w:r>
            <w:r w:rsidR="00925EE5">
              <w:rPr>
                <w:noProof/>
                <w:webHidden/>
              </w:rPr>
              <w:fldChar w:fldCharType="end"/>
            </w:r>
          </w:hyperlink>
        </w:p>
        <w:p w:rsidR="00925EE5" w:rsidRDefault="00EF5350" w:rsidP="00925EE5">
          <w:pPr>
            <w:pStyle w:val="TOC2"/>
            <w:tabs>
              <w:tab w:val="right" w:leader="dot" w:pos="9350"/>
            </w:tabs>
            <w:bidi/>
            <w:rPr>
              <w:noProof/>
              <w:kern w:val="0"/>
              <w:sz w:val="22"/>
              <w:szCs w:val="22"/>
              <w:lang w:val="en-US"/>
              <w14:ligatures w14:val="none"/>
            </w:rPr>
          </w:pPr>
          <w:hyperlink w:anchor="_Toc235096833" w:history="1">
            <w:r w:rsidR="00925EE5" w:rsidRPr="00BA68D5">
              <w:rPr>
                <w:rStyle w:val="Hyperlink"/>
                <w:rFonts w:cs="B Mitra" w:hint="eastAsia"/>
                <w:b/>
                <w:bCs/>
                <w:noProof/>
                <w:rtl/>
                <w:lang w:bidi="fa-IR"/>
              </w:rPr>
              <w:t>آ</w:t>
            </w:r>
            <w:r w:rsidR="00925EE5" w:rsidRPr="00BA68D5">
              <w:rPr>
                <w:rStyle w:val="Hyperlink"/>
                <w:rFonts w:cs="B Mitra" w:hint="cs"/>
                <w:b/>
                <w:bCs/>
                <w:noProof/>
                <w:rtl/>
                <w:lang w:bidi="fa-IR"/>
              </w:rPr>
              <w:t>ی</w:t>
            </w:r>
            <w:r w:rsidR="00925EE5" w:rsidRPr="00BA68D5">
              <w:rPr>
                <w:rStyle w:val="Hyperlink"/>
                <w:rFonts w:cs="B Mitra" w:hint="eastAsia"/>
                <w:b/>
                <w:bCs/>
                <w:noProof/>
                <w:rtl/>
                <w:lang w:bidi="fa-IR"/>
              </w:rPr>
              <w:t>نده‌ا</w:t>
            </w:r>
            <w:r w:rsidR="00925EE5" w:rsidRPr="00BA68D5">
              <w:rPr>
                <w:rStyle w:val="Hyperlink"/>
                <w:rFonts w:cs="B Mitra" w:hint="cs"/>
                <w:b/>
                <w:bCs/>
                <w:noProof/>
                <w:rtl/>
                <w:lang w:bidi="fa-IR"/>
              </w:rPr>
              <w:t>ی</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که</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به</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جا</w:t>
            </w:r>
            <w:r w:rsidR="00925EE5" w:rsidRPr="00BA68D5">
              <w:rPr>
                <w:rStyle w:val="Hyperlink"/>
                <w:rFonts w:cs="B Mitra" w:hint="cs"/>
                <w:b/>
                <w:bCs/>
                <w:noProof/>
                <w:rtl/>
                <w:lang w:bidi="fa-IR"/>
              </w:rPr>
              <w:t>ی</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رقم</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خوردن،</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قلم</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م</w:t>
            </w:r>
            <w:r w:rsidR="00925EE5" w:rsidRPr="00BA68D5">
              <w:rPr>
                <w:rStyle w:val="Hyperlink"/>
                <w:rFonts w:cs="B Mitra" w:hint="cs"/>
                <w:b/>
                <w:bCs/>
                <w:noProof/>
                <w:rtl/>
                <w:lang w:bidi="fa-IR"/>
              </w:rPr>
              <w:t>ی‌</w:t>
            </w:r>
            <w:r w:rsidR="00925EE5" w:rsidRPr="00BA68D5">
              <w:rPr>
                <w:rStyle w:val="Hyperlink"/>
                <w:rFonts w:cs="B Mitra" w:hint="eastAsia"/>
                <w:b/>
                <w:bCs/>
                <w:noProof/>
                <w:rtl/>
                <w:lang w:bidi="fa-IR"/>
              </w:rPr>
              <w:t>خورَد</w:t>
            </w:r>
            <w:r w:rsidR="00925EE5" w:rsidRPr="00BA68D5">
              <w:rPr>
                <w:rStyle w:val="Hyperlink"/>
                <w:rFonts w:cs="B Mitra"/>
                <w:b/>
                <w:bCs/>
                <w:noProof/>
                <w:lang w:bidi="fa-IR"/>
              </w:rPr>
              <w:t xml:space="preserve"> </w:t>
            </w:r>
            <w:r w:rsidR="00925EE5" w:rsidRPr="00BA68D5">
              <w:rPr>
                <w:rStyle w:val="Hyperlink"/>
                <w:rFonts w:cs="B Mitra" w:hint="eastAsia"/>
                <w:b/>
                <w:bCs/>
                <w:noProof/>
                <w:rtl/>
                <w:lang w:bidi="fa-IR"/>
              </w:rPr>
              <w:t>،</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اندر</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مصائب</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امتحانات</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نها</w:t>
            </w:r>
            <w:r w:rsidR="00925EE5" w:rsidRPr="00BA68D5">
              <w:rPr>
                <w:rStyle w:val="Hyperlink"/>
                <w:rFonts w:cs="B Mitra" w:hint="cs"/>
                <w:b/>
                <w:bCs/>
                <w:noProof/>
                <w:rtl/>
                <w:lang w:bidi="fa-IR"/>
              </w:rPr>
              <w:t>یی</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دانش‌آموزان</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ناب</w:t>
            </w:r>
            <w:r w:rsidR="00925EE5" w:rsidRPr="00BA68D5">
              <w:rPr>
                <w:rStyle w:val="Hyperlink"/>
                <w:rFonts w:cs="B Mitra" w:hint="cs"/>
                <w:b/>
                <w:bCs/>
                <w:noProof/>
                <w:rtl/>
                <w:lang w:bidi="fa-IR"/>
              </w:rPr>
              <w:t>ی</w:t>
            </w:r>
            <w:r w:rsidR="00925EE5" w:rsidRPr="00BA68D5">
              <w:rPr>
                <w:rStyle w:val="Hyperlink"/>
                <w:rFonts w:cs="B Mitra" w:hint="eastAsia"/>
                <w:b/>
                <w:bCs/>
                <w:noProof/>
                <w:rtl/>
                <w:lang w:bidi="fa-IR"/>
              </w:rPr>
              <w:t>نا</w:t>
            </w:r>
            <w:r w:rsidR="00925EE5">
              <w:rPr>
                <w:noProof/>
                <w:webHidden/>
              </w:rPr>
              <w:tab/>
            </w:r>
            <w:r w:rsidR="00925EE5">
              <w:rPr>
                <w:noProof/>
                <w:webHidden/>
              </w:rPr>
              <w:fldChar w:fldCharType="begin"/>
            </w:r>
            <w:r w:rsidR="00925EE5">
              <w:rPr>
                <w:noProof/>
                <w:webHidden/>
              </w:rPr>
              <w:instrText xml:space="preserve"> PAGEREF _Toc235096833 \h </w:instrText>
            </w:r>
            <w:r w:rsidR="00925EE5">
              <w:rPr>
                <w:noProof/>
                <w:webHidden/>
              </w:rPr>
            </w:r>
            <w:r w:rsidR="00925EE5">
              <w:rPr>
                <w:noProof/>
                <w:webHidden/>
              </w:rPr>
              <w:fldChar w:fldCharType="separate"/>
            </w:r>
            <w:r w:rsidR="00925EE5">
              <w:rPr>
                <w:noProof/>
                <w:webHidden/>
              </w:rPr>
              <w:t>42</w:t>
            </w:r>
            <w:r w:rsidR="00925EE5">
              <w:rPr>
                <w:noProof/>
                <w:webHidden/>
              </w:rPr>
              <w:fldChar w:fldCharType="end"/>
            </w:r>
          </w:hyperlink>
        </w:p>
        <w:p w:rsidR="00925EE5" w:rsidRDefault="00EF5350" w:rsidP="00925EE5">
          <w:pPr>
            <w:pStyle w:val="TOC2"/>
            <w:tabs>
              <w:tab w:val="right" w:leader="dot" w:pos="9350"/>
            </w:tabs>
            <w:bidi/>
            <w:rPr>
              <w:noProof/>
              <w:kern w:val="0"/>
              <w:sz w:val="22"/>
              <w:szCs w:val="22"/>
              <w:lang w:val="en-US"/>
              <w14:ligatures w14:val="none"/>
            </w:rPr>
          </w:pPr>
          <w:hyperlink w:anchor="_Toc235096834" w:history="1">
            <w:r w:rsidR="00925EE5" w:rsidRPr="00BA68D5">
              <w:rPr>
                <w:rStyle w:val="Hyperlink"/>
                <w:rFonts w:cs="B Mitra" w:hint="eastAsia"/>
                <w:b/>
                <w:bCs/>
                <w:noProof/>
                <w:rtl/>
                <w:lang w:bidi="fa-IR"/>
              </w:rPr>
              <w:t>طنز</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ب</w:t>
            </w:r>
            <w:r w:rsidR="00925EE5" w:rsidRPr="00BA68D5">
              <w:rPr>
                <w:rStyle w:val="Hyperlink"/>
                <w:rFonts w:cs="B Mitra" w:hint="cs"/>
                <w:b/>
                <w:bCs/>
                <w:noProof/>
                <w:rtl/>
                <w:lang w:bidi="fa-IR"/>
              </w:rPr>
              <w:t>ی‌</w:t>
            </w:r>
            <w:r w:rsidR="00925EE5" w:rsidRPr="00BA68D5">
              <w:rPr>
                <w:rStyle w:val="Hyperlink"/>
                <w:rFonts w:cs="B Mitra" w:hint="eastAsia"/>
                <w:b/>
                <w:bCs/>
                <w:noProof/>
                <w:rtl/>
                <w:lang w:bidi="fa-IR"/>
              </w:rPr>
              <w:t>تفاوت</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ز</w:t>
            </w:r>
            <w:r w:rsidR="00925EE5" w:rsidRPr="00BA68D5">
              <w:rPr>
                <w:rStyle w:val="Hyperlink"/>
                <w:rFonts w:cs="B Mitra" w:hint="cs"/>
                <w:b/>
                <w:bCs/>
                <w:noProof/>
                <w:rtl/>
                <w:lang w:bidi="fa-IR"/>
              </w:rPr>
              <w:t>ی</w:t>
            </w:r>
            <w:r w:rsidR="00925EE5" w:rsidRPr="00BA68D5">
              <w:rPr>
                <w:rStyle w:val="Hyperlink"/>
                <w:rFonts w:cs="B Mitra" w:hint="eastAsia"/>
                <w:b/>
                <w:bCs/>
                <w:noProof/>
                <w:rtl/>
                <w:lang w:bidi="fa-IR"/>
              </w:rPr>
              <w:t>رِ</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ا</w:t>
            </w:r>
            <w:r w:rsidR="00925EE5" w:rsidRPr="00BA68D5">
              <w:rPr>
                <w:rStyle w:val="Hyperlink"/>
                <w:rFonts w:cs="B Mitra" w:hint="cs"/>
                <w:b/>
                <w:bCs/>
                <w:noProof/>
                <w:rtl/>
                <w:lang w:bidi="fa-IR"/>
              </w:rPr>
              <w:t>ی</w:t>
            </w:r>
            <w:r w:rsidR="00925EE5" w:rsidRPr="00BA68D5">
              <w:rPr>
                <w:rStyle w:val="Hyperlink"/>
                <w:rFonts w:cs="B Mitra" w:hint="eastAsia"/>
                <w:b/>
                <w:bCs/>
                <w:noProof/>
                <w:rtl/>
                <w:lang w:bidi="fa-IR"/>
              </w:rPr>
              <w:t>ن</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سقفِ</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کبود</w:t>
            </w:r>
            <w:r w:rsidR="00925EE5" w:rsidRPr="00BA68D5">
              <w:rPr>
                <w:rStyle w:val="Hyperlink"/>
                <w:rFonts w:cs="B Mitra" w:hint="cs"/>
                <w:b/>
                <w:bCs/>
                <w:noProof/>
                <w:rtl/>
                <w:lang w:bidi="fa-IR"/>
              </w:rPr>
              <w:t>ی</w:t>
            </w:r>
            <w:r w:rsidR="00925EE5" w:rsidRPr="00BA68D5">
              <w:rPr>
                <w:rStyle w:val="Hyperlink"/>
                <w:rFonts w:cs="B Mitra" w:hint="eastAsia"/>
                <w:b/>
                <w:bCs/>
                <w:noProof/>
                <w:rtl/>
                <w:lang w:bidi="fa-IR"/>
              </w:rPr>
              <w:t>م</w:t>
            </w:r>
            <w:r w:rsidR="00925EE5">
              <w:rPr>
                <w:noProof/>
                <w:webHidden/>
              </w:rPr>
              <w:tab/>
            </w:r>
            <w:r w:rsidR="00925EE5">
              <w:rPr>
                <w:noProof/>
                <w:webHidden/>
              </w:rPr>
              <w:fldChar w:fldCharType="begin"/>
            </w:r>
            <w:r w:rsidR="00925EE5">
              <w:rPr>
                <w:noProof/>
                <w:webHidden/>
              </w:rPr>
              <w:instrText xml:space="preserve"> PAGEREF _Toc235096834 \h </w:instrText>
            </w:r>
            <w:r w:rsidR="00925EE5">
              <w:rPr>
                <w:noProof/>
                <w:webHidden/>
              </w:rPr>
            </w:r>
            <w:r w:rsidR="00925EE5">
              <w:rPr>
                <w:noProof/>
                <w:webHidden/>
              </w:rPr>
              <w:fldChar w:fldCharType="separate"/>
            </w:r>
            <w:r w:rsidR="00925EE5">
              <w:rPr>
                <w:noProof/>
                <w:webHidden/>
              </w:rPr>
              <w:t>44</w:t>
            </w:r>
            <w:r w:rsidR="00925EE5">
              <w:rPr>
                <w:noProof/>
                <w:webHidden/>
              </w:rPr>
              <w:fldChar w:fldCharType="end"/>
            </w:r>
          </w:hyperlink>
        </w:p>
        <w:p w:rsidR="00925EE5" w:rsidRDefault="00EF5350" w:rsidP="00925EE5">
          <w:pPr>
            <w:pStyle w:val="TOC2"/>
            <w:tabs>
              <w:tab w:val="right" w:leader="dot" w:pos="9350"/>
            </w:tabs>
            <w:bidi/>
            <w:rPr>
              <w:noProof/>
              <w:kern w:val="0"/>
              <w:sz w:val="22"/>
              <w:szCs w:val="22"/>
              <w:lang w:val="en-US"/>
              <w14:ligatures w14:val="none"/>
            </w:rPr>
          </w:pPr>
          <w:hyperlink w:anchor="_Toc235096835" w:history="1">
            <w:r w:rsidR="00925EE5" w:rsidRPr="00BA68D5">
              <w:rPr>
                <w:rStyle w:val="Hyperlink"/>
                <w:rFonts w:cs="B Mitra" w:hint="cs"/>
                <w:b/>
                <w:bCs/>
                <w:noProof/>
                <w:rtl/>
              </w:rPr>
              <w:t>ی</w:t>
            </w:r>
            <w:r w:rsidR="00925EE5" w:rsidRPr="00BA68D5">
              <w:rPr>
                <w:rStyle w:val="Hyperlink"/>
                <w:rFonts w:cs="B Mitra" w:hint="eastAsia"/>
                <w:b/>
                <w:bCs/>
                <w:noProof/>
                <w:rtl/>
              </w:rPr>
              <w:t>ک</w:t>
            </w:r>
            <w:r w:rsidR="00925EE5" w:rsidRPr="00BA68D5">
              <w:rPr>
                <w:rStyle w:val="Hyperlink"/>
                <w:rFonts w:cs="B Mitra"/>
                <w:b/>
                <w:bCs/>
                <w:noProof/>
                <w:rtl/>
              </w:rPr>
              <w:t xml:space="preserve"> </w:t>
            </w:r>
            <w:r w:rsidR="00925EE5" w:rsidRPr="00BA68D5">
              <w:rPr>
                <w:rStyle w:val="Hyperlink"/>
                <w:rFonts w:cs="B Mitra" w:hint="eastAsia"/>
                <w:b/>
                <w:bCs/>
                <w:noProof/>
                <w:rtl/>
              </w:rPr>
              <w:t>داستان</w:t>
            </w:r>
            <w:r w:rsidR="00925EE5" w:rsidRPr="00BA68D5">
              <w:rPr>
                <w:rStyle w:val="Hyperlink"/>
                <w:rFonts w:cs="B Mitra"/>
                <w:b/>
                <w:bCs/>
                <w:noProof/>
                <w:rtl/>
              </w:rPr>
              <w:t xml:space="preserve"> </w:t>
            </w:r>
            <w:r w:rsidR="00925EE5" w:rsidRPr="00BA68D5">
              <w:rPr>
                <w:rStyle w:val="Hyperlink"/>
                <w:rFonts w:cs="B Mitra" w:hint="eastAsia"/>
                <w:b/>
                <w:bCs/>
                <w:noProof/>
                <w:rtl/>
              </w:rPr>
              <w:t>در</w:t>
            </w:r>
            <w:r w:rsidR="00925EE5" w:rsidRPr="00BA68D5">
              <w:rPr>
                <w:rStyle w:val="Hyperlink"/>
                <w:rFonts w:cs="B Mitra"/>
                <w:b/>
                <w:bCs/>
                <w:noProof/>
                <w:rtl/>
              </w:rPr>
              <w:t xml:space="preserve"> </w:t>
            </w:r>
            <w:r w:rsidR="00925EE5" w:rsidRPr="00BA68D5">
              <w:rPr>
                <w:rStyle w:val="Hyperlink"/>
                <w:rFonts w:cs="B Mitra" w:hint="cs"/>
                <w:b/>
                <w:bCs/>
                <w:noProof/>
                <w:rtl/>
              </w:rPr>
              <w:t>ی</w:t>
            </w:r>
            <w:r w:rsidR="00925EE5" w:rsidRPr="00BA68D5">
              <w:rPr>
                <w:rStyle w:val="Hyperlink"/>
                <w:rFonts w:cs="B Mitra" w:hint="eastAsia"/>
                <w:b/>
                <w:bCs/>
                <w:noProof/>
                <w:rtl/>
              </w:rPr>
              <w:t>ک</w:t>
            </w:r>
            <w:r w:rsidR="00925EE5" w:rsidRPr="00BA68D5">
              <w:rPr>
                <w:rStyle w:val="Hyperlink"/>
                <w:rFonts w:cs="B Mitra"/>
                <w:b/>
                <w:bCs/>
                <w:noProof/>
                <w:rtl/>
              </w:rPr>
              <w:t xml:space="preserve"> </w:t>
            </w:r>
            <w:r w:rsidR="00925EE5" w:rsidRPr="00BA68D5">
              <w:rPr>
                <w:rStyle w:val="Hyperlink"/>
                <w:rFonts w:cs="B Mitra" w:hint="eastAsia"/>
                <w:b/>
                <w:bCs/>
                <w:noProof/>
                <w:rtl/>
              </w:rPr>
              <w:t>نگاه</w:t>
            </w:r>
            <w:r w:rsidR="00925EE5" w:rsidRPr="00BA68D5">
              <w:rPr>
                <w:rStyle w:val="Hyperlink"/>
                <w:rFonts w:cs="B Mitra"/>
                <w:b/>
                <w:bCs/>
                <w:noProof/>
                <w:rtl/>
                <w:lang w:bidi="fa-IR"/>
              </w:rPr>
              <w:t xml:space="preserve"> </w:t>
            </w:r>
            <w:r w:rsidR="00925EE5" w:rsidRPr="00BA68D5">
              <w:rPr>
                <w:rStyle w:val="Hyperlink"/>
                <w:rFonts w:cs="B Mitra" w:hint="eastAsia"/>
                <w:b/>
                <w:bCs/>
                <w:noProof/>
                <w:rtl/>
                <w:lang w:bidi="fa-IR"/>
              </w:rPr>
              <w:t>،</w:t>
            </w:r>
            <w:r w:rsidR="00925EE5" w:rsidRPr="00BA68D5">
              <w:rPr>
                <w:rStyle w:val="Hyperlink"/>
                <w:rFonts w:cs="B Mitra"/>
                <w:b/>
                <w:bCs/>
                <w:noProof/>
                <w:rtl/>
                <w:lang w:bidi="fa-IR"/>
              </w:rPr>
              <w:t xml:space="preserve"> </w:t>
            </w:r>
            <w:r w:rsidR="00925EE5" w:rsidRPr="00BA68D5">
              <w:rPr>
                <w:rStyle w:val="Hyperlink"/>
                <w:rFonts w:cs="B Mitra"/>
                <w:b/>
                <w:bCs/>
                <w:noProof/>
                <w:rtl/>
              </w:rPr>
              <w:t>«</w:t>
            </w:r>
            <w:r w:rsidR="00925EE5" w:rsidRPr="00BA68D5">
              <w:rPr>
                <w:rStyle w:val="Hyperlink"/>
                <w:rFonts w:cs="B Mitra" w:hint="eastAsia"/>
                <w:b/>
                <w:bCs/>
                <w:noProof/>
                <w:rtl/>
              </w:rPr>
              <w:t>تا</w:t>
            </w:r>
            <w:r w:rsidR="00925EE5" w:rsidRPr="00BA68D5">
              <w:rPr>
                <w:rStyle w:val="Hyperlink"/>
                <w:rFonts w:cs="B Mitra"/>
                <w:b/>
                <w:bCs/>
                <w:noProof/>
                <w:rtl/>
              </w:rPr>
              <w:t xml:space="preserve"> </w:t>
            </w:r>
            <w:r w:rsidR="00925EE5" w:rsidRPr="00BA68D5">
              <w:rPr>
                <w:rStyle w:val="Hyperlink"/>
                <w:rFonts w:cs="B Mitra" w:hint="eastAsia"/>
                <w:b/>
                <w:bCs/>
                <w:noProof/>
                <w:rtl/>
              </w:rPr>
              <w:t>غروب»</w:t>
            </w:r>
            <w:r w:rsidR="00925EE5">
              <w:rPr>
                <w:noProof/>
                <w:webHidden/>
              </w:rPr>
              <w:tab/>
            </w:r>
            <w:r w:rsidR="00925EE5">
              <w:rPr>
                <w:noProof/>
                <w:webHidden/>
              </w:rPr>
              <w:fldChar w:fldCharType="begin"/>
            </w:r>
            <w:r w:rsidR="00925EE5">
              <w:rPr>
                <w:noProof/>
                <w:webHidden/>
              </w:rPr>
              <w:instrText xml:space="preserve"> PAGEREF _Toc235096835 \h </w:instrText>
            </w:r>
            <w:r w:rsidR="00925EE5">
              <w:rPr>
                <w:noProof/>
                <w:webHidden/>
              </w:rPr>
            </w:r>
            <w:r w:rsidR="00925EE5">
              <w:rPr>
                <w:noProof/>
                <w:webHidden/>
              </w:rPr>
              <w:fldChar w:fldCharType="separate"/>
            </w:r>
            <w:r w:rsidR="00925EE5">
              <w:rPr>
                <w:noProof/>
                <w:webHidden/>
              </w:rPr>
              <w:t>47</w:t>
            </w:r>
            <w:r w:rsidR="00925EE5">
              <w:rPr>
                <w:noProof/>
                <w:webHidden/>
              </w:rPr>
              <w:fldChar w:fldCharType="end"/>
            </w:r>
          </w:hyperlink>
        </w:p>
        <w:p w:rsidR="0063218F" w:rsidRDefault="0063218F" w:rsidP="00925EE5">
          <w:pPr>
            <w:bidi/>
          </w:pPr>
          <w:r>
            <w:rPr>
              <w:b/>
              <w:bCs/>
              <w:noProof/>
            </w:rPr>
            <w:fldChar w:fldCharType="end"/>
          </w:r>
        </w:p>
      </w:sdtContent>
    </w:sdt>
    <w:p w:rsidR="0063218F" w:rsidRPr="007B3F8A" w:rsidRDefault="0063218F" w:rsidP="00925EE5">
      <w:pPr>
        <w:bidi/>
        <w:spacing w:line="259" w:lineRule="auto"/>
        <w:rPr>
          <w:rFonts w:cs="B Mitra"/>
          <w:sz w:val="28"/>
          <w:szCs w:val="28"/>
        </w:rPr>
      </w:pPr>
    </w:p>
    <w:p w:rsidR="007B3F8A" w:rsidRPr="007B3F8A" w:rsidRDefault="007B3F8A" w:rsidP="00925EE5">
      <w:pPr>
        <w:bidi/>
        <w:spacing w:line="360" w:lineRule="auto"/>
        <w:jc w:val="both"/>
        <w:rPr>
          <w:rFonts w:cs="B Mitra"/>
          <w:b/>
          <w:bCs/>
          <w:sz w:val="28"/>
          <w:szCs w:val="28"/>
          <w:rtl/>
        </w:rPr>
      </w:pPr>
    </w:p>
    <w:p w:rsidR="007B3F8A" w:rsidRDefault="007B3F8A" w:rsidP="00925EE5">
      <w:pPr>
        <w:bidi/>
        <w:spacing w:line="360" w:lineRule="auto"/>
        <w:rPr>
          <w:rFonts w:cs="B Mitra"/>
          <w:b/>
          <w:bCs/>
          <w:sz w:val="28"/>
          <w:szCs w:val="28"/>
          <w:rtl/>
        </w:rPr>
      </w:pPr>
      <w:r>
        <w:rPr>
          <w:rFonts w:cs="B Mitra"/>
          <w:b/>
          <w:bCs/>
          <w:sz w:val="28"/>
          <w:szCs w:val="28"/>
          <w:rtl/>
        </w:rPr>
        <w:br w:type="page"/>
      </w:r>
    </w:p>
    <w:p w:rsidR="0053773A" w:rsidRPr="005665F7" w:rsidRDefault="0053773A" w:rsidP="00925EE5">
      <w:pPr>
        <w:pStyle w:val="Heading2"/>
        <w:bidi/>
        <w:rPr>
          <w:rFonts w:cs="B Mitra"/>
          <w:b/>
          <w:bCs/>
          <w:sz w:val="32"/>
          <w:szCs w:val="32"/>
          <w:rtl/>
        </w:rPr>
      </w:pPr>
      <w:bookmarkStart w:id="10" w:name="_Toc235096778"/>
      <w:r w:rsidRPr="005665F7">
        <w:rPr>
          <w:rFonts w:cs="B Mitra" w:hint="cs"/>
          <w:b/>
          <w:bCs/>
          <w:color w:val="0070C0"/>
          <w:sz w:val="32"/>
          <w:szCs w:val="32"/>
          <w:rtl/>
        </w:rPr>
        <w:lastRenderedPageBreak/>
        <w:t>یادداشت مدیر‌مسئول</w:t>
      </w:r>
      <w:r w:rsidR="005665F7" w:rsidRPr="005665F7">
        <w:rPr>
          <w:rFonts w:cs="B Mitra" w:hint="cs"/>
          <w:b/>
          <w:bCs/>
          <w:color w:val="0070C0"/>
          <w:sz w:val="32"/>
          <w:szCs w:val="32"/>
          <w:rtl/>
          <w:lang w:bidi="fa-IR"/>
        </w:rPr>
        <w:t xml:space="preserve"> ،  </w:t>
      </w:r>
      <w:r w:rsidRPr="005665F7">
        <w:rPr>
          <w:rFonts w:cs="B Mitra" w:hint="cs"/>
          <w:b/>
          <w:bCs/>
          <w:color w:val="0070C0"/>
          <w:sz w:val="32"/>
          <w:szCs w:val="32"/>
          <w:rtl/>
        </w:rPr>
        <w:t>پایان 6 سال بلاتکلیفی شبکه ملی نابینایان ایران</w:t>
      </w:r>
      <w:bookmarkEnd w:id="10"/>
    </w:p>
    <w:p w:rsidR="0053773A" w:rsidRPr="007B3F8A" w:rsidRDefault="0053773A" w:rsidP="00925EE5">
      <w:pPr>
        <w:bidi/>
        <w:spacing w:line="360" w:lineRule="auto"/>
        <w:jc w:val="both"/>
        <w:rPr>
          <w:rFonts w:cs="B Mitra"/>
          <w:b/>
          <w:bCs/>
          <w:sz w:val="28"/>
          <w:szCs w:val="28"/>
          <w:rtl/>
          <w:lang w:val="en-US" w:bidi="fa-IR"/>
        </w:rPr>
      </w:pPr>
      <w:r w:rsidRPr="007B3F8A">
        <w:rPr>
          <w:rFonts w:cs="B Mitra" w:hint="cs"/>
          <w:b/>
          <w:bCs/>
          <w:sz w:val="28"/>
          <w:szCs w:val="28"/>
          <w:rtl/>
          <w:lang w:val="en-US" w:bidi="fa-IR"/>
        </w:rPr>
        <w:t xml:space="preserve">امیر سرمدی </w:t>
      </w:r>
    </w:p>
    <w:p w:rsidR="0053773A" w:rsidRDefault="0053773A" w:rsidP="00925EE5">
      <w:pPr>
        <w:bidi/>
        <w:spacing w:line="360" w:lineRule="auto"/>
        <w:jc w:val="both"/>
        <w:rPr>
          <w:rFonts w:cs="B Mitra"/>
          <w:sz w:val="28"/>
          <w:szCs w:val="28"/>
        </w:rPr>
      </w:pPr>
      <w:r w:rsidRPr="007B3F8A">
        <w:rPr>
          <w:rFonts w:cs="B Mitra" w:hint="cs"/>
          <w:sz w:val="28"/>
          <w:szCs w:val="28"/>
          <w:rtl/>
        </w:rPr>
        <w:t>پس از ۶ سال بلاتکلیفی و چالش‌های ساختاری فراوان، سرانجام مجمع عمومی فوق‌العاده و مجمع انتخاباتی شبکه ملی نابینایان ایران (شمنا) در روز دوشنبه، هشتم تیرماه ۱۴۰۵ برگزار شد. این رویداد که از سوی فعالان مدنی به عنوان مهم‌ترین اتفاق جامعه نابینایان کشور در سال جاری یاد می‌شود، با پیگیری‌های مستمر و همکاری نزدیک سازمان بهزیستی کشور، کمیته بررسی صلاحیت‌ها و حضور پرشور تشکل‌های سراسر کشور به سرانجام رسید. در این یادداشت، جزئیات اصلاحات ساختاری اساسنامه، فرآیند انتخابات، نتایج آرا و برنامه‌های راهبردی مدیریت جدید شبکه در مصاحبه با مهندس منصور شادکام را از نظر خواهیم گذراند.</w:t>
      </w:r>
    </w:p>
    <w:p w:rsidR="002E6D40" w:rsidRPr="007B3F8A" w:rsidRDefault="002E6D40" w:rsidP="002E6D40">
      <w:pPr>
        <w:bidi/>
        <w:spacing w:line="360" w:lineRule="auto"/>
        <w:jc w:val="center"/>
        <w:rPr>
          <w:rFonts w:cs="B Mitra"/>
          <w:sz w:val="28"/>
          <w:szCs w:val="28"/>
          <w:rtl/>
        </w:rPr>
      </w:pPr>
      <w:r>
        <w:rPr>
          <w:rFonts w:cs="B Mitra"/>
          <w:noProof/>
          <w:sz w:val="28"/>
          <w:szCs w:val="28"/>
          <w:rtl/>
          <w:lang w:val="en-US"/>
          <w14:ligatures w14:val="none"/>
        </w:rPr>
        <w:drawing>
          <wp:inline distT="0" distB="0" distL="0" distR="0">
            <wp:extent cx="4476750" cy="238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60716_130758_Instagra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7913" cy="2388220"/>
                    </a:xfrm>
                    <a:prstGeom prst="rect">
                      <a:avLst/>
                    </a:prstGeom>
                  </pic:spPr>
                </pic:pic>
              </a:graphicData>
            </a:graphic>
          </wp:inline>
        </w:drawing>
      </w:r>
    </w:p>
    <w:p w:rsidR="0053773A" w:rsidRPr="005665F7" w:rsidRDefault="0053773A" w:rsidP="00925EE5">
      <w:pPr>
        <w:pStyle w:val="Heading3"/>
        <w:bidi/>
        <w:rPr>
          <w:rFonts w:cs="B Mitra"/>
          <w:b/>
          <w:bCs/>
          <w:color w:val="70AD47" w:themeColor="accent6"/>
          <w:sz w:val="28"/>
          <w:szCs w:val="28"/>
          <w:rtl/>
        </w:rPr>
      </w:pPr>
      <w:bookmarkStart w:id="11" w:name="_Toc235096424"/>
      <w:bookmarkStart w:id="12" w:name="_Toc235096779"/>
      <w:r w:rsidRPr="005665F7">
        <w:rPr>
          <w:rFonts w:cs="B Mitra" w:hint="cs"/>
          <w:b/>
          <w:bCs/>
          <w:color w:val="70AD47" w:themeColor="accent6"/>
          <w:sz w:val="28"/>
          <w:szCs w:val="28"/>
          <w:rtl/>
        </w:rPr>
        <w:t>شروط کاندیداتوری برای شمنا سخت‌تر شد</w:t>
      </w:r>
      <w:bookmarkEnd w:id="11"/>
      <w:bookmarkEnd w:id="12"/>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 xml:space="preserve">در مجمع نخست شمنا، مجمع عمومی فوق‌العاده با هدف رفع مغایرت‌های قانونی و تسهیل مشارکت انجمن‌ها تشکیل شد و تغییرات مهمی در اساسنامه به تصویب رسید؛ پیش از این، تنها انجمن‌هایی می‌توانستند عضو شبکه شوند که حداقل دو نفر از اعضای هیئت‌مدیره آن‌ها نابینا باشند؛ با رأی مجمع، این قید اصلاح شد و اکنون هر انجمنی که دارای عضو نابینا در هیئت‌مدیره خود باشد (از یک تا چند نفر)، حق عضویت در شبکه را دارد. اصلاح دیگر، مربوط به بازرسی بود؛ در اساسنامه قبلی، دوره بازرس به اشتباه سه سال تعیین شده بود که مغایرت قانونی داشت. طبق مصوبه جدید، بازرس باید هر ساله در مجمع عمومی و هم‌زمان با ارائه گزارش عملکرد هیئت‌مدیره انتخاب شود. در تغییر چشمگیر دیگری که صورت گرفت، دیگر </w:t>
      </w:r>
      <w:r w:rsidRPr="007B3F8A">
        <w:rPr>
          <w:rFonts w:cs="B Mitra" w:hint="cs"/>
          <w:sz w:val="28"/>
          <w:szCs w:val="28"/>
          <w:rtl/>
        </w:rPr>
        <w:lastRenderedPageBreak/>
        <w:t>انجمن‌ها نمی‌توانند برای شرکت در مجمع نماینده بفرستند؛ لذا برای جلوگیری از ابهامات، مقرر شد در مجامع انتخاباتی هیئت‌مدیره و بازرسان، صرفاً اعضای اصلی هیئت‌مدیره یا مدیرعامل انجمن‌ها حق حضور و رأی‌دهی داشته باشند و امکان ارسال نماینده تام‌الاختیار از انجمن‌ها سلب شد. همچنین بر اساس اساس‌نامه شمنا، مقرر شد انجمن‌های متقاضی عضویت در شبکه، باید حداقل دو سال از تاریخ صدور مجوزشان گذشته باشد و انجمن‌هایی که می‌خواهند کاندیدای هیئت‌مدیره شبکه نیز شوند، باید حداقل دو سال از عضویت آن‌ها در شبکه ملی شمنا گذشته باشد.</w:t>
      </w:r>
    </w:p>
    <w:p w:rsidR="0053773A" w:rsidRPr="005665F7" w:rsidRDefault="0053773A" w:rsidP="00925EE5">
      <w:pPr>
        <w:pStyle w:val="Heading3"/>
        <w:bidi/>
        <w:rPr>
          <w:rFonts w:cs="B Mitra"/>
          <w:b/>
          <w:bCs/>
          <w:color w:val="70AD47" w:themeColor="accent6"/>
          <w:sz w:val="28"/>
          <w:szCs w:val="28"/>
          <w:rtl/>
        </w:rPr>
      </w:pPr>
      <w:bookmarkStart w:id="13" w:name="_Toc235096425"/>
      <w:bookmarkStart w:id="14" w:name="_Toc235096780"/>
      <w:r w:rsidRPr="005665F7">
        <w:rPr>
          <w:rFonts w:cs="B Mitra" w:hint="cs"/>
          <w:b/>
          <w:bCs/>
          <w:color w:val="70AD47" w:themeColor="accent6"/>
          <w:sz w:val="28"/>
          <w:szCs w:val="28"/>
          <w:rtl/>
        </w:rPr>
        <w:t>حضور حد‌اکثری انجمن‌ها در مجمع</w:t>
      </w:r>
      <w:bookmarkEnd w:id="13"/>
      <w:bookmarkEnd w:id="14"/>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 xml:space="preserve">بر اساس گزارش‌ها، از میان پرونده‌های ارسال‌شده، مدارک ۴۵ انجمن از سراسر کشور پس از رفع نواقص قانونی تأیید شد. در روز مجمع، ۳۵ انجمن با وجود مشکلات شدید ایاب و ذهاب و گرمای هوا، حضور فیزیکی یافتند که این میزان مشارکت از استان‌های دوری مانند سیستان و بلوچستان، خوزستان، هرمزگان و یزد، یک حد‌نصاب بی‌سابقه در مجامع این‌چنینی به شمار می‌رود. این انتخابات در محیطی آرام و با حضور نمایندگان حراست، بازرسی و معاونت </w:t>
      </w:r>
      <w:r w:rsidRPr="007B3F8A">
        <w:rPr>
          <w:rFonts w:cs="B Mitra" w:hint="eastAsia"/>
          <w:sz w:val="28"/>
          <w:szCs w:val="28"/>
          <w:rtl/>
        </w:rPr>
        <w:t>توان‌بخش</w:t>
      </w:r>
      <w:r w:rsidRPr="007B3F8A">
        <w:rPr>
          <w:rFonts w:cs="B Mitra" w:hint="cs"/>
          <w:sz w:val="28"/>
          <w:szCs w:val="28"/>
          <w:rtl/>
        </w:rPr>
        <w:t>ی سازمان بهزیستی کشور برگزار شد. ۱۴ کاندیدا برای هیئت‌مدیره و ۳ کاندیدا برای بازرسی به رقابت پرداختند و هر یک ۳ دقیقه فرصت معرفی برنامه‌های خود را داشتند.</w:t>
      </w:r>
    </w:p>
    <w:p w:rsidR="0053773A" w:rsidRDefault="0053773A" w:rsidP="00925EE5">
      <w:pPr>
        <w:pStyle w:val="Heading3"/>
        <w:bidi/>
        <w:rPr>
          <w:rFonts w:cs="B Mitra"/>
          <w:b/>
          <w:bCs/>
          <w:color w:val="70AD47" w:themeColor="accent6"/>
          <w:sz w:val="28"/>
          <w:szCs w:val="28"/>
        </w:rPr>
      </w:pPr>
      <w:bookmarkStart w:id="15" w:name="_Toc235096426"/>
      <w:bookmarkStart w:id="16" w:name="_Toc235096781"/>
      <w:r w:rsidRPr="005665F7">
        <w:rPr>
          <w:rFonts w:cs="B Mitra" w:hint="cs"/>
          <w:b/>
          <w:bCs/>
          <w:color w:val="70AD47" w:themeColor="accent6"/>
          <w:sz w:val="28"/>
          <w:szCs w:val="28"/>
          <w:rtl/>
        </w:rPr>
        <w:t>نتایج آرا و ترکیب هیئت‌مدیره جدید</w:t>
      </w:r>
      <w:bookmarkEnd w:id="15"/>
      <w:bookmarkEnd w:id="16"/>
    </w:p>
    <w:p w:rsidR="002E6D40" w:rsidRPr="002E6D40" w:rsidRDefault="002E6D40" w:rsidP="002E6D40">
      <w:pPr>
        <w:bidi/>
        <w:jc w:val="center"/>
      </w:pPr>
      <w:r>
        <w:rPr>
          <w:noProof/>
          <w:lang w:val="en-US"/>
          <w14:ligatures w14:val="none"/>
        </w:rPr>
        <w:drawing>
          <wp:inline distT="0" distB="0" distL="0" distR="0">
            <wp:extent cx="4467225" cy="24073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260716_131831_Instagra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0409" cy="2409054"/>
                    </a:xfrm>
                    <a:prstGeom prst="rect">
                      <a:avLst/>
                    </a:prstGeom>
                    <a:ln>
                      <a:noFill/>
                    </a:ln>
                    <a:effectLst>
                      <a:softEdge rad="112500"/>
                    </a:effectLst>
                  </pic:spPr>
                </pic:pic>
              </a:graphicData>
            </a:graphic>
          </wp:inline>
        </w:drawing>
      </w:r>
    </w:p>
    <w:p w:rsidR="0053773A" w:rsidRPr="007B3F8A" w:rsidRDefault="0053773A" w:rsidP="00925EE5">
      <w:pPr>
        <w:bidi/>
        <w:spacing w:line="360" w:lineRule="auto"/>
        <w:jc w:val="both"/>
        <w:rPr>
          <w:rFonts w:cs="B Mitra"/>
          <w:sz w:val="28"/>
          <w:szCs w:val="28"/>
          <w:rtl/>
          <w:lang w:val="en-US"/>
        </w:rPr>
      </w:pPr>
      <w:r w:rsidRPr="007B3F8A">
        <w:rPr>
          <w:rFonts w:cs="B Mitra" w:hint="cs"/>
          <w:sz w:val="28"/>
          <w:szCs w:val="28"/>
          <w:rtl/>
        </w:rPr>
        <w:t xml:space="preserve">پس از شمارش ۳۵ برگ رأی مأخوذه، ترکیب اعضای اصلی، علی‌البدل و بازرسان شبکه ملی شمنا انتخاب شدند. بر این اساس، آقای منصور شادکام (انجمن نابینایان ایران) با ۳۴ رأی، سهیل معینی (انجمن باور) با ۲۹ رأی، روح‌الله ساعی (مؤسسه </w:t>
      </w:r>
      <w:r w:rsidRPr="007B3F8A">
        <w:rPr>
          <w:rFonts w:cs="B Mitra" w:hint="cs"/>
          <w:sz w:val="28"/>
          <w:szCs w:val="28"/>
          <w:rtl/>
        </w:rPr>
        <w:lastRenderedPageBreak/>
        <w:t xml:space="preserve">نابینایان بصیر تبریز) با ۲۸ رأی، نرگس نیکخواه قمصری (جامعه نابینایان کاشان) با ۲۷ رأی، فاطمه نوری (انجمن نابینایان شهرستان دامغان) با ۲۰ رأی، محمدجواد خادمی (انجمن روشن‌بین اصفهان) با ۱۷ رأی و محمدحسین کبیری از (جامعه نابینایان یزد) با ۱۶ </w:t>
      </w:r>
      <w:r w:rsidRPr="007B3F8A">
        <w:rPr>
          <w:rFonts w:cs="B Mitra" w:hint="eastAsia"/>
          <w:sz w:val="28"/>
          <w:szCs w:val="28"/>
          <w:rtl/>
        </w:rPr>
        <w:t>رأ</w:t>
      </w:r>
      <w:r w:rsidRPr="007B3F8A">
        <w:rPr>
          <w:rFonts w:cs="B Mitra" w:hint="cs"/>
          <w:sz w:val="28"/>
          <w:szCs w:val="28"/>
          <w:rtl/>
        </w:rPr>
        <w:t xml:space="preserve">ی به عنوان اعضای اصلی هیئت‌مدیره شبکه ملی شمنا انتخاب شدند. سجاد سنجری (کرمانشاه) خانم خدا‌کرم (خدابنده زنجان) و لیلا غزنوی از مؤسسه توانگران شیراز، هر سه با ۱۰ رأی به عنوان اعضای علی‌البدل هیئت‌مدیره انتخاب شدند. نصرالله ابراهیمی از (کردستان) با ۱۶ رأی به عنوان بازرس اصلی و محمد جاودان از (هرمزگان) با ۱۰ رأی به عنوان بازرس علی‌البدل انتخاب شدند. پس از تشکیل </w:t>
      </w:r>
      <w:r w:rsidRPr="007B3F8A">
        <w:rPr>
          <w:rFonts w:cs="B Mitra" w:hint="eastAsia"/>
          <w:sz w:val="28"/>
          <w:szCs w:val="28"/>
          <w:rtl/>
          <w:lang w:val="en-US"/>
        </w:rPr>
        <w:t>اول</w:t>
      </w:r>
      <w:r w:rsidRPr="007B3F8A">
        <w:rPr>
          <w:rFonts w:cs="B Mitra" w:hint="cs"/>
          <w:sz w:val="28"/>
          <w:szCs w:val="28"/>
          <w:rtl/>
          <w:lang w:val="en-US"/>
        </w:rPr>
        <w:t>ی</w:t>
      </w:r>
      <w:r w:rsidRPr="007B3F8A">
        <w:rPr>
          <w:rFonts w:cs="B Mitra" w:hint="eastAsia"/>
          <w:sz w:val="28"/>
          <w:szCs w:val="28"/>
          <w:rtl/>
          <w:lang w:val="en-US"/>
        </w:rPr>
        <w:t>ن</w:t>
      </w:r>
      <w:r w:rsidRPr="007B3F8A">
        <w:rPr>
          <w:rFonts w:cs="B Mitra"/>
          <w:sz w:val="28"/>
          <w:szCs w:val="28"/>
          <w:rtl/>
          <w:lang w:val="en-US"/>
        </w:rPr>
        <w:t xml:space="preserve"> </w:t>
      </w:r>
      <w:r w:rsidRPr="007B3F8A">
        <w:rPr>
          <w:rFonts w:cs="B Mitra" w:hint="eastAsia"/>
          <w:sz w:val="28"/>
          <w:szCs w:val="28"/>
          <w:rtl/>
          <w:lang w:val="en-US"/>
        </w:rPr>
        <w:t>جلسه</w:t>
      </w:r>
      <w:r w:rsidRPr="007B3F8A">
        <w:rPr>
          <w:rFonts w:cs="B Mitra"/>
          <w:sz w:val="28"/>
          <w:szCs w:val="28"/>
          <w:rtl/>
          <w:lang w:val="en-US"/>
        </w:rPr>
        <w:t xml:space="preserve"> </w:t>
      </w:r>
      <w:r w:rsidRPr="007B3F8A">
        <w:rPr>
          <w:rFonts w:cs="B Mitra" w:hint="eastAsia"/>
          <w:sz w:val="28"/>
          <w:szCs w:val="28"/>
          <w:rtl/>
          <w:lang w:val="en-US"/>
        </w:rPr>
        <w:t>ه</w:t>
      </w:r>
      <w:r w:rsidRPr="007B3F8A">
        <w:rPr>
          <w:rFonts w:cs="B Mitra" w:hint="cs"/>
          <w:sz w:val="28"/>
          <w:szCs w:val="28"/>
          <w:rtl/>
          <w:lang w:val="en-US"/>
        </w:rPr>
        <w:t>ی</w:t>
      </w:r>
      <w:r w:rsidRPr="007B3F8A">
        <w:rPr>
          <w:rFonts w:cs="B Mitra" w:hint="eastAsia"/>
          <w:sz w:val="28"/>
          <w:szCs w:val="28"/>
          <w:rtl/>
          <w:lang w:val="en-US"/>
        </w:rPr>
        <w:t>ئت‌مد</w:t>
      </w:r>
      <w:r w:rsidRPr="007B3F8A">
        <w:rPr>
          <w:rFonts w:cs="B Mitra" w:hint="cs"/>
          <w:sz w:val="28"/>
          <w:szCs w:val="28"/>
          <w:rtl/>
          <w:lang w:val="en-US"/>
        </w:rPr>
        <w:t>ی</w:t>
      </w:r>
      <w:r w:rsidRPr="007B3F8A">
        <w:rPr>
          <w:rFonts w:cs="B Mitra" w:hint="eastAsia"/>
          <w:sz w:val="28"/>
          <w:szCs w:val="28"/>
          <w:rtl/>
          <w:lang w:val="en-US"/>
        </w:rPr>
        <w:t>ره</w:t>
      </w:r>
      <w:r w:rsidRPr="007B3F8A">
        <w:rPr>
          <w:rFonts w:cs="B Mitra"/>
          <w:sz w:val="28"/>
          <w:szCs w:val="28"/>
          <w:rtl/>
          <w:lang w:val="en-US"/>
        </w:rPr>
        <w:t xml:space="preserve"> </w:t>
      </w:r>
      <w:r w:rsidRPr="007B3F8A">
        <w:rPr>
          <w:rFonts w:cs="B Mitra" w:hint="eastAsia"/>
          <w:sz w:val="28"/>
          <w:szCs w:val="28"/>
          <w:rtl/>
          <w:lang w:val="en-US"/>
        </w:rPr>
        <w:t>در</w:t>
      </w:r>
      <w:r w:rsidRPr="007B3F8A">
        <w:rPr>
          <w:rFonts w:cs="B Mitra"/>
          <w:sz w:val="28"/>
          <w:szCs w:val="28"/>
          <w:rtl/>
          <w:lang w:val="en-US"/>
        </w:rPr>
        <w:t xml:space="preserve"> </w:t>
      </w:r>
      <w:r w:rsidRPr="007B3F8A">
        <w:rPr>
          <w:rFonts w:cs="B Mitra" w:hint="eastAsia"/>
          <w:sz w:val="28"/>
          <w:szCs w:val="28"/>
          <w:rtl/>
          <w:lang w:val="en-US"/>
        </w:rPr>
        <w:t>روز</w:t>
      </w:r>
      <w:r w:rsidRPr="007B3F8A">
        <w:rPr>
          <w:rFonts w:cs="B Mitra"/>
          <w:sz w:val="28"/>
          <w:szCs w:val="28"/>
          <w:rtl/>
          <w:lang w:val="en-US"/>
        </w:rPr>
        <w:t xml:space="preserve"> </w:t>
      </w:r>
      <w:r w:rsidRPr="007B3F8A">
        <w:rPr>
          <w:rFonts w:cs="B Mitra" w:hint="eastAsia"/>
          <w:sz w:val="28"/>
          <w:szCs w:val="28"/>
          <w:rtl/>
          <w:lang w:val="en-US"/>
        </w:rPr>
        <w:t>مجمع،</w:t>
      </w:r>
      <w:r w:rsidRPr="007B3F8A">
        <w:rPr>
          <w:rFonts w:cs="B Mitra" w:hint="cs"/>
          <w:sz w:val="28"/>
          <w:szCs w:val="28"/>
          <w:rtl/>
          <w:lang w:val="en-US"/>
        </w:rPr>
        <w:t xml:space="preserve"> </w:t>
      </w:r>
      <w:r w:rsidRPr="007B3F8A">
        <w:rPr>
          <w:rFonts w:cs="B Mitra" w:hint="cs"/>
          <w:sz w:val="28"/>
          <w:szCs w:val="28"/>
          <w:rtl/>
        </w:rPr>
        <w:t>مهندس منصور شادکام که با اصرار مدیران تشکل‌های سراسر کشور  کاندید شده بود، با اتفاق آرا به عنوان مدیرعامل شبکه ملی شمنا انتخاب شد. این سمت در 6 سال اخیر در اختیار حمید جعفری بود که با مدیریت ضعیف ایشان شبکه شمنا نتوانست جایگاه اصلی خود را بازیابی کند. سهیل معینی که مدیریت شبکه ملی چاووش را در اختیار دارد، به عنوان رئیس هیئت‌مدیره و نرگس نیکخواه قمصری به عنوان نایب رئیس انتخاب شدند. همچنین فاطمه نوری علاوه بر عضویت در هیئت‌مدیره اصلی به عنوان خزانه‌دار شبکه نیز انتخاب شدند.</w:t>
      </w:r>
    </w:p>
    <w:p w:rsidR="0053773A" w:rsidRPr="005665F7" w:rsidRDefault="0053773A" w:rsidP="00925EE5">
      <w:pPr>
        <w:pStyle w:val="Heading3"/>
        <w:bidi/>
        <w:rPr>
          <w:rFonts w:cs="B Mitra"/>
          <w:b/>
          <w:bCs/>
          <w:color w:val="70AD47" w:themeColor="accent6"/>
          <w:sz w:val="28"/>
          <w:szCs w:val="28"/>
        </w:rPr>
      </w:pPr>
      <w:bookmarkStart w:id="17" w:name="_Toc235096427"/>
      <w:bookmarkStart w:id="18" w:name="_Toc235096782"/>
      <w:r w:rsidRPr="005665F7">
        <w:rPr>
          <w:rFonts w:cs="B Mitra" w:hint="cs"/>
          <w:b/>
          <w:bCs/>
          <w:color w:val="70AD47" w:themeColor="accent6"/>
          <w:sz w:val="28"/>
          <w:szCs w:val="28"/>
          <w:rtl/>
        </w:rPr>
        <w:t xml:space="preserve">برنامه‌های استراتژیک و اولویت‌های کاری شبکه در افق </w:t>
      </w:r>
      <w:r w:rsidRPr="005665F7">
        <w:rPr>
          <w:rFonts w:cs="B Mitra"/>
          <w:b/>
          <w:bCs/>
          <w:color w:val="70AD47" w:themeColor="accent6"/>
          <w:sz w:val="28"/>
          <w:szCs w:val="28"/>
          <w:rtl/>
          <w:lang w:bidi="fa-IR"/>
        </w:rPr>
        <w:t>۳</w:t>
      </w:r>
      <w:r w:rsidRPr="005665F7">
        <w:rPr>
          <w:rFonts w:cs="B Mitra" w:hint="eastAsia"/>
          <w:b/>
          <w:bCs/>
          <w:color w:val="70AD47" w:themeColor="accent6"/>
          <w:sz w:val="28"/>
          <w:szCs w:val="28"/>
          <w:rtl/>
        </w:rPr>
        <w:t>ساله</w:t>
      </w:r>
      <w:bookmarkEnd w:id="17"/>
      <w:bookmarkEnd w:id="18"/>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 xml:space="preserve">مهندس شادکام در مصاحبه اختصاصی با نسل مانا، پس از انتخاب به عنوان مدیرعاملی شبکه شمنا گفت: ابتدا جا دارد از </w:t>
      </w:r>
      <w:r w:rsidRPr="007B3F8A">
        <w:rPr>
          <w:rFonts w:cs="B Mitra"/>
          <w:sz w:val="28"/>
          <w:szCs w:val="28"/>
          <w:rtl/>
        </w:rPr>
        <w:t xml:space="preserve">لطف و محبت </w:t>
      </w:r>
      <w:r w:rsidRPr="007B3F8A">
        <w:rPr>
          <w:rFonts w:cs="B Mitra" w:hint="cs"/>
          <w:sz w:val="28"/>
          <w:szCs w:val="28"/>
          <w:rtl/>
        </w:rPr>
        <w:t xml:space="preserve">دوستان و مدیران انجمن‌های ویژه نابینایان در کشور تشکر کنم. این جانب </w:t>
      </w:r>
      <w:r w:rsidRPr="007B3F8A">
        <w:rPr>
          <w:rFonts w:cs="B Mitra"/>
          <w:sz w:val="28"/>
          <w:szCs w:val="28"/>
          <w:rtl/>
        </w:rPr>
        <w:t xml:space="preserve">قصد حضور در انتخابات </w:t>
      </w:r>
      <w:r w:rsidRPr="007B3F8A">
        <w:rPr>
          <w:rFonts w:cs="B Mitra" w:hint="cs"/>
          <w:sz w:val="28"/>
          <w:szCs w:val="28"/>
          <w:rtl/>
        </w:rPr>
        <w:t xml:space="preserve">هیئت‌مدیره </w:t>
      </w:r>
      <w:r w:rsidRPr="007B3F8A">
        <w:rPr>
          <w:rFonts w:cs="B Mitra"/>
          <w:sz w:val="28"/>
          <w:szCs w:val="28"/>
          <w:rtl/>
        </w:rPr>
        <w:t>را نداشتم، چون مسئولیت شبکه بسیار سنگین است.</w:t>
      </w:r>
      <w:r w:rsidRPr="007B3F8A">
        <w:rPr>
          <w:rFonts w:cs="B Mitra"/>
          <w:sz w:val="28"/>
          <w:szCs w:val="28"/>
        </w:rPr>
        <w:t xml:space="preserve"> </w:t>
      </w:r>
      <w:r w:rsidRPr="007B3F8A">
        <w:rPr>
          <w:rFonts w:cs="B Mitra"/>
          <w:sz w:val="28"/>
          <w:szCs w:val="28"/>
          <w:rtl/>
        </w:rPr>
        <w:t>وق</w:t>
      </w:r>
      <w:r w:rsidRPr="007B3F8A">
        <w:rPr>
          <w:rFonts w:cs="B Mitra" w:hint="cs"/>
          <w:sz w:val="28"/>
          <w:szCs w:val="28"/>
          <w:rtl/>
        </w:rPr>
        <w:t xml:space="preserve">تی اعتماد </w:t>
      </w:r>
      <w:r w:rsidRPr="007B3F8A">
        <w:rPr>
          <w:rFonts w:cs="B Mitra"/>
          <w:sz w:val="28"/>
          <w:szCs w:val="28"/>
          <w:rtl/>
        </w:rPr>
        <w:t>مدیران انجمن</w:t>
      </w:r>
      <w:r w:rsidRPr="007B3F8A">
        <w:rPr>
          <w:rFonts w:cs="B Mitra"/>
          <w:sz w:val="28"/>
          <w:szCs w:val="28"/>
        </w:rPr>
        <w:t>‌</w:t>
      </w:r>
      <w:r w:rsidRPr="007B3F8A">
        <w:rPr>
          <w:rFonts w:cs="B Mitra"/>
          <w:sz w:val="28"/>
          <w:szCs w:val="28"/>
          <w:rtl/>
        </w:rPr>
        <w:t>های سراسر کشو</w:t>
      </w:r>
      <w:r w:rsidRPr="007B3F8A">
        <w:rPr>
          <w:rFonts w:cs="B Mitra" w:hint="cs"/>
          <w:sz w:val="28"/>
          <w:szCs w:val="28"/>
          <w:rtl/>
        </w:rPr>
        <w:t xml:space="preserve">ر را مشاهده کردم، </w:t>
      </w:r>
      <w:r w:rsidRPr="007B3F8A">
        <w:rPr>
          <w:rFonts w:cs="B Mitra"/>
          <w:sz w:val="28"/>
          <w:szCs w:val="28"/>
          <w:rtl/>
        </w:rPr>
        <w:t>این مسئولیت را پذیرفتم و امیدوارم بتوانم پاسخگوی این اعتماد با</w:t>
      </w:r>
      <w:r w:rsidRPr="007B3F8A">
        <w:rPr>
          <w:rFonts w:cs="B Mitra" w:hint="cs"/>
          <w:sz w:val="28"/>
          <w:szCs w:val="28"/>
          <w:rtl/>
        </w:rPr>
        <w:t xml:space="preserve">شم. مهندس شادکام در ارتباط با </w:t>
      </w:r>
      <w:r w:rsidRPr="007B3F8A">
        <w:rPr>
          <w:rFonts w:cs="B Mitra"/>
          <w:sz w:val="28"/>
          <w:szCs w:val="28"/>
          <w:rtl/>
        </w:rPr>
        <w:t>مهم</w:t>
      </w:r>
      <w:r w:rsidRPr="007B3F8A">
        <w:rPr>
          <w:rFonts w:cs="B Mitra"/>
          <w:sz w:val="28"/>
          <w:szCs w:val="28"/>
        </w:rPr>
        <w:t>‌</w:t>
      </w:r>
      <w:r w:rsidRPr="007B3F8A">
        <w:rPr>
          <w:rFonts w:cs="B Mitra"/>
          <w:sz w:val="28"/>
          <w:szCs w:val="28"/>
          <w:rtl/>
        </w:rPr>
        <w:t>ترین برنامه</w:t>
      </w:r>
      <w:r w:rsidRPr="007B3F8A">
        <w:rPr>
          <w:rFonts w:cs="B Mitra"/>
          <w:sz w:val="28"/>
          <w:szCs w:val="28"/>
        </w:rPr>
        <w:t>‌</w:t>
      </w:r>
      <w:r w:rsidRPr="007B3F8A">
        <w:rPr>
          <w:rFonts w:cs="B Mitra"/>
          <w:sz w:val="28"/>
          <w:szCs w:val="28"/>
          <w:rtl/>
        </w:rPr>
        <w:t>های</w:t>
      </w:r>
      <w:r w:rsidRPr="007B3F8A">
        <w:rPr>
          <w:rFonts w:cs="B Mitra" w:hint="cs"/>
          <w:sz w:val="28"/>
          <w:szCs w:val="28"/>
          <w:rtl/>
        </w:rPr>
        <w:t xml:space="preserve"> </w:t>
      </w:r>
      <w:r w:rsidRPr="007B3F8A">
        <w:rPr>
          <w:rFonts w:cs="B Mitra"/>
          <w:sz w:val="28"/>
          <w:szCs w:val="28"/>
          <w:rtl/>
        </w:rPr>
        <w:t xml:space="preserve">شبکه ملی شمنا </w:t>
      </w:r>
      <w:r w:rsidRPr="007B3F8A">
        <w:rPr>
          <w:rFonts w:cs="B Mitra" w:hint="cs"/>
          <w:sz w:val="28"/>
          <w:szCs w:val="28"/>
          <w:rtl/>
        </w:rPr>
        <w:t xml:space="preserve">بیان کرد: </w:t>
      </w:r>
      <w:r w:rsidRPr="007B3F8A">
        <w:rPr>
          <w:rFonts w:cs="B Mitra"/>
          <w:sz w:val="28"/>
          <w:szCs w:val="28"/>
          <w:rtl/>
        </w:rPr>
        <w:t>اولین موضوع، ایجاد ساختار مستقل برای شبکه است</w:t>
      </w:r>
      <w:r w:rsidRPr="007B3F8A">
        <w:rPr>
          <w:rFonts w:cs="B Mitra" w:hint="cs"/>
          <w:sz w:val="28"/>
          <w:szCs w:val="28"/>
          <w:rtl/>
          <w:lang w:bidi="fa-IR"/>
        </w:rPr>
        <w:t xml:space="preserve">. وی </w:t>
      </w:r>
      <w:r w:rsidRPr="007B3F8A">
        <w:rPr>
          <w:rFonts w:cs="B Mitra" w:hint="cs"/>
          <w:sz w:val="28"/>
          <w:szCs w:val="28"/>
          <w:rtl/>
        </w:rPr>
        <w:t xml:space="preserve">با تأکید بر اینکه شبکه نباید صرفاً بر روی کاغذ وجود داشته باشد، تصریح کرد: راه‌اندازی یک وب‌سایت اطلاع‌رسانی برای پوشش اخبار جامعه نابینایان و اطلاع‌رسانی روشن و شفاف از جلسات </w:t>
      </w:r>
      <w:r w:rsidRPr="007B3F8A">
        <w:rPr>
          <w:rFonts w:cs="B Mitra" w:hint="eastAsia"/>
          <w:sz w:val="28"/>
          <w:szCs w:val="28"/>
          <w:rtl/>
        </w:rPr>
        <w:t>ه</w:t>
      </w:r>
      <w:r w:rsidRPr="007B3F8A">
        <w:rPr>
          <w:rFonts w:cs="B Mitra" w:hint="cs"/>
          <w:sz w:val="28"/>
          <w:szCs w:val="28"/>
          <w:rtl/>
        </w:rPr>
        <w:t>ی</w:t>
      </w:r>
      <w:r w:rsidRPr="007B3F8A">
        <w:rPr>
          <w:rFonts w:cs="B Mitra" w:hint="eastAsia"/>
          <w:sz w:val="28"/>
          <w:szCs w:val="28"/>
          <w:rtl/>
        </w:rPr>
        <w:t>ئت</w:t>
      </w:r>
      <w:r w:rsidRPr="007B3F8A">
        <w:rPr>
          <w:rFonts w:cs="B Mitra" w:hint="cs"/>
          <w:sz w:val="28"/>
          <w:szCs w:val="28"/>
          <w:rtl/>
        </w:rPr>
        <w:t xml:space="preserve"> </w:t>
      </w:r>
      <w:r w:rsidRPr="007B3F8A">
        <w:rPr>
          <w:rFonts w:cs="B Mitra" w:hint="eastAsia"/>
          <w:sz w:val="28"/>
          <w:szCs w:val="28"/>
          <w:rtl/>
        </w:rPr>
        <w:t>‌مد</w:t>
      </w:r>
      <w:r w:rsidRPr="007B3F8A">
        <w:rPr>
          <w:rFonts w:cs="B Mitra" w:hint="cs"/>
          <w:sz w:val="28"/>
          <w:szCs w:val="28"/>
          <w:rtl/>
        </w:rPr>
        <w:t>ی</w:t>
      </w:r>
      <w:r w:rsidRPr="007B3F8A">
        <w:rPr>
          <w:rFonts w:cs="B Mitra" w:hint="eastAsia"/>
          <w:sz w:val="28"/>
          <w:szCs w:val="28"/>
          <w:rtl/>
        </w:rPr>
        <w:t>ره</w:t>
      </w:r>
      <w:r w:rsidRPr="007B3F8A">
        <w:rPr>
          <w:rFonts w:cs="B Mitra" w:hint="cs"/>
          <w:sz w:val="28"/>
          <w:szCs w:val="28"/>
          <w:rtl/>
        </w:rPr>
        <w:t xml:space="preserve"> یکی از برنامه‌های اصلی است که دنبال خواهم کرد. وی افزود: شبکه باید دارای یک ساختار مستقل باشد؛ یک ساختمان اختصاصی با ملزومات دفاتر اداری برای خود داشته باشد و این امر، اولین مصداق هویت‌بخشی به شبکه ملی نابینایان ایران است. مهندس شادکام شفافیت عملکرد، محرم دانستن تمامی تشکل‌ها و اطلاع‌رسانی سریع مصوبات جلسات به اعضا را از اولویت‌های کاری خود اعلام کرد. شمنا به جای ورود به مسائل جزئی </w:t>
      </w:r>
      <w:r w:rsidRPr="007B3F8A">
        <w:rPr>
          <w:rFonts w:cs="B Mitra" w:hint="cs"/>
          <w:sz w:val="28"/>
          <w:szCs w:val="28"/>
          <w:rtl/>
        </w:rPr>
        <w:lastRenderedPageBreak/>
        <w:t>استان‌ها، می‌بایست بر روی مطالبات ملی تمرکز کند. در این راستا، کمیته‌های تخصصی راه‌اندازی خواهند شد. کمیته حقوقی با رویکرد مسائل حقوقی جامعه نابینایان، به ویژه پیگیری ریشه‌ای قانون حمایت از حقوق معلولان، از جمله مواردی است که به جد باید در رأس برنامه‌های شمنا باشد. به گفته شادکام، در حال حاضر در خوش‌بینانه‌ترین حالت، تخصیص بودجه این قانون حدود ۱۰ درصد است که با توجه به تورم حاکم بر کشور، کارایی لازم را ندارد.</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 xml:space="preserve">مدیرعامل شبکه ملی نابینایان اظهار کرد: کمیته آموزش و </w:t>
      </w:r>
      <w:r w:rsidRPr="007B3F8A">
        <w:rPr>
          <w:rFonts w:cs="B Mitra" w:hint="eastAsia"/>
          <w:sz w:val="28"/>
          <w:szCs w:val="28"/>
          <w:rtl/>
        </w:rPr>
        <w:t>توان‌بخش</w:t>
      </w:r>
      <w:r w:rsidRPr="007B3F8A">
        <w:rPr>
          <w:rFonts w:cs="B Mitra" w:hint="cs"/>
          <w:sz w:val="28"/>
          <w:szCs w:val="28"/>
          <w:rtl/>
        </w:rPr>
        <w:t>ی، با رویکرد پیگیری مشکلات حاد دانش‌آموزان نابینا در آموزش و پرورش استثنایی باید ایجاد شود. به اعتقاد مدیریت جدید شمنا، دانش‌آموزان نابینا با مشکلات فراوانی در مدارس استثنایی روبرو هستند و چالش‌های بزرگی در زمینه جذب نابینایان در آزمون‌های استخدامی آموزش و پرورش وجود دارد. وی معتقد است شمنا باید در مسائل این‌چنینی ورود کند تا از تضییع حق اعضای جامعه هدف جلوگیری شود. مهندس شادکام تصریح کرد: کمیته اشتغال با رویکرد رفع مسائل مربوط به سهمیه ۳ درصدی استخدام در دستگاه‌های اجرایی کشور باید شکل گیرد. همچنین وظیفه این کمیته، می‌بایست تعیین استاندارد‌های شغلی برای نابینایان در ایران، افزایش مهارت‌های شغلی در میان اعضای جامعه هدف، توانمند کردن انجمن‌ها و آشنایی کارفرمایان با نابینایان دارای مهارت است. پیگیری مسائل مربوط به صندوق فرصت‌های شغلی معلولان یکی دیگر از مسائلی است که در کمیته اشتغال باید مورد بررسی قرار گیرد.</w:t>
      </w:r>
    </w:p>
    <w:p w:rsidR="0053773A" w:rsidRDefault="0053773A" w:rsidP="00925EE5">
      <w:pPr>
        <w:bidi/>
        <w:spacing w:line="360" w:lineRule="auto"/>
        <w:jc w:val="both"/>
        <w:rPr>
          <w:rFonts w:cs="B Mitra"/>
          <w:sz w:val="28"/>
          <w:szCs w:val="28"/>
          <w:lang w:bidi="fa-IR"/>
        </w:rPr>
      </w:pPr>
      <w:r w:rsidRPr="007B3F8A">
        <w:rPr>
          <w:rFonts w:cs="B Mitra" w:hint="cs"/>
          <w:sz w:val="28"/>
          <w:szCs w:val="28"/>
          <w:rtl/>
        </w:rPr>
        <w:t xml:space="preserve">مهندس شادکام، توزیع عادلانه منابع و سهمیه‌های رفاهی، اصلاح </w:t>
      </w:r>
      <w:r w:rsidRPr="007B3F8A">
        <w:rPr>
          <w:rFonts w:cs="B Mitra" w:hint="eastAsia"/>
          <w:sz w:val="28"/>
          <w:szCs w:val="28"/>
          <w:rtl/>
        </w:rPr>
        <w:t>فرا</w:t>
      </w:r>
      <w:r w:rsidRPr="007B3F8A">
        <w:rPr>
          <w:rFonts w:cs="B Mitra" w:hint="cs"/>
          <w:sz w:val="28"/>
          <w:szCs w:val="28"/>
          <w:rtl/>
        </w:rPr>
        <w:t>ی</w:t>
      </w:r>
      <w:r w:rsidRPr="007B3F8A">
        <w:rPr>
          <w:rFonts w:cs="B Mitra" w:hint="eastAsia"/>
          <w:sz w:val="28"/>
          <w:szCs w:val="28"/>
          <w:rtl/>
        </w:rPr>
        <w:t>ند</w:t>
      </w:r>
      <w:r w:rsidRPr="007B3F8A">
        <w:rPr>
          <w:rFonts w:cs="B Mitra" w:hint="cs"/>
          <w:sz w:val="28"/>
          <w:szCs w:val="28"/>
          <w:rtl/>
        </w:rPr>
        <w:t xml:space="preserve"> توزیع سهمیه‌های سفر زیارتی و سیاحتی (مانند مشهد، بابلسر و تنکابن) از طریق رایزنی با سازمان بهزیستی کشور را یکی دیگر از مواردی برشمرد که باید مورد پیگیری قرار گیرد. وی افزود: هدف این طرح، اختصاص سهمیه سالانه مشخص به شبکه نابینایان، بر اساس جمعیت جامعه نابینایان و توزیع عادلانه آن بین استان‌های محروم است تا از انحصار تشکل‌های خاص جلوگیری شود. مدیرعامل شبکه ملی نابینایان ایران گفت: چالش موازی‌کاری و لزوم ادغام شبکه‌های ملی باید هرچه سریع‌تر برطرف شود. </w:t>
      </w:r>
      <w:r w:rsidRPr="007B3F8A">
        <w:rPr>
          <w:rFonts w:cs="B Mitra" w:hint="eastAsia"/>
          <w:sz w:val="28"/>
          <w:szCs w:val="28"/>
          <w:rtl/>
          <w:lang w:bidi="fa-IR"/>
        </w:rPr>
        <w:t>ا</w:t>
      </w:r>
      <w:r w:rsidRPr="007B3F8A">
        <w:rPr>
          <w:rFonts w:cs="B Mitra" w:hint="cs"/>
          <w:sz w:val="28"/>
          <w:szCs w:val="28"/>
          <w:rtl/>
          <w:lang w:bidi="fa-IR"/>
        </w:rPr>
        <w:t>ی</w:t>
      </w:r>
      <w:r w:rsidRPr="007B3F8A">
        <w:rPr>
          <w:rFonts w:cs="B Mitra" w:hint="eastAsia"/>
          <w:sz w:val="28"/>
          <w:szCs w:val="28"/>
          <w:rtl/>
          <w:lang w:bidi="fa-IR"/>
        </w:rPr>
        <w:t>ن</w:t>
      </w:r>
      <w:r w:rsidRPr="007B3F8A">
        <w:rPr>
          <w:rFonts w:cs="B Mitra"/>
          <w:sz w:val="28"/>
          <w:szCs w:val="28"/>
          <w:rtl/>
          <w:lang w:bidi="fa-IR"/>
        </w:rPr>
        <w:t xml:space="preserve"> </w:t>
      </w:r>
      <w:r w:rsidRPr="007B3F8A">
        <w:rPr>
          <w:rFonts w:cs="B Mitra" w:hint="eastAsia"/>
          <w:sz w:val="28"/>
          <w:szCs w:val="28"/>
          <w:rtl/>
          <w:lang w:bidi="fa-IR"/>
        </w:rPr>
        <w:t>تضاد</w:t>
      </w:r>
      <w:r w:rsidRPr="007B3F8A">
        <w:rPr>
          <w:rFonts w:cs="B Mitra"/>
          <w:sz w:val="28"/>
          <w:szCs w:val="28"/>
          <w:rtl/>
          <w:lang w:bidi="fa-IR"/>
        </w:rPr>
        <w:t xml:space="preserve"> </w:t>
      </w:r>
      <w:r w:rsidRPr="007B3F8A">
        <w:rPr>
          <w:rFonts w:cs="B Mitra" w:hint="eastAsia"/>
          <w:sz w:val="28"/>
          <w:szCs w:val="28"/>
          <w:rtl/>
          <w:lang w:bidi="fa-IR"/>
        </w:rPr>
        <w:t>ساختار</w:t>
      </w:r>
      <w:r w:rsidRPr="007B3F8A">
        <w:rPr>
          <w:rFonts w:cs="B Mitra" w:hint="cs"/>
          <w:sz w:val="28"/>
          <w:szCs w:val="28"/>
          <w:rtl/>
          <w:lang w:bidi="fa-IR"/>
        </w:rPr>
        <w:t>ی</w:t>
      </w:r>
      <w:r w:rsidRPr="007B3F8A">
        <w:rPr>
          <w:rFonts w:cs="B Mitra"/>
          <w:sz w:val="28"/>
          <w:szCs w:val="28"/>
          <w:rtl/>
          <w:lang w:bidi="fa-IR"/>
        </w:rPr>
        <w:t xml:space="preserve"> </w:t>
      </w:r>
      <w:r w:rsidRPr="007B3F8A">
        <w:rPr>
          <w:rFonts w:cs="B Mitra" w:hint="eastAsia"/>
          <w:sz w:val="28"/>
          <w:szCs w:val="28"/>
          <w:rtl/>
          <w:lang w:bidi="fa-IR"/>
        </w:rPr>
        <w:t>و</w:t>
      </w:r>
      <w:r w:rsidRPr="007B3F8A">
        <w:rPr>
          <w:rFonts w:cs="B Mitra"/>
          <w:sz w:val="28"/>
          <w:szCs w:val="28"/>
          <w:rtl/>
          <w:lang w:bidi="fa-IR"/>
        </w:rPr>
        <w:t xml:space="preserve"> </w:t>
      </w:r>
      <w:r w:rsidRPr="007B3F8A">
        <w:rPr>
          <w:rFonts w:cs="B Mitra" w:hint="eastAsia"/>
          <w:sz w:val="28"/>
          <w:szCs w:val="28"/>
          <w:rtl/>
          <w:lang w:bidi="fa-IR"/>
        </w:rPr>
        <w:t>تفرقه،</w:t>
      </w:r>
      <w:r w:rsidRPr="007B3F8A">
        <w:rPr>
          <w:rFonts w:cs="B Mitra"/>
          <w:sz w:val="28"/>
          <w:szCs w:val="28"/>
          <w:rtl/>
          <w:lang w:bidi="fa-IR"/>
        </w:rPr>
        <w:t xml:space="preserve"> </w:t>
      </w:r>
      <w:r w:rsidRPr="007B3F8A">
        <w:rPr>
          <w:rFonts w:cs="B Mitra" w:hint="eastAsia"/>
          <w:sz w:val="28"/>
          <w:szCs w:val="28"/>
          <w:rtl/>
          <w:lang w:bidi="fa-IR"/>
        </w:rPr>
        <w:t>م</w:t>
      </w:r>
      <w:r w:rsidRPr="007B3F8A">
        <w:rPr>
          <w:rFonts w:cs="B Mitra" w:hint="cs"/>
          <w:sz w:val="28"/>
          <w:szCs w:val="28"/>
          <w:rtl/>
          <w:lang w:bidi="fa-IR"/>
        </w:rPr>
        <w:t>ی</w:t>
      </w:r>
      <w:r w:rsidRPr="007B3F8A">
        <w:rPr>
          <w:rFonts w:cs="B Mitra" w:hint="eastAsia"/>
          <w:sz w:val="28"/>
          <w:szCs w:val="28"/>
          <w:rtl/>
          <w:lang w:bidi="fa-IR"/>
        </w:rPr>
        <w:t>راث</w:t>
      </w:r>
      <w:r w:rsidRPr="007B3F8A">
        <w:rPr>
          <w:rFonts w:cs="B Mitra"/>
          <w:sz w:val="28"/>
          <w:szCs w:val="28"/>
          <w:rtl/>
          <w:lang w:bidi="fa-IR"/>
        </w:rPr>
        <w:t xml:space="preserve"> </w:t>
      </w:r>
      <w:r w:rsidRPr="007B3F8A">
        <w:rPr>
          <w:rFonts w:cs="B Mitra" w:hint="eastAsia"/>
          <w:sz w:val="28"/>
          <w:szCs w:val="28"/>
          <w:rtl/>
          <w:lang w:bidi="fa-IR"/>
        </w:rPr>
        <w:t>خطا</w:t>
      </w:r>
      <w:r w:rsidRPr="007B3F8A">
        <w:rPr>
          <w:rFonts w:cs="B Mitra" w:hint="cs"/>
          <w:sz w:val="28"/>
          <w:szCs w:val="28"/>
          <w:rtl/>
          <w:lang w:bidi="fa-IR"/>
        </w:rPr>
        <w:t>ی</w:t>
      </w:r>
      <w:r w:rsidRPr="007B3F8A">
        <w:rPr>
          <w:rFonts w:cs="B Mitra"/>
          <w:sz w:val="28"/>
          <w:szCs w:val="28"/>
          <w:rtl/>
          <w:lang w:bidi="fa-IR"/>
        </w:rPr>
        <w:t xml:space="preserve"> </w:t>
      </w:r>
      <w:r w:rsidRPr="007B3F8A">
        <w:rPr>
          <w:rFonts w:cs="B Mitra" w:hint="eastAsia"/>
          <w:sz w:val="28"/>
          <w:szCs w:val="28"/>
          <w:rtl/>
          <w:lang w:bidi="fa-IR"/>
        </w:rPr>
        <w:t>دستگاه‌ها</w:t>
      </w:r>
      <w:r w:rsidRPr="007B3F8A">
        <w:rPr>
          <w:rFonts w:cs="B Mitra" w:hint="cs"/>
          <w:sz w:val="28"/>
          <w:szCs w:val="28"/>
          <w:rtl/>
          <w:lang w:bidi="fa-IR"/>
        </w:rPr>
        <w:t>ی</w:t>
      </w:r>
      <w:r w:rsidRPr="007B3F8A">
        <w:rPr>
          <w:rFonts w:cs="B Mitra"/>
          <w:sz w:val="28"/>
          <w:szCs w:val="28"/>
          <w:rtl/>
          <w:lang w:bidi="fa-IR"/>
        </w:rPr>
        <w:t xml:space="preserve"> </w:t>
      </w:r>
      <w:r w:rsidRPr="007B3F8A">
        <w:rPr>
          <w:rFonts w:cs="B Mitra" w:hint="eastAsia"/>
          <w:sz w:val="28"/>
          <w:szCs w:val="28"/>
          <w:rtl/>
          <w:lang w:bidi="fa-IR"/>
        </w:rPr>
        <w:t>دولت</w:t>
      </w:r>
      <w:r w:rsidRPr="007B3F8A">
        <w:rPr>
          <w:rFonts w:cs="B Mitra" w:hint="cs"/>
          <w:sz w:val="28"/>
          <w:szCs w:val="28"/>
          <w:rtl/>
          <w:lang w:bidi="fa-IR"/>
        </w:rPr>
        <w:t>ی</w:t>
      </w:r>
      <w:r w:rsidRPr="007B3F8A">
        <w:rPr>
          <w:rFonts w:cs="B Mitra"/>
          <w:sz w:val="28"/>
          <w:szCs w:val="28"/>
          <w:rtl/>
          <w:lang w:bidi="fa-IR"/>
        </w:rPr>
        <w:t xml:space="preserve"> (</w:t>
      </w:r>
      <w:r w:rsidRPr="007B3F8A">
        <w:rPr>
          <w:rFonts w:cs="B Mitra" w:hint="eastAsia"/>
          <w:sz w:val="28"/>
          <w:szCs w:val="28"/>
          <w:rtl/>
          <w:lang w:bidi="fa-IR"/>
        </w:rPr>
        <w:t>وزارت</w:t>
      </w:r>
      <w:r w:rsidRPr="007B3F8A">
        <w:rPr>
          <w:rFonts w:cs="B Mitra"/>
          <w:sz w:val="28"/>
          <w:szCs w:val="28"/>
          <w:rtl/>
          <w:lang w:bidi="fa-IR"/>
        </w:rPr>
        <w:t xml:space="preserve"> </w:t>
      </w:r>
      <w:r w:rsidRPr="007B3F8A">
        <w:rPr>
          <w:rFonts w:cs="B Mitra" w:hint="eastAsia"/>
          <w:sz w:val="28"/>
          <w:szCs w:val="28"/>
          <w:rtl/>
          <w:lang w:bidi="fa-IR"/>
        </w:rPr>
        <w:t>کشور</w:t>
      </w:r>
      <w:r w:rsidRPr="007B3F8A">
        <w:rPr>
          <w:rFonts w:cs="B Mitra"/>
          <w:sz w:val="28"/>
          <w:szCs w:val="28"/>
          <w:rtl/>
          <w:lang w:bidi="fa-IR"/>
        </w:rPr>
        <w:t xml:space="preserve"> </w:t>
      </w:r>
      <w:r w:rsidRPr="007B3F8A">
        <w:rPr>
          <w:rFonts w:cs="B Mitra" w:hint="eastAsia"/>
          <w:sz w:val="28"/>
          <w:szCs w:val="28"/>
          <w:rtl/>
          <w:lang w:bidi="fa-IR"/>
        </w:rPr>
        <w:t>و</w:t>
      </w:r>
      <w:r w:rsidRPr="007B3F8A">
        <w:rPr>
          <w:rFonts w:cs="B Mitra"/>
          <w:sz w:val="28"/>
          <w:szCs w:val="28"/>
          <w:rtl/>
          <w:lang w:bidi="fa-IR"/>
        </w:rPr>
        <w:t xml:space="preserve"> </w:t>
      </w:r>
      <w:r w:rsidRPr="007B3F8A">
        <w:rPr>
          <w:rFonts w:cs="B Mitra" w:hint="cs"/>
          <w:sz w:val="28"/>
          <w:szCs w:val="28"/>
          <w:rtl/>
          <w:lang w:bidi="fa-IR"/>
        </w:rPr>
        <w:t xml:space="preserve">سازمان </w:t>
      </w:r>
      <w:r w:rsidRPr="007B3F8A">
        <w:rPr>
          <w:rFonts w:cs="B Mitra" w:hint="eastAsia"/>
          <w:sz w:val="28"/>
          <w:szCs w:val="28"/>
          <w:rtl/>
          <w:lang w:bidi="fa-IR"/>
        </w:rPr>
        <w:t>بهز</w:t>
      </w:r>
      <w:r w:rsidRPr="007B3F8A">
        <w:rPr>
          <w:rFonts w:cs="B Mitra" w:hint="cs"/>
          <w:sz w:val="28"/>
          <w:szCs w:val="28"/>
          <w:rtl/>
          <w:lang w:bidi="fa-IR"/>
        </w:rPr>
        <w:t>ی</w:t>
      </w:r>
      <w:r w:rsidRPr="007B3F8A">
        <w:rPr>
          <w:rFonts w:cs="B Mitra" w:hint="eastAsia"/>
          <w:sz w:val="28"/>
          <w:szCs w:val="28"/>
          <w:rtl/>
          <w:lang w:bidi="fa-IR"/>
        </w:rPr>
        <w:t>ست</w:t>
      </w:r>
      <w:r w:rsidRPr="007B3F8A">
        <w:rPr>
          <w:rFonts w:cs="B Mitra" w:hint="cs"/>
          <w:sz w:val="28"/>
          <w:szCs w:val="28"/>
          <w:rtl/>
          <w:lang w:bidi="fa-IR"/>
        </w:rPr>
        <w:t>ی</w:t>
      </w:r>
      <w:r w:rsidRPr="007B3F8A">
        <w:rPr>
          <w:rFonts w:cs="B Mitra"/>
          <w:sz w:val="28"/>
          <w:szCs w:val="28"/>
          <w:rtl/>
          <w:lang w:bidi="fa-IR"/>
        </w:rPr>
        <w:t xml:space="preserve">) </w:t>
      </w:r>
      <w:r w:rsidRPr="007B3F8A">
        <w:rPr>
          <w:rFonts w:cs="B Mitra" w:hint="eastAsia"/>
          <w:sz w:val="28"/>
          <w:szCs w:val="28"/>
          <w:rtl/>
          <w:lang w:bidi="fa-IR"/>
        </w:rPr>
        <w:t>در</w:t>
      </w:r>
      <w:r w:rsidRPr="007B3F8A">
        <w:rPr>
          <w:rFonts w:cs="B Mitra"/>
          <w:sz w:val="28"/>
          <w:szCs w:val="28"/>
          <w:rtl/>
          <w:lang w:bidi="fa-IR"/>
        </w:rPr>
        <w:t xml:space="preserve"> </w:t>
      </w:r>
      <w:r w:rsidRPr="007B3F8A">
        <w:rPr>
          <w:rFonts w:cs="B Mitra" w:hint="eastAsia"/>
          <w:sz w:val="28"/>
          <w:szCs w:val="28"/>
          <w:rtl/>
          <w:lang w:bidi="fa-IR"/>
        </w:rPr>
        <w:t>گذشته</w:t>
      </w:r>
      <w:r w:rsidRPr="007B3F8A">
        <w:rPr>
          <w:rFonts w:cs="B Mitra"/>
          <w:sz w:val="28"/>
          <w:szCs w:val="28"/>
          <w:rtl/>
          <w:lang w:bidi="fa-IR"/>
        </w:rPr>
        <w:t xml:space="preserve"> </w:t>
      </w:r>
      <w:r w:rsidRPr="007B3F8A">
        <w:rPr>
          <w:rFonts w:cs="B Mitra" w:hint="eastAsia"/>
          <w:sz w:val="28"/>
          <w:szCs w:val="28"/>
          <w:rtl/>
          <w:lang w:bidi="fa-IR"/>
        </w:rPr>
        <w:t>است</w:t>
      </w:r>
      <w:r w:rsidRPr="007B3F8A">
        <w:rPr>
          <w:rFonts w:cs="B Mitra"/>
          <w:sz w:val="28"/>
          <w:szCs w:val="28"/>
          <w:rtl/>
          <w:lang w:bidi="fa-IR"/>
        </w:rPr>
        <w:t xml:space="preserve">. </w:t>
      </w:r>
      <w:r w:rsidRPr="007B3F8A">
        <w:rPr>
          <w:rFonts w:cs="B Mitra" w:hint="eastAsia"/>
          <w:sz w:val="28"/>
          <w:szCs w:val="28"/>
          <w:rtl/>
          <w:lang w:bidi="fa-IR"/>
        </w:rPr>
        <w:t>ما</w:t>
      </w:r>
      <w:r w:rsidRPr="007B3F8A">
        <w:rPr>
          <w:rFonts w:cs="B Mitra"/>
          <w:sz w:val="28"/>
          <w:szCs w:val="28"/>
          <w:rtl/>
          <w:lang w:bidi="fa-IR"/>
        </w:rPr>
        <w:t xml:space="preserve"> </w:t>
      </w:r>
      <w:r w:rsidRPr="007B3F8A">
        <w:rPr>
          <w:rFonts w:cs="B Mitra" w:hint="eastAsia"/>
          <w:sz w:val="28"/>
          <w:szCs w:val="28"/>
          <w:rtl/>
          <w:lang w:bidi="fa-IR"/>
        </w:rPr>
        <w:t>نم</w:t>
      </w:r>
      <w:r w:rsidRPr="007B3F8A">
        <w:rPr>
          <w:rFonts w:cs="B Mitra" w:hint="cs"/>
          <w:sz w:val="28"/>
          <w:szCs w:val="28"/>
          <w:rtl/>
          <w:lang w:bidi="fa-IR"/>
        </w:rPr>
        <w:t>ی‌</w:t>
      </w:r>
      <w:r w:rsidRPr="007B3F8A">
        <w:rPr>
          <w:rFonts w:cs="B Mitra" w:hint="eastAsia"/>
          <w:sz w:val="28"/>
          <w:szCs w:val="28"/>
          <w:rtl/>
          <w:lang w:bidi="fa-IR"/>
        </w:rPr>
        <w:t>توان</w:t>
      </w:r>
      <w:r w:rsidRPr="007B3F8A">
        <w:rPr>
          <w:rFonts w:cs="B Mitra" w:hint="cs"/>
          <w:sz w:val="28"/>
          <w:szCs w:val="28"/>
          <w:rtl/>
          <w:lang w:bidi="fa-IR"/>
        </w:rPr>
        <w:t>ی</w:t>
      </w:r>
      <w:r w:rsidRPr="007B3F8A">
        <w:rPr>
          <w:rFonts w:cs="B Mitra" w:hint="eastAsia"/>
          <w:sz w:val="28"/>
          <w:szCs w:val="28"/>
          <w:rtl/>
          <w:lang w:bidi="fa-IR"/>
        </w:rPr>
        <w:t>م</w:t>
      </w:r>
      <w:r w:rsidRPr="007B3F8A">
        <w:rPr>
          <w:rFonts w:cs="B Mitra"/>
          <w:sz w:val="28"/>
          <w:szCs w:val="28"/>
          <w:rtl/>
          <w:lang w:bidi="fa-IR"/>
        </w:rPr>
        <w:t xml:space="preserve"> </w:t>
      </w:r>
      <w:r w:rsidRPr="007B3F8A">
        <w:rPr>
          <w:rFonts w:cs="B Mitra" w:hint="eastAsia"/>
          <w:sz w:val="28"/>
          <w:szCs w:val="28"/>
          <w:rtl/>
          <w:lang w:bidi="fa-IR"/>
        </w:rPr>
        <w:t>در</w:t>
      </w:r>
      <w:r w:rsidRPr="007B3F8A">
        <w:rPr>
          <w:rFonts w:cs="B Mitra"/>
          <w:sz w:val="28"/>
          <w:szCs w:val="28"/>
          <w:rtl/>
          <w:lang w:bidi="fa-IR"/>
        </w:rPr>
        <w:t xml:space="preserve"> </w:t>
      </w:r>
      <w:r w:rsidRPr="007B3F8A">
        <w:rPr>
          <w:rFonts w:cs="B Mitra" w:hint="cs"/>
          <w:sz w:val="28"/>
          <w:szCs w:val="28"/>
          <w:rtl/>
          <w:lang w:bidi="fa-IR"/>
        </w:rPr>
        <w:t>ی</w:t>
      </w:r>
      <w:r w:rsidRPr="007B3F8A">
        <w:rPr>
          <w:rFonts w:cs="B Mitra" w:hint="eastAsia"/>
          <w:sz w:val="28"/>
          <w:szCs w:val="28"/>
          <w:rtl/>
          <w:lang w:bidi="fa-IR"/>
        </w:rPr>
        <w:t>ک</w:t>
      </w:r>
      <w:r w:rsidRPr="007B3F8A">
        <w:rPr>
          <w:rFonts w:cs="B Mitra"/>
          <w:sz w:val="28"/>
          <w:szCs w:val="28"/>
          <w:rtl/>
          <w:lang w:bidi="fa-IR"/>
        </w:rPr>
        <w:t xml:space="preserve"> </w:t>
      </w:r>
      <w:r w:rsidRPr="007B3F8A">
        <w:rPr>
          <w:rFonts w:cs="B Mitra" w:hint="eastAsia"/>
          <w:sz w:val="28"/>
          <w:szCs w:val="28"/>
          <w:rtl/>
          <w:lang w:bidi="fa-IR"/>
        </w:rPr>
        <w:t>کشور</w:t>
      </w:r>
      <w:r w:rsidRPr="007B3F8A">
        <w:rPr>
          <w:rFonts w:cs="B Mitra"/>
          <w:sz w:val="28"/>
          <w:szCs w:val="28"/>
          <w:rtl/>
          <w:lang w:bidi="fa-IR"/>
        </w:rPr>
        <w:t xml:space="preserve"> </w:t>
      </w:r>
      <w:r w:rsidRPr="007B3F8A">
        <w:rPr>
          <w:rFonts w:cs="B Mitra" w:hint="eastAsia"/>
          <w:sz w:val="28"/>
          <w:szCs w:val="28"/>
          <w:rtl/>
          <w:lang w:bidi="fa-IR"/>
        </w:rPr>
        <w:t>دو</w:t>
      </w:r>
      <w:r w:rsidRPr="007B3F8A">
        <w:rPr>
          <w:rFonts w:cs="B Mitra"/>
          <w:sz w:val="28"/>
          <w:szCs w:val="28"/>
          <w:rtl/>
          <w:lang w:bidi="fa-IR"/>
        </w:rPr>
        <w:t xml:space="preserve"> </w:t>
      </w:r>
      <w:r w:rsidRPr="007B3F8A">
        <w:rPr>
          <w:rFonts w:cs="B Mitra" w:hint="eastAsia"/>
          <w:sz w:val="28"/>
          <w:szCs w:val="28"/>
          <w:rtl/>
          <w:lang w:bidi="fa-IR"/>
        </w:rPr>
        <w:t>وز</w:t>
      </w:r>
      <w:r w:rsidRPr="007B3F8A">
        <w:rPr>
          <w:rFonts w:cs="B Mitra" w:hint="cs"/>
          <w:sz w:val="28"/>
          <w:szCs w:val="28"/>
          <w:rtl/>
          <w:lang w:bidi="fa-IR"/>
        </w:rPr>
        <w:t>ی</w:t>
      </w:r>
      <w:r w:rsidRPr="007B3F8A">
        <w:rPr>
          <w:rFonts w:cs="B Mitra" w:hint="eastAsia"/>
          <w:sz w:val="28"/>
          <w:szCs w:val="28"/>
          <w:rtl/>
          <w:lang w:bidi="fa-IR"/>
        </w:rPr>
        <w:t>ر</w:t>
      </w:r>
      <w:r w:rsidRPr="007B3F8A">
        <w:rPr>
          <w:rFonts w:cs="B Mitra"/>
          <w:sz w:val="28"/>
          <w:szCs w:val="28"/>
          <w:rtl/>
          <w:lang w:bidi="fa-IR"/>
        </w:rPr>
        <w:t xml:space="preserve"> </w:t>
      </w:r>
      <w:r w:rsidRPr="007B3F8A">
        <w:rPr>
          <w:rFonts w:cs="B Mitra" w:hint="eastAsia"/>
          <w:sz w:val="28"/>
          <w:szCs w:val="28"/>
          <w:rtl/>
          <w:lang w:bidi="fa-IR"/>
        </w:rPr>
        <w:t>کشور</w:t>
      </w:r>
      <w:r w:rsidRPr="007B3F8A">
        <w:rPr>
          <w:rFonts w:cs="B Mitra"/>
          <w:sz w:val="28"/>
          <w:szCs w:val="28"/>
          <w:rtl/>
          <w:lang w:bidi="fa-IR"/>
        </w:rPr>
        <w:t xml:space="preserve"> </w:t>
      </w:r>
      <w:r w:rsidRPr="007B3F8A">
        <w:rPr>
          <w:rFonts w:cs="B Mitra" w:hint="cs"/>
          <w:sz w:val="28"/>
          <w:szCs w:val="28"/>
          <w:rtl/>
          <w:lang w:bidi="fa-IR"/>
        </w:rPr>
        <w:t>ی</w:t>
      </w:r>
      <w:r w:rsidRPr="007B3F8A">
        <w:rPr>
          <w:rFonts w:cs="B Mitra" w:hint="eastAsia"/>
          <w:sz w:val="28"/>
          <w:szCs w:val="28"/>
          <w:rtl/>
          <w:lang w:bidi="fa-IR"/>
        </w:rPr>
        <w:t>ا</w:t>
      </w:r>
      <w:r w:rsidRPr="007B3F8A">
        <w:rPr>
          <w:rFonts w:cs="B Mitra"/>
          <w:sz w:val="28"/>
          <w:szCs w:val="28"/>
          <w:rtl/>
          <w:lang w:bidi="fa-IR"/>
        </w:rPr>
        <w:t xml:space="preserve"> </w:t>
      </w:r>
      <w:r w:rsidRPr="007B3F8A">
        <w:rPr>
          <w:rFonts w:cs="B Mitra" w:hint="eastAsia"/>
          <w:sz w:val="28"/>
          <w:szCs w:val="28"/>
          <w:rtl/>
          <w:lang w:bidi="fa-IR"/>
        </w:rPr>
        <w:t>در</w:t>
      </w:r>
      <w:r w:rsidRPr="007B3F8A">
        <w:rPr>
          <w:rFonts w:cs="B Mitra"/>
          <w:sz w:val="28"/>
          <w:szCs w:val="28"/>
          <w:rtl/>
          <w:lang w:bidi="fa-IR"/>
        </w:rPr>
        <w:t xml:space="preserve"> </w:t>
      </w:r>
      <w:r w:rsidRPr="007B3F8A">
        <w:rPr>
          <w:rFonts w:cs="B Mitra" w:hint="cs"/>
          <w:sz w:val="28"/>
          <w:szCs w:val="28"/>
          <w:rtl/>
          <w:lang w:bidi="fa-IR"/>
        </w:rPr>
        <w:t>ی</w:t>
      </w:r>
      <w:r w:rsidRPr="007B3F8A">
        <w:rPr>
          <w:rFonts w:cs="B Mitra" w:hint="eastAsia"/>
          <w:sz w:val="28"/>
          <w:szCs w:val="28"/>
          <w:rtl/>
          <w:lang w:bidi="fa-IR"/>
        </w:rPr>
        <w:t>ک</w:t>
      </w:r>
      <w:r w:rsidRPr="007B3F8A">
        <w:rPr>
          <w:rFonts w:cs="B Mitra"/>
          <w:sz w:val="28"/>
          <w:szCs w:val="28"/>
          <w:rtl/>
          <w:lang w:bidi="fa-IR"/>
        </w:rPr>
        <w:t xml:space="preserve"> </w:t>
      </w:r>
      <w:r w:rsidRPr="007B3F8A">
        <w:rPr>
          <w:rFonts w:cs="B Mitra" w:hint="eastAsia"/>
          <w:sz w:val="28"/>
          <w:szCs w:val="28"/>
          <w:rtl/>
          <w:lang w:bidi="fa-IR"/>
        </w:rPr>
        <w:t>استان</w:t>
      </w:r>
      <w:r w:rsidRPr="007B3F8A">
        <w:rPr>
          <w:rFonts w:cs="B Mitra"/>
          <w:sz w:val="28"/>
          <w:szCs w:val="28"/>
          <w:rtl/>
          <w:lang w:bidi="fa-IR"/>
        </w:rPr>
        <w:t xml:space="preserve"> </w:t>
      </w:r>
      <w:r w:rsidRPr="007B3F8A">
        <w:rPr>
          <w:rFonts w:cs="B Mitra" w:hint="eastAsia"/>
          <w:sz w:val="28"/>
          <w:szCs w:val="28"/>
          <w:rtl/>
          <w:lang w:bidi="fa-IR"/>
        </w:rPr>
        <w:t>دو</w:t>
      </w:r>
      <w:r w:rsidRPr="007B3F8A">
        <w:rPr>
          <w:rFonts w:cs="B Mitra"/>
          <w:sz w:val="28"/>
          <w:szCs w:val="28"/>
          <w:rtl/>
          <w:lang w:bidi="fa-IR"/>
        </w:rPr>
        <w:t xml:space="preserve"> </w:t>
      </w:r>
      <w:r w:rsidRPr="007B3F8A">
        <w:rPr>
          <w:rFonts w:cs="B Mitra" w:hint="eastAsia"/>
          <w:sz w:val="28"/>
          <w:szCs w:val="28"/>
          <w:rtl/>
          <w:lang w:bidi="fa-IR"/>
        </w:rPr>
        <w:t>استاندار</w:t>
      </w:r>
      <w:r w:rsidRPr="007B3F8A">
        <w:rPr>
          <w:rFonts w:cs="B Mitra"/>
          <w:sz w:val="28"/>
          <w:szCs w:val="28"/>
          <w:rtl/>
          <w:lang w:bidi="fa-IR"/>
        </w:rPr>
        <w:t xml:space="preserve"> </w:t>
      </w:r>
      <w:r w:rsidRPr="007B3F8A">
        <w:rPr>
          <w:rFonts w:cs="B Mitra" w:hint="eastAsia"/>
          <w:sz w:val="28"/>
          <w:szCs w:val="28"/>
          <w:rtl/>
          <w:lang w:bidi="fa-IR"/>
        </w:rPr>
        <w:t>داشته</w:t>
      </w:r>
      <w:r w:rsidRPr="007B3F8A">
        <w:rPr>
          <w:rFonts w:cs="B Mitra"/>
          <w:sz w:val="28"/>
          <w:szCs w:val="28"/>
          <w:rtl/>
          <w:lang w:bidi="fa-IR"/>
        </w:rPr>
        <w:t xml:space="preserve"> </w:t>
      </w:r>
      <w:r w:rsidRPr="007B3F8A">
        <w:rPr>
          <w:rFonts w:cs="B Mitra" w:hint="eastAsia"/>
          <w:sz w:val="28"/>
          <w:szCs w:val="28"/>
          <w:rtl/>
          <w:lang w:bidi="fa-IR"/>
        </w:rPr>
        <w:t>باش</w:t>
      </w:r>
      <w:r w:rsidRPr="007B3F8A">
        <w:rPr>
          <w:rFonts w:cs="B Mitra" w:hint="cs"/>
          <w:sz w:val="28"/>
          <w:szCs w:val="28"/>
          <w:rtl/>
          <w:lang w:bidi="fa-IR"/>
        </w:rPr>
        <w:t xml:space="preserve">یم. </w:t>
      </w:r>
      <w:r w:rsidRPr="007B3F8A">
        <w:rPr>
          <w:rFonts w:cs="B Mitra" w:hint="eastAsia"/>
          <w:sz w:val="28"/>
          <w:szCs w:val="28"/>
          <w:rtl/>
          <w:lang w:bidi="fa-IR"/>
        </w:rPr>
        <w:t>در</w:t>
      </w:r>
      <w:r w:rsidRPr="007B3F8A">
        <w:rPr>
          <w:rFonts w:cs="B Mitra"/>
          <w:sz w:val="28"/>
          <w:szCs w:val="28"/>
          <w:rtl/>
          <w:lang w:bidi="fa-IR"/>
        </w:rPr>
        <w:t xml:space="preserve"> </w:t>
      </w:r>
      <w:r w:rsidRPr="007B3F8A">
        <w:rPr>
          <w:rFonts w:cs="B Mitra" w:hint="eastAsia"/>
          <w:sz w:val="28"/>
          <w:szCs w:val="28"/>
          <w:rtl/>
          <w:lang w:bidi="fa-IR"/>
        </w:rPr>
        <w:t>حوزه</w:t>
      </w:r>
      <w:r w:rsidRPr="007B3F8A">
        <w:rPr>
          <w:rFonts w:cs="B Mitra"/>
          <w:sz w:val="28"/>
          <w:szCs w:val="28"/>
          <w:rtl/>
          <w:lang w:bidi="fa-IR"/>
        </w:rPr>
        <w:t xml:space="preserve"> </w:t>
      </w:r>
      <w:r w:rsidRPr="007B3F8A">
        <w:rPr>
          <w:rFonts w:cs="B Mitra" w:hint="eastAsia"/>
          <w:sz w:val="28"/>
          <w:szCs w:val="28"/>
          <w:rtl/>
          <w:lang w:bidi="fa-IR"/>
        </w:rPr>
        <w:t>مل</w:t>
      </w:r>
      <w:r w:rsidRPr="007B3F8A">
        <w:rPr>
          <w:rFonts w:cs="B Mitra" w:hint="cs"/>
          <w:sz w:val="28"/>
          <w:szCs w:val="28"/>
          <w:rtl/>
          <w:lang w:bidi="fa-IR"/>
        </w:rPr>
        <w:t>ی</w:t>
      </w:r>
      <w:r w:rsidRPr="007B3F8A">
        <w:rPr>
          <w:rFonts w:cs="B Mitra"/>
          <w:sz w:val="28"/>
          <w:szCs w:val="28"/>
          <w:rtl/>
          <w:lang w:bidi="fa-IR"/>
        </w:rPr>
        <w:t xml:space="preserve"> </w:t>
      </w:r>
      <w:r w:rsidRPr="007B3F8A">
        <w:rPr>
          <w:rFonts w:cs="B Mitra" w:hint="eastAsia"/>
          <w:sz w:val="28"/>
          <w:szCs w:val="28"/>
          <w:rtl/>
          <w:lang w:bidi="fa-IR"/>
        </w:rPr>
        <w:t>ن</w:t>
      </w:r>
      <w:r w:rsidRPr="007B3F8A">
        <w:rPr>
          <w:rFonts w:cs="B Mitra" w:hint="cs"/>
          <w:sz w:val="28"/>
          <w:szCs w:val="28"/>
          <w:rtl/>
          <w:lang w:bidi="fa-IR"/>
        </w:rPr>
        <w:t>ی</w:t>
      </w:r>
      <w:r w:rsidRPr="007B3F8A">
        <w:rPr>
          <w:rFonts w:cs="B Mitra" w:hint="eastAsia"/>
          <w:sz w:val="28"/>
          <w:szCs w:val="28"/>
          <w:rtl/>
          <w:lang w:bidi="fa-IR"/>
        </w:rPr>
        <w:t>ز</w:t>
      </w:r>
      <w:r w:rsidRPr="007B3F8A">
        <w:rPr>
          <w:rFonts w:cs="B Mitra"/>
          <w:sz w:val="28"/>
          <w:szCs w:val="28"/>
          <w:rtl/>
          <w:lang w:bidi="fa-IR"/>
        </w:rPr>
        <w:t xml:space="preserve"> </w:t>
      </w:r>
      <w:r w:rsidRPr="007B3F8A">
        <w:rPr>
          <w:rFonts w:cs="B Mitra" w:hint="eastAsia"/>
          <w:sz w:val="28"/>
          <w:szCs w:val="28"/>
          <w:rtl/>
          <w:lang w:bidi="fa-IR"/>
        </w:rPr>
        <w:t>با</w:t>
      </w:r>
      <w:r w:rsidRPr="007B3F8A">
        <w:rPr>
          <w:rFonts w:cs="B Mitra" w:hint="cs"/>
          <w:sz w:val="28"/>
          <w:szCs w:val="28"/>
          <w:rtl/>
          <w:lang w:bidi="fa-IR"/>
        </w:rPr>
        <w:t>ی</w:t>
      </w:r>
      <w:r w:rsidRPr="007B3F8A">
        <w:rPr>
          <w:rFonts w:cs="B Mitra" w:hint="eastAsia"/>
          <w:sz w:val="28"/>
          <w:szCs w:val="28"/>
          <w:rtl/>
          <w:lang w:bidi="fa-IR"/>
        </w:rPr>
        <w:t>د</w:t>
      </w:r>
      <w:r w:rsidRPr="007B3F8A">
        <w:rPr>
          <w:rFonts w:cs="B Mitra"/>
          <w:sz w:val="28"/>
          <w:szCs w:val="28"/>
          <w:rtl/>
          <w:lang w:bidi="fa-IR"/>
        </w:rPr>
        <w:t xml:space="preserve"> </w:t>
      </w:r>
      <w:r w:rsidRPr="007B3F8A">
        <w:rPr>
          <w:rFonts w:cs="B Mitra" w:hint="cs"/>
          <w:sz w:val="28"/>
          <w:szCs w:val="28"/>
          <w:rtl/>
          <w:lang w:bidi="fa-IR"/>
        </w:rPr>
        <w:t>ی</w:t>
      </w:r>
      <w:r w:rsidRPr="007B3F8A">
        <w:rPr>
          <w:rFonts w:cs="B Mitra" w:hint="eastAsia"/>
          <w:sz w:val="28"/>
          <w:szCs w:val="28"/>
          <w:rtl/>
          <w:lang w:bidi="fa-IR"/>
        </w:rPr>
        <w:t>ک</w:t>
      </w:r>
      <w:r w:rsidRPr="007B3F8A">
        <w:rPr>
          <w:rFonts w:cs="B Mitra"/>
          <w:sz w:val="28"/>
          <w:szCs w:val="28"/>
          <w:rtl/>
          <w:lang w:bidi="fa-IR"/>
        </w:rPr>
        <w:t xml:space="preserve"> </w:t>
      </w:r>
      <w:r w:rsidRPr="007B3F8A">
        <w:rPr>
          <w:rFonts w:cs="B Mitra" w:hint="eastAsia"/>
          <w:sz w:val="28"/>
          <w:szCs w:val="28"/>
          <w:rtl/>
          <w:lang w:bidi="fa-IR"/>
        </w:rPr>
        <w:t>شبکه</w:t>
      </w:r>
      <w:r w:rsidRPr="007B3F8A">
        <w:rPr>
          <w:rFonts w:cs="B Mitra"/>
          <w:sz w:val="28"/>
          <w:szCs w:val="28"/>
          <w:rtl/>
          <w:lang w:bidi="fa-IR"/>
        </w:rPr>
        <w:t xml:space="preserve"> </w:t>
      </w:r>
      <w:r w:rsidRPr="007B3F8A">
        <w:rPr>
          <w:rFonts w:cs="B Mitra" w:hint="eastAsia"/>
          <w:sz w:val="28"/>
          <w:szCs w:val="28"/>
          <w:rtl/>
          <w:lang w:bidi="fa-IR"/>
        </w:rPr>
        <w:t>واحد</w:t>
      </w:r>
      <w:r w:rsidRPr="007B3F8A">
        <w:rPr>
          <w:rFonts w:cs="B Mitra"/>
          <w:sz w:val="28"/>
          <w:szCs w:val="28"/>
          <w:rtl/>
          <w:lang w:bidi="fa-IR"/>
        </w:rPr>
        <w:t xml:space="preserve"> </w:t>
      </w:r>
      <w:r w:rsidRPr="007B3F8A">
        <w:rPr>
          <w:rFonts w:cs="B Mitra" w:hint="eastAsia"/>
          <w:sz w:val="28"/>
          <w:szCs w:val="28"/>
          <w:rtl/>
          <w:lang w:bidi="fa-IR"/>
        </w:rPr>
        <w:t>و</w:t>
      </w:r>
      <w:r w:rsidRPr="007B3F8A">
        <w:rPr>
          <w:rFonts w:cs="B Mitra"/>
          <w:sz w:val="28"/>
          <w:szCs w:val="28"/>
          <w:rtl/>
          <w:lang w:bidi="fa-IR"/>
        </w:rPr>
        <w:t xml:space="preserve"> </w:t>
      </w:r>
      <w:r w:rsidRPr="007B3F8A">
        <w:rPr>
          <w:rFonts w:cs="B Mitra" w:hint="eastAsia"/>
          <w:sz w:val="28"/>
          <w:szCs w:val="28"/>
          <w:rtl/>
          <w:lang w:bidi="fa-IR"/>
        </w:rPr>
        <w:t>چابک</w:t>
      </w:r>
      <w:r w:rsidRPr="007B3F8A">
        <w:rPr>
          <w:rFonts w:cs="B Mitra"/>
          <w:sz w:val="28"/>
          <w:szCs w:val="28"/>
          <w:rtl/>
          <w:lang w:bidi="fa-IR"/>
        </w:rPr>
        <w:t xml:space="preserve"> </w:t>
      </w:r>
      <w:r w:rsidRPr="007B3F8A">
        <w:rPr>
          <w:rFonts w:cs="B Mitra" w:hint="eastAsia"/>
          <w:sz w:val="28"/>
          <w:szCs w:val="28"/>
          <w:rtl/>
          <w:lang w:bidi="fa-IR"/>
        </w:rPr>
        <w:t>داشته</w:t>
      </w:r>
      <w:r w:rsidRPr="007B3F8A">
        <w:rPr>
          <w:rFonts w:cs="B Mitra"/>
          <w:sz w:val="28"/>
          <w:szCs w:val="28"/>
          <w:rtl/>
          <w:lang w:bidi="fa-IR"/>
        </w:rPr>
        <w:t xml:space="preserve"> </w:t>
      </w:r>
      <w:r w:rsidRPr="007B3F8A">
        <w:rPr>
          <w:rFonts w:cs="B Mitra" w:hint="eastAsia"/>
          <w:sz w:val="28"/>
          <w:szCs w:val="28"/>
          <w:rtl/>
          <w:lang w:bidi="fa-IR"/>
        </w:rPr>
        <w:t>باش</w:t>
      </w:r>
      <w:r w:rsidRPr="007B3F8A">
        <w:rPr>
          <w:rFonts w:cs="B Mitra" w:hint="cs"/>
          <w:sz w:val="28"/>
          <w:szCs w:val="28"/>
          <w:rtl/>
          <w:lang w:bidi="fa-IR"/>
        </w:rPr>
        <w:t>ی</w:t>
      </w:r>
      <w:r w:rsidRPr="007B3F8A">
        <w:rPr>
          <w:rFonts w:cs="B Mitra" w:hint="eastAsia"/>
          <w:sz w:val="28"/>
          <w:szCs w:val="28"/>
          <w:rtl/>
          <w:lang w:bidi="fa-IR"/>
        </w:rPr>
        <w:t>م</w:t>
      </w:r>
      <w:r w:rsidRPr="007B3F8A">
        <w:rPr>
          <w:rFonts w:cs="B Mitra" w:hint="cs"/>
          <w:sz w:val="28"/>
          <w:szCs w:val="28"/>
          <w:rtl/>
          <w:lang w:bidi="fa-IR"/>
        </w:rPr>
        <w:t>. ی</w:t>
      </w:r>
      <w:r w:rsidRPr="007B3F8A">
        <w:rPr>
          <w:rFonts w:cs="B Mitra" w:hint="eastAsia"/>
          <w:sz w:val="28"/>
          <w:szCs w:val="28"/>
          <w:rtl/>
          <w:lang w:bidi="fa-IR"/>
        </w:rPr>
        <w:t>ک</w:t>
      </w:r>
      <w:r w:rsidRPr="007B3F8A">
        <w:rPr>
          <w:rFonts w:cs="B Mitra" w:hint="cs"/>
          <w:sz w:val="28"/>
          <w:szCs w:val="28"/>
          <w:rtl/>
          <w:lang w:bidi="fa-IR"/>
        </w:rPr>
        <w:t>ی</w:t>
      </w:r>
      <w:r w:rsidRPr="007B3F8A">
        <w:rPr>
          <w:rFonts w:cs="B Mitra"/>
          <w:sz w:val="28"/>
          <w:szCs w:val="28"/>
          <w:rtl/>
          <w:lang w:bidi="fa-IR"/>
        </w:rPr>
        <w:t xml:space="preserve"> </w:t>
      </w:r>
      <w:r w:rsidRPr="007B3F8A">
        <w:rPr>
          <w:rFonts w:cs="B Mitra" w:hint="eastAsia"/>
          <w:sz w:val="28"/>
          <w:szCs w:val="28"/>
          <w:rtl/>
          <w:lang w:bidi="fa-IR"/>
        </w:rPr>
        <w:t>از</w:t>
      </w:r>
      <w:r w:rsidRPr="007B3F8A">
        <w:rPr>
          <w:rFonts w:cs="B Mitra"/>
          <w:sz w:val="28"/>
          <w:szCs w:val="28"/>
          <w:rtl/>
          <w:lang w:bidi="fa-IR"/>
        </w:rPr>
        <w:t xml:space="preserve"> </w:t>
      </w:r>
      <w:r w:rsidRPr="007B3F8A">
        <w:rPr>
          <w:rFonts w:cs="B Mitra" w:hint="eastAsia"/>
          <w:sz w:val="28"/>
          <w:szCs w:val="28"/>
          <w:rtl/>
          <w:lang w:bidi="fa-IR"/>
        </w:rPr>
        <w:t>اول</w:t>
      </w:r>
      <w:r w:rsidRPr="007B3F8A">
        <w:rPr>
          <w:rFonts w:cs="B Mitra" w:hint="cs"/>
          <w:sz w:val="28"/>
          <w:szCs w:val="28"/>
          <w:rtl/>
          <w:lang w:bidi="fa-IR"/>
        </w:rPr>
        <w:t>ی</w:t>
      </w:r>
      <w:r w:rsidRPr="007B3F8A">
        <w:rPr>
          <w:rFonts w:cs="B Mitra" w:hint="eastAsia"/>
          <w:sz w:val="28"/>
          <w:szCs w:val="28"/>
          <w:rtl/>
          <w:lang w:bidi="fa-IR"/>
        </w:rPr>
        <w:t>ن</w:t>
      </w:r>
      <w:r w:rsidRPr="007B3F8A">
        <w:rPr>
          <w:rFonts w:cs="B Mitra"/>
          <w:sz w:val="28"/>
          <w:szCs w:val="28"/>
          <w:rtl/>
          <w:lang w:bidi="fa-IR"/>
        </w:rPr>
        <w:t xml:space="preserve"> </w:t>
      </w:r>
      <w:r w:rsidRPr="007B3F8A">
        <w:rPr>
          <w:rFonts w:cs="B Mitra" w:hint="eastAsia"/>
          <w:sz w:val="28"/>
          <w:szCs w:val="28"/>
          <w:rtl/>
          <w:lang w:bidi="fa-IR"/>
        </w:rPr>
        <w:t>اقدامات</w:t>
      </w:r>
      <w:r w:rsidRPr="007B3F8A">
        <w:rPr>
          <w:rFonts w:cs="B Mitra"/>
          <w:sz w:val="28"/>
          <w:szCs w:val="28"/>
          <w:rtl/>
          <w:lang w:bidi="fa-IR"/>
        </w:rPr>
        <w:t xml:space="preserve"> </w:t>
      </w:r>
      <w:r w:rsidRPr="007B3F8A">
        <w:rPr>
          <w:rFonts w:cs="B Mitra" w:hint="eastAsia"/>
          <w:sz w:val="28"/>
          <w:szCs w:val="28"/>
          <w:rtl/>
          <w:lang w:bidi="fa-IR"/>
        </w:rPr>
        <w:t>حقوق</w:t>
      </w:r>
      <w:r w:rsidRPr="007B3F8A">
        <w:rPr>
          <w:rFonts w:cs="B Mitra" w:hint="cs"/>
          <w:sz w:val="28"/>
          <w:szCs w:val="28"/>
          <w:rtl/>
          <w:lang w:bidi="fa-IR"/>
        </w:rPr>
        <w:t>ی</w:t>
      </w:r>
      <w:r w:rsidRPr="007B3F8A">
        <w:rPr>
          <w:rFonts w:cs="B Mitra"/>
          <w:sz w:val="28"/>
          <w:szCs w:val="28"/>
          <w:rtl/>
          <w:lang w:bidi="fa-IR"/>
        </w:rPr>
        <w:t xml:space="preserve"> </w:t>
      </w:r>
      <w:r w:rsidRPr="007B3F8A">
        <w:rPr>
          <w:rFonts w:cs="B Mitra" w:hint="eastAsia"/>
          <w:sz w:val="28"/>
          <w:szCs w:val="28"/>
          <w:rtl/>
          <w:lang w:bidi="fa-IR"/>
        </w:rPr>
        <w:t>ما،</w:t>
      </w:r>
      <w:r w:rsidRPr="007B3F8A">
        <w:rPr>
          <w:rFonts w:cs="B Mitra"/>
          <w:sz w:val="28"/>
          <w:szCs w:val="28"/>
          <w:rtl/>
          <w:lang w:bidi="fa-IR"/>
        </w:rPr>
        <w:t xml:space="preserve"> </w:t>
      </w:r>
      <w:r w:rsidRPr="007B3F8A">
        <w:rPr>
          <w:rFonts w:cs="B Mitra" w:hint="eastAsia"/>
          <w:sz w:val="28"/>
          <w:szCs w:val="28"/>
          <w:rtl/>
          <w:lang w:bidi="fa-IR"/>
        </w:rPr>
        <w:t>را</w:t>
      </w:r>
      <w:r w:rsidRPr="007B3F8A">
        <w:rPr>
          <w:rFonts w:cs="B Mitra" w:hint="cs"/>
          <w:sz w:val="28"/>
          <w:szCs w:val="28"/>
          <w:rtl/>
          <w:lang w:bidi="fa-IR"/>
        </w:rPr>
        <w:t>ی</w:t>
      </w:r>
      <w:r w:rsidRPr="007B3F8A">
        <w:rPr>
          <w:rFonts w:cs="B Mitra" w:hint="eastAsia"/>
          <w:sz w:val="28"/>
          <w:szCs w:val="28"/>
          <w:rtl/>
          <w:lang w:bidi="fa-IR"/>
        </w:rPr>
        <w:t>زن</w:t>
      </w:r>
      <w:r w:rsidRPr="007B3F8A">
        <w:rPr>
          <w:rFonts w:cs="B Mitra" w:hint="cs"/>
          <w:sz w:val="28"/>
          <w:szCs w:val="28"/>
          <w:rtl/>
          <w:lang w:bidi="fa-IR"/>
        </w:rPr>
        <w:t>ی</w:t>
      </w:r>
      <w:r w:rsidRPr="007B3F8A">
        <w:rPr>
          <w:rFonts w:cs="B Mitra"/>
          <w:sz w:val="28"/>
          <w:szCs w:val="28"/>
          <w:rtl/>
          <w:lang w:bidi="fa-IR"/>
        </w:rPr>
        <w:t xml:space="preserve"> </w:t>
      </w:r>
      <w:r w:rsidRPr="007B3F8A">
        <w:rPr>
          <w:rFonts w:cs="B Mitra" w:hint="eastAsia"/>
          <w:sz w:val="28"/>
          <w:szCs w:val="28"/>
          <w:rtl/>
          <w:lang w:bidi="fa-IR"/>
        </w:rPr>
        <w:t>با</w:t>
      </w:r>
      <w:r w:rsidRPr="007B3F8A">
        <w:rPr>
          <w:rFonts w:cs="B Mitra"/>
          <w:sz w:val="28"/>
          <w:szCs w:val="28"/>
          <w:rtl/>
          <w:lang w:bidi="fa-IR"/>
        </w:rPr>
        <w:t xml:space="preserve"> </w:t>
      </w:r>
      <w:r w:rsidRPr="007B3F8A">
        <w:rPr>
          <w:rFonts w:cs="B Mitra" w:hint="eastAsia"/>
          <w:sz w:val="28"/>
          <w:szCs w:val="28"/>
          <w:rtl/>
          <w:lang w:bidi="fa-IR"/>
        </w:rPr>
        <w:t>بهز</w:t>
      </w:r>
      <w:r w:rsidRPr="007B3F8A">
        <w:rPr>
          <w:rFonts w:cs="B Mitra" w:hint="cs"/>
          <w:sz w:val="28"/>
          <w:szCs w:val="28"/>
          <w:rtl/>
          <w:lang w:bidi="fa-IR"/>
        </w:rPr>
        <w:t>ی</w:t>
      </w:r>
      <w:r w:rsidRPr="007B3F8A">
        <w:rPr>
          <w:rFonts w:cs="B Mitra" w:hint="eastAsia"/>
          <w:sz w:val="28"/>
          <w:szCs w:val="28"/>
          <w:rtl/>
          <w:lang w:bidi="fa-IR"/>
        </w:rPr>
        <w:t>ست</w:t>
      </w:r>
      <w:r w:rsidRPr="007B3F8A">
        <w:rPr>
          <w:rFonts w:cs="B Mitra" w:hint="cs"/>
          <w:sz w:val="28"/>
          <w:szCs w:val="28"/>
          <w:rtl/>
          <w:lang w:bidi="fa-IR"/>
        </w:rPr>
        <w:t>ی</w:t>
      </w:r>
      <w:r w:rsidRPr="007B3F8A">
        <w:rPr>
          <w:rFonts w:cs="B Mitra" w:hint="eastAsia"/>
          <w:sz w:val="28"/>
          <w:szCs w:val="28"/>
          <w:rtl/>
          <w:lang w:bidi="fa-IR"/>
        </w:rPr>
        <w:t>،</w:t>
      </w:r>
      <w:r w:rsidRPr="007B3F8A">
        <w:rPr>
          <w:rFonts w:cs="B Mitra"/>
          <w:sz w:val="28"/>
          <w:szCs w:val="28"/>
          <w:rtl/>
          <w:lang w:bidi="fa-IR"/>
        </w:rPr>
        <w:t xml:space="preserve"> </w:t>
      </w:r>
      <w:r w:rsidRPr="007B3F8A">
        <w:rPr>
          <w:rFonts w:cs="B Mitra" w:hint="eastAsia"/>
          <w:sz w:val="28"/>
          <w:szCs w:val="28"/>
          <w:rtl/>
          <w:lang w:bidi="fa-IR"/>
        </w:rPr>
        <w:t>وزارت</w:t>
      </w:r>
      <w:r w:rsidRPr="007B3F8A">
        <w:rPr>
          <w:rFonts w:cs="B Mitra"/>
          <w:sz w:val="28"/>
          <w:szCs w:val="28"/>
          <w:rtl/>
          <w:lang w:bidi="fa-IR"/>
        </w:rPr>
        <w:t xml:space="preserve"> </w:t>
      </w:r>
      <w:r w:rsidRPr="007B3F8A">
        <w:rPr>
          <w:rFonts w:cs="B Mitra" w:hint="eastAsia"/>
          <w:sz w:val="28"/>
          <w:szCs w:val="28"/>
          <w:rtl/>
          <w:lang w:bidi="fa-IR"/>
        </w:rPr>
        <w:t>کشور</w:t>
      </w:r>
      <w:r w:rsidRPr="007B3F8A">
        <w:rPr>
          <w:rFonts w:cs="B Mitra"/>
          <w:sz w:val="28"/>
          <w:szCs w:val="28"/>
          <w:rtl/>
          <w:lang w:bidi="fa-IR"/>
        </w:rPr>
        <w:t xml:space="preserve"> </w:t>
      </w:r>
      <w:r w:rsidRPr="007B3F8A">
        <w:rPr>
          <w:rFonts w:cs="B Mitra" w:hint="eastAsia"/>
          <w:sz w:val="28"/>
          <w:szCs w:val="28"/>
          <w:rtl/>
          <w:lang w:bidi="fa-IR"/>
        </w:rPr>
        <w:t>و</w:t>
      </w:r>
      <w:r w:rsidRPr="007B3F8A">
        <w:rPr>
          <w:rFonts w:cs="B Mitra"/>
          <w:sz w:val="28"/>
          <w:szCs w:val="28"/>
          <w:rtl/>
          <w:lang w:bidi="fa-IR"/>
        </w:rPr>
        <w:t xml:space="preserve"> </w:t>
      </w:r>
      <w:r w:rsidRPr="007B3F8A">
        <w:rPr>
          <w:rFonts w:cs="B Mitra" w:hint="eastAsia"/>
          <w:sz w:val="28"/>
          <w:szCs w:val="28"/>
          <w:rtl/>
          <w:lang w:bidi="fa-IR"/>
        </w:rPr>
        <w:t>معاونت</w:t>
      </w:r>
      <w:r w:rsidRPr="007B3F8A">
        <w:rPr>
          <w:rFonts w:cs="B Mitra"/>
          <w:sz w:val="28"/>
          <w:szCs w:val="28"/>
          <w:rtl/>
          <w:lang w:bidi="fa-IR"/>
        </w:rPr>
        <w:t xml:space="preserve"> </w:t>
      </w:r>
      <w:r w:rsidRPr="007B3F8A">
        <w:rPr>
          <w:rFonts w:cs="B Mitra" w:hint="eastAsia"/>
          <w:sz w:val="28"/>
          <w:szCs w:val="28"/>
          <w:rtl/>
          <w:lang w:bidi="fa-IR"/>
        </w:rPr>
        <w:t>حقوق</w:t>
      </w:r>
      <w:r w:rsidRPr="007B3F8A">
        <w:rPr>
          <w:rFonts w:cs="B Mitra" w:hint="cs"/>
          <w:sz w:val="28"/>
          <w:szCs w:val="28"/>
          <w:rtl/>
          <w:lang w:bidi="fa-IR"/>
        </w:rPr>
        <w:t>ی</w:t>
      </w:r>
      <w:r w:rsidRPr="007B3F8A">
        <w:rPr>
          <w:rFonts w:cs="B Mitra"/>
          <w:sz w:val="28"/>
          <w:szCs w:val="28"/>
          <w:rtl/>
          <w:lang w:bidi="fa-IR"/>
        </w:rPr>
        <w:t xml:space="preserve"> </w:t>
      </w:r>
      <w:r w:rsidRPr="007B3F8A">
        <w:rPr>
          <w:rFonts w:cs="B Mitra" w:hint="eastAsia"/>
          <w:sz w:val="28"/>
          <w:szCs w:val="28"/>
          <w:rtl/>
          <w:lang w:bidi="fa-IR"/>
        </w:rPr>
        <w:t>ر</w:t>
      </w:r>
      <w:r w:rsidRPr="007B3F8A">
        <w:rPr>
          <w:rFonts w:cs="B Mitra" w:hint="cs"/>
          <w:sz w:val="28"/>
          <w:szCs w:val="28"/>
          <w:rtl/>
          <w:lang w:bidi="fa-IR"/>
        </w:rPr>
        <w:t>ی</w:t>
      </w:r>
      <w:r w:rsidRPr="007B3F8A">
        <w:rPr>
          <w:rFonts w:cs="B Mitra" w:hint="eastAsia"/>
          <w:sz w:val="28"/>
          <w:szCs w:val="28"/>
          <w:rtl/>
          <w:lang w:bidi="fa-IR"/>
        </w:rPr>
        <w:t>است</w:t>
      </w:r>
      <w:r w:rsidRPr="007B3F8A">
        <w:rPr>
          <w:rFonts w:cs="B Mitra"/>
          <w:sz w:val="28"/>
          <w:szCs w:val="28"/>
          <w:rtl/>
          <w:lang w:bidi="fa-IR"/>
        </w:rPr>
        <w:t xml:space="preserve"> </w:t>
      </w:r>
      <w:r w:rsidRPr="007B3F8A">
        <w:rPr>
          <w:rFonts w:cs="B Mitra" w:hint="eastAsia"/>
          <w:sz w:val="28"/>
          <w:szCs w:val="28"/>
          <w:rtl/>
          <w:lang w:bidi="fa-IR"/>
        </w:rPr>
        <w:t>جمهور</w:t>
      </w:r>
      <w:r w:rsidRPr="007B3F8A">
        <w:rPr>
          <w:rFonts w:cs="B Mitra" w:hint="cs"/>
          <w:sz w:val="28"/>
          <w:szCs w:val="28"/>
          <w:rtl/>
          <w:lang w:bidi="fa-IR"/>
        </w:rPr>
        <w:t>ی</w:t>
      </w:r>
      <w:r w:rsidRPr="007B3F8A">
        <w:rPr>
          <w:rFonts w:cs="B Mitra"/>
          <w:sz w:val="28"/>
          <w:szCs w:val="28"/>
          <w:rtl/>
          <w:lang w:bidi="fa-IR"/>
        </w:rPr>
        <w:t xml:space="preserve"> </w:t>
      </w:r>
      <w:r w:rsidRPr="007B3F8A">
        <w:rPr>
          <w:rFonts w:cs="B Mitra" w:hint="eastAsia"/>
          <w:sz w:val="28"/>
          <w:szCs w:val="28"/>
          <w:rtl/>
          <w:lang w:bidi="fa-IR"/>
        </w:rPr>
        <w:t>برا</w:t>
      </w:r>
      <w:r w:rsidRPr="007B3F8A">
        <w:rPr>
          <w:rFonts w:cs="B Mitra" w:hint="cs"/>
          <w:sz w:val="28"/>
          <w:szCs w:val="28"/>
          <w:rtl/>
          <w:lang w:bidi="fa-IR"/>
        </w:rPr>
        <w:t>ی</w:t>
      </w:r>
      <w:r w:rsidRPr="007B3F8A">
        <w:rPr>
          <w:rFonts w:cs="B Mitra"/>
          <w:sz w:val="28"/>
          <w:szCs w:val="28"/>
          <w:rtl/>
          <w:lang w:bidi="fa-IR"/>
        </w:rPr>
        <w:t xml:space="preserve"> </w:t>
      </w:r>
      <w:r w:rsidRPr="007B3F8A">
        <w:rPr>
          <w:rFonts w:cs="B Mitra" w:hint="eastAsia"/>
          <w:sz w:val="28"/>
          <w:szCs w:val="28"/>
          <w:rtl/>
          <w:lang w:bidi="fa-IR"/>
        </w:rPr>
        <w:t>ادغام</w:t>
      </w:r>
      <w:r w:rsidRPr="007B3F8A">
        <w:rPr>
          <w:rFonts w:cs="B Mitra"/>
          <w:sz w:val="28"/>
          <w:szCs w:val="28"/>
          <w:rtl/>
          <w:lang w:bidi="fa-IR"/>
        </w:rPr>
        <w:t xml:space="preserve"> </w:t>
      </w:r>
      <w:r w:rsidRPr="007B3F8A">
        <w:rPr>
          <w:rFonts w:cs="B Mitra" w:hint="eastAsia"/>
          <w:sz w:val="28"/>
          <w:szCs w:val="28"/>
          <w:rtl/>
          <w:lang w:bidi="fa-IR"/>
        </w:rPr>
        <w:t>شبکه‌ها</w:t>
      </w:r>
      <w:r w:rsidRPr="007B3F8A">
        <w:rPr>
          <w:rFonts w:cs="B Mitra"/>
          <w:sz w:val="28"/>
          <w:szCs w:val="28"/>
          <w:rtl/>
          <w:lang w:bidi="fa-IR"/>
        </w:rPr>
        <w:t xml:space="preserve"> </w:t>
      </w:r>
      <w:r w:rsidRPr="007B3F8A">
        <w:rPr>
          <w:rFonts w:cs="B Mitra" w:hint="eastAsia"/>
          <w:sz w:val="28"/>
          <w:szCs w:val="28"/>
          <w:rtl/>
          <w:lang w:bidi="fa-IR"/>
        </w:rPr>
        <w:t>و</w:t>
      </w:r>
      <w:r w:rsidRPr="007B3F8A">
        <w:rPr>
          <w:rFonts w:cs="B Mitra"/>
          <w:sz w:val="28"/>
          <w:szCs w:val="28"/>
          <w:rtl/>
          <w:lang w:bidi="fa-IR"/>
        </w:rPr>
        <w:t xml:space="preserve"> </w:t>
      </w:r>
      <w:r w:rsidRPr="007B3F8A">
        <w:rPr>
          <w:rFonts w:cs="B Mitra" w:hint="eastAsia"/>
          <w:sz w:val="28"/>
          <w:szCs w:val="28"/>
          <w:rtl/>
          <w:lang w:bidi="fa-IR"/>
        </w:rPr>
        <w:t>ا</w:t>
      </w:r>
      <w:r w:rsidRPr="007B3F8A">
        <w:rPr>
          <w:rFonts w:cs="B Mitra" w:hint="cs"/>
          <w:sz w:val="28"/>
          <w:szCs w:val="28"/>
          <w:rtl/>
          <w:lang w:bidi="fa-IR"/>
        </w:rPr>
        <w:t>ی</w:t>
      </w:r>
      <w:r w:rsidRPr="007B3F8A">
        <w:rPr>
          <w:rFonts w:cs="B Mitra" w:hint="eastAsia"/>
          <w:sz w:val="28"/>
          <w:szCs w:val="28"/>
          <w:rtl/>
          <w:lang w:bidi="fa-IR"/>
        </w:rPr>
        <w:t>جاد</w:t>
      </w:r>
      <w:r w:rsidRPr="007B3F8A">
        <w:rPr>
          <w:rFonts w:cs="B Mitra"/>
          <w:sz w:val="28"/>
          <w:szCs w:val="28"/>
          <w:rtl/>
          <w:lang w:bidi="fa-IR"/>
        </w:rPr>
        <w:t xml:space="preserve"> </w:t>
      </w:r>
      <w:r w:rsidRPr="007B3F8A">
        <w:rPr>
          <w:rFonts w:cs="B Mitra" w:hint="cs"/>
          <w:sz w:val="28"/>
          <w:szCs w:val="28"/>
          <w:rtl/>
          <w:lang w:bidi="fa-IR"/>
        </w:rPr>
        <w:t>ی</w:t>
      </w:r>
      <w:r w:rsidRPr="007B3F8A">
        <w:rPr>
          <w:rFonts w:cs="B Mitra" w:hint="eastAsia"/>
          <w:sz w:val="28"/>
          <w:szCs w:val="28"/>
          <w:rtl/>
          <w:lang w:bidi="fa-IR"/>
        </w:rPr>
        <w:t>ک</w:t>
      </w:r>
      <w:r w:rsidRPr="007B3F8A">
        <w:rPr>
          <w:rFonts w:cs="B Mitra"/>
          <w:sz w:val="28"/>
          <w:szCs w:val="28"/>
          <w:rtl/>
          <w:lang w:bidi="fa-IR"/>
        </w:rPr>
        <w:t xml:space="preserve"> </w:t>
      </w:r>
      <w:r w:rsidRPr="007B3F8A">
        <w:rPr>
          <w:rFonts w:cs="B Mitra" w:hint="eastAsia"/>
          <w:sz w:val="28"/>
          <w:szCs w:val="28"/>
          <w:rtl/>
          <w:lang w:bidi="fa-IR"/>
        </w:rPr>
        <w:lastRenderedPageBreak/>
        <w:t>صدا</w:t>
      </w:r>
      <w:r w:rsidRPr="007B3F8A">
        <w:rPr>
          <w:rFonts w:cs="B Mitra" w:hint="cs"/>
          <w:sz w:val="28"/>
          <w:szCs w:val="28"/>
          <w:rtl/>
          <w:lang w:bidi="fa-IR"/>
        </w:rPr>
        <w:t>ی</w:t>
      </w:r>
      <w:r w:rsidRPr="007B3F8A">
        <w:rPr>
          <w:rFonts w:cs="B Mitra"/>
          <w:sz w:val="28"/>
          <w:szCs w:val="28"/>
          <w:rtl/>
          <w:lang w:bidi="fa-IR"/>
        </w:rPr>
        <w:t xml:space="preserve"> </w:t>
      </w:r>
      <w:r w:rsidRPr="007B3F8A">
        <w:rPr>
          <w:rFonts w:cs="B Mitra" w:hint="eastAsia"/>
          <w:sz w:val="28"/>
          <w:szCs w:val="28"/>
          <w:rtl/>
          <w:lang w:bidi="fa-IR"/>
        </w:rPr>
        <w:t>واحد</w:t>
      </w:r>
      <w:r w:rsidRPr="007B3F8A">
        <w:rPr>
          <w:rFonts w:cs="B Mitra"/>
          <w:sz w:val="28"/>
          <w:szCs w:val="28"/>
          <w:rtl/>
          <w:lang w:bidi="fa-IR"/>
        </w:rPr>
        <w:t xml:space="preserve"> </w:t>
      </w:r>
      <w:r w:rsidRPr="007B3F8A">
        <w:rPr>
          <w:rFonts w:cs="B Mitra" w:hint="eastAsia"/>
          <w:sz w:val="28"/>
          <w:szCs w:val="28"/>
          <w:rtl/>
          <w:lang w:bidi="fa-IR"/>
        </w:rPr>
        <w:t>در</w:t>
      </w:r>
      <w:r w:rsidRPr="007B3F8A">
        <w:rPr>
          <w:rFonts w:cs="B Mitra"/>
          <w:sz w:val="28"/>
          <w:szCs w:val="28"/>
          <w:rtl/>
          <w:lang w:bidi="fa-IR"/>
        </w:rPr>
        <w:t xml:space="preserve"> </w:t>
      </w:r>
      <w:r w:rsidRPr="007B3F8A">
        <w:rPr>
          <w:rFonts w:cs="B Mitra" w:hint="eastAsia"/>
          <w:sz w:val="28"/>
          <w:szCs w:val="28"/>
          <w:rtl/>
          <w:lang w:bidi="fa-IR"/>
        </w:rPr>
        <w:t>جامعه</w:t>
      </w:r>
      <w:r w:rsidRPr="007B3F8A">
        <w:rPr>
          <w:rFonts w:cs="B Mitra"/>
          <w:sz w:val="28"/>
          <w:szCs w:val="28"/>
          <w:rtl/>
          <w:lang w:bidi="fa-IR"/>
        </w:rPr>
        <w:t xml:space="preserve"> </w:t>
      </w:r>
      <w:r w:rsidRPr="007B3F8A">
        <w:rPr>
          <w:rFonts w:cs="B Mitra" w:hint="eastAsia"/>
          <w:sz w:val="28"/>
          <w:szCs w:val="28"/>
          <w:rtl/>
          <w:lang w:bidi="fa-IR"/>
        </w:rPr>
        <w:t>ناب</w:t>
      </w:r>
      <w:r w:rsidRPr="007B3F8A">
        <w:rPr>
          <w:rFonts w:cs="B Mitra" w:hint="cs"/>
          <w:sz w:val="28"/>
          <w:szCs w:val="28"/>
          <w:rtl/>
          <w:lang w:bidi="fa-IR"/>
        </w:rPr>
        <w:t>ی</w:t>
      </w:r>
      <w:r w:rsidRPr="007B3F8A">
        <w:rPr>
          <w:rFonts w:cs="B Mitra" w:hint="eastAsia"/>
          <w:sz w:val="28"/>
          <w:szCs w:val="28"/>
          <w:rtl/>
          <w:lang w:bidi="fa-IR"/>
        </w:rPr>
        <w:t>نا</w:t>
      </w:r>
      <w:r w:rsidRPr="007B3F8A">
        <w:rPr>
          <w:rFonts w:cs="B Mitra" w:hint="cs"/>
          <w:sz w:val="28"/>
          <w:szCs w:val="28"/>
          <w:rtl/>
          <w:lang w:bidi="fa-IR"/>
        </w:rPr>
        <w:t>ی</w:t>
      </w:r>
      <w:r w:rsidRPr="007B3F8A">
        <w:rPr>
          <w:rFonts w:cs="B Mitra" w:hint="eastAsia"/>
          <w:sz w:val="28"/>
          <w:szCs w:val="28"/>
          <w:rtl/>
          <w:lang w:bidi="fa-IR"/>
        </w:rPr>
        <w:t>ان</w:t>
      </w:r>
      <w:r w:rsidRPr="007B3F8A">
        <w:rPr>
          <w:rFonts w:cs="B Mitra"/>
          <w:sz w:val="28"/>
          <w:szCs w:val="28"/>
          <w:rtl/>
          <w:lang w:bidi="fa-IR"/>
        </w:rPr>
        <w:t xml:space="preserve"> </w:t>
      </w:r>
      <w:r w:rsidRPr="007B3F8A">
        <w:rPr>
          <w:rFonts w:cs="B Mitra" w:hint="eastAsia"/>
          <w:sz w:val="28"/>
          <w:szCs w:val="28"/>
          <w:rtl/>
          <w:lang w:bidi="fa-IR"/>
        </w:rPr>
        <w:t>است</w:t>
      </w:r>
      <w:r w:rsidRPr="007B3F8A">
        <w:rPr>
          <w:rFonts w:cs="B Mitra"/>
          <w:sz w:val="28"/>
          <w:szCs w:val="28"/>
          <w:rtl/>
          <w:lang w:bidi="fa-IR"/>
        </w:rPr>
        <w:t xml:space="preserve">. </w:t>
      </w:r>
      <w:r w:rsidRPr="007B3F8A">
        <w:rPr>
          <w:rFonts w:cs="B Mitra" w:hint="eastAsia"/>
          <w:sz w:val="28"/>
          <w:szCs w:val="28"/>
          <w:rtl/>
          <w:lang w:bidi="fa-IR"/>
        </w:rPr>
        <w:t>تفرقه،</w:t>
      </w:r>
      <w:r w:rsidRPr="007B3F8A">
        <w:rPr>
          <w:rFonts w:cs="B Mitra"/>
          <w:sz w:val="28"/>
          <w:szCs w:val="28"/>
          <w:rtl/>
          <w:lang w:bidi="fa-IR"/>
        </w:rPr>
        <w:t xml:space="preserve"> </w:t>
      </w:r>
      <w:r w:rsidRPr="007B3F8A">
        <w:rPr>
          <w:rFonts w:cs="B Mitra" w:hint="eastAsia"/>
          <w:sz w:val="28"/>
          <w:szCs w:val="28"/>
          <w:rtl/>
          <w:lang w:bidi="fa-IR"/>
        </w:rPr>
        <w:t>تشکل‌ها</w:t>
      </w:r>
      <w:r w:rsidRPr="007B3F8A">
        <w:rPr>
          <w:rFonts w:cs="B Mitra" w:hint="cs"/>
          <w:sz w:val="28"/>
          <w:szCs w:val="28"/>
          <w:rtl/>
          <w:lang w:bidi="fa-IR"/>
        </w:rPr>
        <w:t>ی</w:t>
      </w:r>
      <w:r w:rsidRPr="007B3F8A">
        <w:rPr>
          <w:rFonts w:cs="B Mitra"/>
          <w:sz w:val="28"/>
          <w:szCs w:val="28"/>
          <w:rtl/>
          <w:lang w:bidi="fa-IR"/>
        </w:rPr>
        <w:t xml:space="preserve"> </w:t>
      </w:r>
      <w:r w:rsidRPr="007B3F8A">
        <w:rPr>
          <w:rFonts w:cs="B Mitra" w:hint="eastAsia"/>
          <w:sz w:val="28"/>
          <w:szCs w:val="28"/>
          <w:rtl/>
          <w:lang w:bidi="fa-IR"/>
        </w:rPr>
        <w:t>ما</w:t>
      </w:r>
      <w:r w:rsidRPr="007B3F8A">
        <w:rPr>
          <w:rFonts w:cs="B Mitra"/>
          <w:sz w:val="28"/>
          <w:szCs w:val="28"/>
          <w:rtl/>
          <w:lang w:bidi="fa-IR"/>
        </w:rPr>
        <w:t xml:space="preserve"> </w:t>
      </w:r>
      <w:r w:rsidRPr="007B3F8A">
        <w:rPr>
          <w:rFonts w:cs="B Mitra" w:hint="eastAsia"/>
          <w:sz w:val="28"/>
          <w:szCs w:val="28"/>
          <w:rtl/>
          <w:lang w:bidi="fa-IR"/>
        </w:rPr>
        <w:t>را</w:t>
      </w:r>
      <w:r w:rsidRPr="007B3F8A">
        <w:rPr>
          <w:rFonts w:cs="B Mitra"/>
          <w:sz w:val="28"/>
          <w:szCs w:val="28"/>
          <w:rtl/>
          <w:lang w:bidi="fa-IR"/>
        </w:rPr>
        <w:t xml:space="preserve"> </w:t>
      </w:r>
      <w:r w:rsidRPr="007B3F8A">
        <w:rPr>
          <w:rFonts w:cs="B Mitra" w:hint="eastAsia"/>
          <w:sz w:val="28"/>
          <w:szCs w:val="28"/>
          <w:rtl/>
          <w:lang w:bidi="fa-IR"/>
        </w:rPr>
        <w:t>متزلزل</w:t>
      </w:r>
      <w:r w:rsidRPr="007B3F8A">
        <w:rPr>
          <w:rFonts w:cs="B Mitra"/>
          <w:sz w:val="28"/>
          <w:szCs w:val="28"/>
          <w:rtl/>
          <w:lang w:bidi="fa-IR"/>
        </w:rPr>
        <w:t xml:space="preserve"> </w:t>
      </w:r>
      <w:r w:rsidRPr="007B3F8A">
        <w:rPr>
          <w:rFonts w:cs="B Mitra" w:hint="eastAsia"/>
          <w:sz w:val="28"/>
          <w:szCs w:val="28"/>
          <w:rtl/>
          <w:lang w:bidi="fa-IR"/>
        </w:rPr>
        <w:t>م</w:t>
      </w:r>
      <w:r w:rsidRPr="007B3F8A">
        <w:rPr>
          <w:rFonts w:cs="B Mitra" w:hint="cs"/>
          <w:sz w:val="28"/>
          <w:szCs w:val="28"/>
          <w:rtl/>
          <w:lang w:bidi="fa-IR"/>
        </w:rPr>
        <w:t>ی‌</w:t>
      </w:r>
      <w:r w:rsidRPr="007B3F8A">
        <w:rPr>
          <w:rFonts w:cs="B Mitra" w:hint="eastAsia"/>
          <w:sz w:val="28"/>
          <w:szCs w:val="28"/>
          <w:rtl/>
          <w:lang w:bidi="fa-IR"/>
        </w:rPr>
        <w:t>کند</w:t>
      </w:r>
      <w:r w:rsidRPr="007B3F8A">
        <w:rPr>
          <w:rFonts w:cs="B Mitra"/>
          <w:sz w:val="28"/>
          <w:szCs w:val="28"/>
          <w:rtl/>
          <w:lang w:bidi="fa-IR"/>
        </w:rPr>
        <w:t xml:space="preserve">. </w:t>
      </w:r>
      <w:r w:rsidRPr="007B3F8A">
        <w:rPr>
          <w:rFonts w:cs="B Mitra" w:hint="cs"/>
          <w:sz w:val="28"/>
          <w:szCs w:val="28"/>
          <w:rtl/>
          <w:lang w:bidi="fa-IR"/>
        </w:rPr>
        <w:t xml:space="preserve">مهندس شادکام در پایان سخنان خود بیان کرد: </w:t>
      </w:r>
      <w:r w:rsidRPr="007B3F8A">
        <w:rPr>
          <w:rFonts w:cs="B Mitra" w:hint="eastAsia"/>
          <w:sz w:val="28"/>
          <w:szCs w:val="28"/>
          <w:rtl/>
          <w:lang w:bidi="fa-IR"/>
        </w:rPr>
        <w:t>از</w:t>
      </w:r>
      <w:r w:rsidRPr="007B3F8A">
        <w:rPr>
          <w:rFonts w:cs="B Mitra"/>
          <w:sz w:val="28"/>
          <w:szCs w:val="28"/>
          <w:rtl/>
          <w:lang w:bidi="fa-IR"/>
        </w:rPr>
        <w:t xml:space="preserve"> </w:t>
      </w:r>
      <w:r w:rsidRPr="007B3F8A">
        <w:rPr>
          <w:rFonts w:cs="B Mitra" w:hint="eastAsia"/>
          <w:sz w:val="28"/>
          <w:szCs w:val="28"/>
          <w:rtl/>
          <w:lang w:bidi="fa-IR"/>
        </w:rPr>
        <w:t>همه</w:t>
      </w:r>
      <w:r w:rsidRPr="007B3F8A">
        <w:rPr>
          <w:rFonts w:cs="B Mitra"/>
          <w:sz w:val="28"/>
          <w:szCs w:val="28"/>
          <w:rtl/>
          <w:lang w:bidi="fa-IR"/>
        </w:rPr>
        <w:t xml:space="preserve"> </w:t>
      </w:r>
      <w:r w:rsidRPr="007B3F8A">
        <w:rPr>
          <w:rFonts w:cs="B Mitra" w:hint="eastAsia"/>
          <w:sz w:val="28"/>
          <w:szCs w:val="28"/>
          <w:rtl/>
          <w:lang w:bidi="fa-IR"/>
        </w:rPr>
        <w:t>هم‌نوعان</w:t>
      </w:r>
      <w:r w:rsidRPr="007B3F8A">
        <w:rPr>
          <w:rFonts w:cs="B Mitra"/>
          <w:sz w:val="28"/>
          <w:szCs w:val="28"/>
          <w:rtl/>
          <w:lang w:bidi="fa-IR"/>
        </w:rPr>
        <w:t xml:space="preserve"> </w:t>
      </w:r>
      <w:r w:rsidRPr="007B3F8A">
        <w:rPr>
          <w:rFonts w:cs="B Mitra" w:hint="eastAsia"/>
          <w:sz w:val="28"/>
          <w:szCs w:val="28"/>
          <w:rtl/>
          <w:lang w:bidi="fa-IR"/>
        </w:rPr>
        <w:t>و</w:t>
      </w:r>
      <w:r w:rsidRPr="007B3F8A">
        <w:rPr>
          <w:rFonts w:cs="B Mitra"/>
          <w:sz w:val="28"/>
          <w:szCs w:val="28"/>
          <w:rtl/>
          <w:lang w:bidi="fa-IR"/>
        </w:rPr>
        <w:t xml:space="preserve"> </w:t>
      </w:r>
      <w:r w:rsidRPr="007B3F8A">
        <w:rPr>
          <w:rFonts w:cs="B Mitra" w:hint="eastAsia"/>
          <w:sz w:val="28"/>
          <w:szCs w:val="28"/>
          <w:rtl/>
          <w:lang w:bidi="fa-IR"/>
        </w:rPr>
        <w:t>مد</w:t>
      </w:r>
      <w:r w:rsidRPr="007B3F8A">
        <w:rPr>
          <w:rFonts w:cs="B Mitra" w:hint="cs"/>
          <w:sz w:val="28"/>
          <w:szCs w:val="28"/>
          <w:rtl/>
          <w:lang w:bidi="fa-IR"/>
        </w:rPr>
        <w:t>ی</w:t>
      </w:r>
      <w:r w:rsidRPr="007B3F8A">
        <w:rPr>
          <w:rFonts w:cs="B Mitra" w:hint="eastAsia"/>
          <w:sz w:val="28"/>
          <w:szCs w:val="28"/>
          <w:rtl/>
          <w:lang w:bidi="fa-IR"/>
        </w:rPr>
        <w:t>ران</w:t>
      </w:r>
      <w:r w:rsidRPr="007B3F8A">
        <w:rPr>
          <w:rFonts w:cs="B Mitra"/>
          <w:sz w:val="28"/>
          <w:szCs w:val="28"/>
          <w:rtl/>
          <w:lang w:bidi="fa-IR"/>
        </w:rPr>
        <w:t xml:space="preserve"> </w:t>
      </w:r>
      <w:r w:rsidRPr="007B3F8A">
        <w:rPr>
          <w:rFonts w:cs="B Mitra" w:hint="eastAsia"/>
          <w:sz w:val="28"/>
          <w:szCs w:val="28"/>
          <w:rtl/>
          <w:lang w:bidi="fa-IR"/>
        </w:rPr>
        <w:t>انجمن‌ها</w:t>
      </w:r>
      <w:r w:rsidRPr="007B3F8A">
        <w:rPr>
          <w:rFonts w:cs="B Mitra"/>
          <w:sz w:val="28"/>
          <w:szCs w:val="28"/>
          <w:rtl/>
          <w:lang w:bidi="fa-IR"/>
        </w:rPr>
        <w:t xml:space="preserve"> </w:t>
      </w:r>
      <w:r w:rsidRPr="007B3F8A">
        <w:rPr>
          <w:rFonts w:cs="B Mitra" w:hint="cs"/>
          <w:sz w:val="28"/>
          <w:szCs w:val="28"/>
          <w:rtl/>
          <w:lang w:bidi="fa-IR"/>
        </w:rPr>
        <w:t xml:space="preserve">تقاضا دارم </w:t>
      </w:r>
      <w:r w:rsidRPr="007B3F8A">
        <w:rPr>
          <w:rFonts w:cs="B Mitra" w:hint="eastAsia"/>
          <w:sz w:val="28"/>
          <w:szCs w:val="28"/>
          <w:rtl/>
          <w:lang w:bidi="fa-IR"/>
        </w:rPr>
        <w:t>به</w:t>
      </w:r>
      <w:r w:rsidRPr="007B3F8A">
        <w:rPr>
          <w:rFonts w:cs="B Mitra"/>
          <w:sz w:val="28"/>
          <w:szCs w:val="28"/>
          <w:rtl/>
          <w:lang w:bidi="fa-IR"/>
        </w:rPr>
        <w:t xml:space="preserve"> </w:t>
      </w:r>
      <w:r w:rsidRPr="007B3F8A">
        <w:rPr>
          <w:rFonts w:cs="B Mitra" w:hint="eastAsia"/>
          <w:sz w:val="28"/>
          <w:szCs w:val="28"/>
          <w:rtl/>
          <w:lang w:bidi="fa-IR"/>
        </w:rPr>
        <w:t>شا</w:t>
      </w:r>
      <w:r w:rsidRPr="007B3F8A">
        <w:rPr>
          <w:rFonts w:cs="B Mitra" w:hint="cs"/>
          <w:sz w:val="28"/>
          <w:szCs w:val="28"/>
          <w:rtl/>
          <w:lang w:bidi="fa-IR"/>
        </w:rPr>
        <w:t>ی</w:t>
      </w:r>
      <w:r w:rsidRPr="007B3F8A">
        <w:rPr>
          <w:rFonts w:cs="B Mitra" w:hint="eastAsia"/>
          <w:sz w:val="28"/>
          <w:szCs w:val="28"/>
          <w:rtl/>
          <w:lang w:bidi="fa-IR"/>
        </w:rPr>
        <w:t>عات</w:t>
      </w:r>
      <w:r w:rsidRPr="007B3F8A">
        <w:rPr>
          <w:rFonts w:cs="B Mitra"/>
          <w:sz w:val="28"/>
          <w:szCs w:val="28"/>
          <w:rtl/>
          <w:lang w:bidi="fa-IR"/>
        </w:rPr>
        <w:t xml:space="preserve"> </w:t>
      </w:r>
      <w:r w:rsidRPr="007B3F8A">
        <w:rPr>
          <w:rFonts w:cs="B Mitra" w:hint="eastAsia"/>
          <w:sz w:val="28"/>
          <w:szCs w:val="28"/>
          <w:rtl/>
          <w:lang w:bidi="fa-IR"/>
        </w:rPr>
        <w:t>و</w:t>
      </w:r>
      <w:r w:rsidRPr="007B3F8A">
        <w:rPr>
          <w:rFonts w:cs="B Mitra"/>
          <w:sz w:val="28"/>
          <w:szCs w:val="28"/>
          <w:rtl/>
          <w:lang w:bidi="fa-IR"/>
        </w:rPr>
        <w:t xml:space="preserve"> </w:t>
      </w:r>
      <w:r w:rsidRPr="007B3F8A">
        <w:rPr>
          <w:rFonts w:cs="B Mitra" w:hint="eastAsia"/>
          <w:sz w:val="28"/>
          <w:szCs w:val="28"/>
          <w:rtl/>
          <w:lang w:bidi="fa-IR"/>
        </w:rPr>
        <w:t>سم‌پاش</w:t>
      </w:r>
      <w:r w:rsidRPr="007B3F8A">
        <w:rPr>
          <w:rFonts w:cs="B Mitra" w:hint="cs"/>
          <w:sz w:val="28"/>
          <w:szCs w:val="28"/>
          <w:rtl/>
          <w:lang w:bidi="fa-IR"/>
        </w:rPr>
        <w:t>ی</w:t>
      </w:r>
      <w:r w:rsidRPr="007B3F8A">
        <w:rPr>
          <w:rFonts w:cs="B Mitra" w:hint="eastAsia"/>
          <w:sz w:val="28"/>
          <w:szCs w:val="28"/>
          <w:rtl/>
          <w:lang w:bidi="fa-IR"/>
        </w:rPr>
        <w:t>‌ه</w:t>
      </w:r>
      <w:r w:rsidRPr="007B3F8A">
        <w:rPr>
          <w:rFonts w:cs="B Mitra" w:hint="cs"/>
          <w:sz w:val="28"/>
          <w:szCs w:val="28"/>
          <w:rtl/>
          <w:lang w:bidi="fa-IR"/>
        </w:rPr>
        <w:t xml:space="preserve">ای برخی از افراد </w:t>
      </w:r>
      <w:r w:rsidRPr="007B3F8A">
        <w:rPr>
          <w:rFonts w:cs="B Mitra" w:hint="eastAsia"/>
          <w:sz w:val="28"/>
          <w:szCs w:val="28"/>
          <w:rtl/>
          <w:lang w:bidi="fa-IR"/>
        </w:rPr>
        <w:t>توجه</w:t>
      </w:r>
      <w:r w:rsidRPr="007B3F8A">
        <w:rPr>
          <w:rFonts w:cs="B Mitra"/>
          <w:sz w:val="28"/>
          <w:szCs w:val="28"/>
          <w:rtl/>
          <w:lang w:bidi="fa-IR"/>
        </w:rPr>
        <w:t xml:space="preserve"> </w:t>
      </w:r>
      <w:r w:rsidRPr="007B3F8A">
        <w:rPr>
          <w:rFonts w:cs="B Mitra" w:hint="eastAsia"/>
          <w:sz w:val="28"/>
          <w:szCs w:val="28"/>
          <w:rtl/>
          <w:lang w:bidi="fa-IR"/>
        </w:rPr>
        <w:t>نکنند</w:t>
      </w:r>
      <w:r w:rsidRPr="007B3F8A">
        <w:rPr>
          <w:rFonts w:cs="B Mitra"/>
          <w:sz w:val="28"/>
          <w:szCs w:val="28"/>
          <w:rtl/>
          <w:lang w:bidi="fa-IR"/>
        </w:rPr>
        <w:t xml:space="preserve"> </w:t>
      </w:r>
      <w:r w:rsidRPr="007B3F8A">
        <w:rPr>
          <w:rFonts w:cs="B Mitra" w:hint="eastAsia"/>
          <w:sz w:val="28"/>
          <w:szCs w:val="28"/>
          <w:rtl/>
          <w:lang w:bidi="fa-IR"/>
        </w:rPr>
        <w:t>و</w:t>
      </w:r>
      <w:r w:rsidRPr="007B3F8A">
        <w:rPr>
          <w:rFonts w:cs="B Mitra"/>
          <w:sz w:val="28"/>
          <w:szCs w:val="28"/>
          <w:rtl/>
          <w:lang w:bidi="fa-IR"/>
        </w:rPr>
        <w:t xml:space="preserve"> </w:t>
      </w:r>
      <w:r w:rsidRPr="007B3F8A">
        <w:rPr>
          <w:rFonts w:cs="B Mitra" w:hint="eastAsia"/>
          <w:sz w:val="28"/>
          <w:szCs w:val="28"/>
          <w:rtl/>
          <w:lang w:bidi="fa-IR"/>
        </w:rPr>
        <w:t>اخبار</w:t>
      </w:r>
      <w:r w:rsidRPr="007B3F8A">
        <w:rPr>
          <w:rFonts w:cs="B Mitra"/>
          <w:sz w:val="28"/>
          <w:szCs w:val="28"/>
          <w:rtl/>
          <w:lang w:bidi="fa-IR"/>
        </w:rPr>
        <w:t xml:space="preserve"> </w:t>
      </w:r>
      <w:r w:rsidRPr="007B3F8A">
        <w:rPr>
          <w:rFonts w:cs="B Mitra" w:hint="eastAsia"/>
          <w:sz w:val="28"/>
          <w:szCs w:val="28"/>
          <w:rtl/>
          <w:lang w:bidi="fa-IR"/>
        </w:rPr>
        <w:t>را</w:t>
      </w:r>
      <w:r w:rsidRPr="007B3F8A">
        <w:rPr>
          <w:rFonts w:cs="B Mitra"/>
          <w:sz w:val="28"/>
          <w:szCs w:val="28"/>
          <w:rtl/>
          <w:lang w:bidi="fa-IR"/>
        </w:rPr>
        <w:t xml:space="preserve"> </w:t>
      </w:r>
      <w:r w:rsidRPr="007B3F8A">
        <w:rPr>
          <w:rFonts w:cs="B Mitra" w:hint="eastAsia"/>
          <w:sz w:val="28"/>
          <w:szCs w:val="28"/>
          <w:rtl/>
          <w:lang w:bidi="fa-IR"/>
        </w:rPr>
        <w:t>تنها</w:t>
      </w:r>
      <w:r w:rsidRPr="007B3F8A">
        <w:rPr>
          <w:rFonts w:cs="B Mitra"/>
          <w:sz w:val="28"/>
          <w:szCs w:val="28"/>
          <w:rtl/>
          <w:lang w:bidi="fa-IR"/>
        </w:rPr>
        <w:t xml:space="preserve"> </w:t>
      </w:r>
      <w:r w:rsidRPr="007B3F8A">
        <w:rPr>
          <w:rFonts w:cs="B Mitra" w:hint="eastAsia"/>
          <w:sz w:val="28"/>
          <w:szCs w:val="28"/>
          <w:rtl/>
          <w:lang w:bidi="fa-IR"/>
        </w:rPr>
        <w:t>از</w:t>
      </w:r>
      <w:r w:rsidRPr="007B3F8A">
        <w:rPr>
          <w:rFonts w:cs="B Mitra"/>
          <w:sz w:val="28"/>
          <w:szCs w:val="28"/>
          <w:rtl/>
          <w:lang w:bidi="fa-IR"/>
        </w:rPr>
        <w:t xml:space="preserve"> </w:t>
      </w:r>
      <w:r w:rsidRPr="007B3F8A">
        <w:rPr>
          <w:rFonts w:cs="B Mitra" w:hint="eastAsia"/>
          <w:sz w:val="28"/>
          <w:szCs w:val="28"/>
          <w:rtl/>
          <w:lang w:bidi="fa-IR"/>
        </w:rPr>
        <w:t>طر</w:t>
      </w:r>
      <w:r w:rsidRPr="007B3F8A">
        <w:rPr>
          <w:rFonts w:cs="B Mitra" w:hint="cs"/>
          <w:sz w:val="28"/>
          <w:szCs w:val="28"/>
          <w:rtl/>
          <w:lang w:bidi="fa-IR"/>
        </w:rPr>
        <w:t>ی</w:t>
      </w:r>
      <w:r w:rsidRPr="007B3F8A">
        <w:rPr>
          <w:rFonts w:cs="B Mitra" w:hint="eastAsia"/>
          <w:sz w:val="28"/>
          <w:szCs w:val="28"/>
          <w:rtl/>
          <w:lang w:bidi="fa-IR"/>
        </w:rPr>
        <w:t>ق</w:t>
      </w:r>
      <w:r w:rsidRPr="007B3F8A">
        <w:rPr>
          <w:rFonts w:cs="B Mitra"/>
          <w:sz w:val="28"/>
          <w:szCs w:val="28"/>
          <w:rtl/>
          <w:lang w:bidi="fa-IR"/>
        </w:rPr>
        <w:t xml:space="preserve"> </w:t>
      </w:r>
      <w:r w:rsidRPr="007B3F8A">
        <w:rPr>
          <w:rFonts w:cs="B Mitra" w:hint="eastAsia"/>
          <w:sz w:val="28"/>
          <w:szCs w:val="28"/>
          <w:rtl/>
          <w:lang w:bidi="fa-IR"/>
        </w:rPr>
        <w:t>کانال‌ها</w:t>
      </w:r>
      <w:r w:rsidRPr="007B3F8A">
        <w:rPr>
          <w:rFonts w:cs="B Mitra" w:hint="cs"/>
          <w:sz w:val="28"/>
          <w:szCs w:val="28"/>
          <w:rtl/>
          <w:lang w:bidi="fa-IR"/>
        </w:rPr>
        <w:t>ی</w:t>
      </w:r>
      <w:r w:rsidRPr="007B3F8A">
        <w:rPr>
          <w:rFonts w:cs="B Mitra"/>
          <w:sz w:val="28"/>
          <w:szCs w:val="28"/>
          <w:rtl/>
          <w:lang w:bidi="fa-IR"/>
        </w:rPr>
        <w:t xml:space="preserve"> </w:t>
      </w:r>
      <w:r w:rsidRPr="007B3F8A">
        <w:rPr>
          <w:rFonts w:cs="B Mitra" w:hint="eastAsia"/>
          <w:sz w:val="28"/>
          <w:szCs w:val="28"/>
          <w:rtl/>
          <w:lang w:bidi="fa-IR"/>
        </w:rPr>
        <w:t>رسم</w:t>
      </w:r>
      <w:r w:rsidRPr="007B3F8A">
        <w:rPr>
          <w:rFonts w:cs="B Mitra" w:hint="cs"/>
          <w:sz w:val="28"/>
          <w:szCs w:val="28"/>
          <w:rtl/>
          <w:lang w:bidi="fa-IR"/>
        </w:rPr>
        <w:t>ی</w:t>
      </w:r>
      <w:r w:rsidRPr="007B3F8A">
        <w:rPr>
          <w:rFonts w:cs="B Mitra"/>
          <w:sz w:val="28"/>
          <w:szCs w:val="28"/>
          <w:rtl/>
          <w:lang w:bidi="fa-IR"/>
        </w:rPr>
        <w:t xml:space="preserve"> </w:t>
      </w:r>
      <w:r w:rsidRPr="007B3F8A">
        <w:rPr>
          <w:rFonts w:cs="B Mitra" w:hint="eastAsia"/>
          <w:sz w:val="28"/>
          <w:szCs w:val="28"/>
          <w:rtl/>
          <w:lang w:bidi="fa-IR"/>
        </w:rPr>
        <w:t>شبکه</w:t>
      </w:r>
      <w:r w:rsidRPr="007B3F8A">
        <w:rPr>
          <w:rFonts w:cs="B Mitra"/>
          <w:sz w:val="28"/>
          <w:szCs w:val="28"/>
          <w:rtl/>
          <w:lang w:bidi="fa-IR"/>
        </w:rPr>
        <w:t xml:space="preserve"> </w:t>
      </w:r>
      <w:r w:rsidRPr="007B3F8A">
        <w:rPr>
          <w:rFonts w:cs="B Mitra" w:hint="cs"/>
          <w:sz w:val="28"/>
          <w:szCs w:val="28"/>
          <w:rtl/>
          <w:lang w:bidi="fa-IR"/>
        </w:rPr>
        <w:t xml:space="preserve">که در آینده به اطلاع عموم خواهد رسید دنبال </w:t>
      </w:r>
      <w:r w:rsidRPr="007B3F8A">
        <w:rPr>
          <w:rFonts w:cs="B Mitra" w:hint="eastAsia"/>
          <w:sz w:val="28"/>
          <w:szCs w:val="28"/>
          <w:rtl/>
          <w:lang w:bidi="fa-IR"/>
        </w:rPr>
        <w:t>کنند</w:t>
      </w:r>
      <w:r w:rsidRPr="007B3F8A">
        <w:rPr>
          <w:rFonts w:cs="B Mitra"/>
          <w:sz w:val="28"/>
          <w:szCs w:val="28"/>
          <w:rtl/>
          <w:lang w:bidi="fa-IR"/>
        </w:rPr>
        <w:t xml:space="preserve">. </w:t>
      </w:r>
      <w:r w:rsidRPr="007B3F8A">
        <w:rPr>
          <w:rFonts w:cs="B Mitra" w:hint="eastAsia"/>
          <w:sz w:val="28"/>
          <w:szCs w:val="28"/>
          <w:rtl/>
          <w:lang w:bidi="fa-IR"/>
        </w:rPr>
        <w:t>ان‌شاءالله</w:t>
      </w:r>
      <w:r w:rsidRPr="007B3F8A">
        <w:rPr>
          <w:rFonts w:cs="B Mitra"/>
          <w:sz w:val="28"/>
          <w:szCs w:val="28"/>
          <w:rtl/>
          <w:lang w:bidi="fa-IR"/>
        </w:rPr>
        <w:t xml:space="preserve"> </w:t>
      </w:r>
      <w:r w:rsidRPr="007B3F8A">
        <w:rPr>
          <w:rFonts w:cs="B Mitra" w:hint="eastAsia"/>
          <w:sz w:val="28"/>
          <w:szCs w:val="28"/>
          <w:rtl/>
          <w:lang w:bidi="fa-IR"/>
        </w:rPr>
        <w:t>با</w:t>
      </w:r>
      <w:r w:rsidRPr="007B3F8A">
        <w:rPr>
          <w:rFonts w:cs="B Mitra"/>
          <w:sz w:val="28"/>
          <w:szCs w:val="28"/>
          <w:rtl/>
          <w:lang w:bidi="fa-IR"/>
        </w:rPr>
        <w:t xml:space="preserve"> </w:t>
      </w:r>
      <w:r w:rsidRPr="007B3F8A">
        <w:rPr>
          <w:rFonts w:cs="B Mitra" w:hint="eastAsia"/>
          <w:sz w:val="28"/>
          <w:szCs w:val="28"/>
          <w:rtl/>
          <w:lang w:bidi="fa-IR"/>
        </w:rPr>
        <w:t>وحدت</w:t>
      </w:r>
      <w:r w:rsidRPr="007B3F8A">
        <w:rPr>
          <w:rFonts w:cs="B Mitra"/>
          <w:sz w:val="28"/>
          <w:szCs w:val="28"/>
          <w:rtl/>
          <w:lang w:bidi="fa-IR"/>
        </w:rPr>
        <w:t xml:space="preserve"> </w:t>
      </w:r>
      <w:r w:rsidRPr="007B3F8A">
        <w:rPr>
          <w:rFonts w:cs="B Mitra" w:hint="eastAsia"/>
          <w:sz w:val="28"/>
          <w:szCs w:val="28"/>
          <w:rtl/>
          <w:lang w:bidi="fa-IR"/>
        </w:rPr>
        <w:t>و</w:t>
      </w:r>
      <w:r w:rsidRPr="007B3F8A">
        <w:rPr>
          <w:rFonts w:cs="B Mitra"/>
          <w:sz w:val="28"/>
          <w:szCs w:val="28"/>
          <w:rtl/>
          <w:lang w:bidi="fa-IR"/>
        </w:rPr>
        <w:t xml:space="preserve"> </w:t>
      </w:r>
      <w:r w:rsidRPr="007B3F8A">
        <w:rPr>
          <w:rFonts w:cs="B Mitra" w:hint="eastAsia"/>
          <w:sz w:val="28"/>
          <w:szCs w:val="28"/>
          <w:rtl/>
          <w:lang w:bidi="fa-IR"/>
        </w:rPr>
        <w:t>همدل</w:t>
      </w:r>
      <w:r w:rsidRPr="007B3F8A">
        <w:rPr>
          <w:rFonts w:cs="B Mitra" w:hint="cs"/>
          <w:sz w:val="28"/>
          <w:szCs w:val="28"/>
          <w:rtl/>
          <w:lang w:bidi="fa-IR"/>
        </w:rPr>
        <w:t>ی</w:t>
      </w:r>
      <w:r w:rsidRPr="007B3F8A">
        <w:rPr>
          <w:rFonts w:cs="B Mitra" w:hint="eastAsia"/>
          <w:sz w:val="28"/>
          <w:szCs w:val="28"/>
          <w:rtl/>
          <w:lang w:bidi="fa-IR"/>
        </w:rPr>
        <w:t>،</w:t>
      </w:r>
      <w:r w:rsidRPr="007B3F8A">
        <w:rPr>
          <w:rFonts w:cs="B Mitra"/>
          <w:sz w:val="28"/>
          <w:szCs w:val="28"/>
          <w:rtl/>
          <w:lang w:bidi="fa-IR"/>
        </w:rPr>
        <w:t xml:space="preserve"> </w:t>
      </w:r>
      <w:r w:rsidRPr="007B3F8A">
        <w:rPr>
          <w:rFonts w:cs="B Mitra" w:hint="eastAsia"/>
          <w:sz w:val="28"/>
          <w:szCs w:val="28"/>
          <w:rtl/>
          <w:lang w:bidi="fa-IR"/>
        </w:rPr>
        <w:t>کارنامه‌ا</w:t>
      </w:r>
      <w:r w:rsidRPr="007B3F8A">
        <w:rPr>
          <w:rFonts w:cs="B Mitra" w:hint="cs"/>
          <w:sz w:val="28"/>
          <w:szCs w:val="28"/>
          <w:rtl/>
          <w:lang w:bidi="fa-IR"/>
        </w:rPr>
        <w:t>ی</w:t>
      </w:r>
      <w:r w:rsidRPr="007B3F8A">
        <w:rPr>
          <w:rFonts w:cs="B Mitra"/>
          <w:sz w:val="28"/>
          <w:szCs w:val="28"/>
          <w:rtl/>
          <w:lang w:bidi="fa-IR"/>
        </w:rPr>
        <w:t xml:space="preserve"> </w:t>
      </w:r>
      <w:r w:rsidRPr="007B3F8A">
        <w:rPr>
          <w:rFonts w:cs="B Mitra" w:hint="eastAsia"/>
          <w:sz w:val="28"/>
          <w:szCs w:val="28"/>
          <w:rtl/>
          <w:lang w:bidi="fa-IR"/>
        </w:rPr>
        <w:t>درخشان</w:t>
      </w:r>
      <w:r w:rsidRPr="007B3F8A">
        <w:rPr>
          <w:rFonts w:cs="B Mitra"/>
          <w:sz w:val="28"/>
          <w:szCs w:val="28"/>
          <w:rtl/>
          <w:lang w:bidi="fa-IR"/>
        </w:rPr>
        <w:t xml:space="preserve"> </w:t>
      </w:r>
      <w:r w:rsidRPr="007B3F8A">
        <w:rPr>
          <w:rFonts w:cs="B Mitra" w:hint="eastAsia"/>
          <w:sz w:val="28"/>
          <w:szCs w:val="28"/>
          <w:rtl/>
          <w:lang w:bidi="fa-IR"/>
        </w:rPr>
        <w:t>و</w:t>
      </w:r>
      <w:r w:rsidRPr="007B3F8A">
        <w:rPr>
          <w:rFonts w:cs="B Mitra"/>
          <w:sz w:val="28"/>
          <w:szCs w:val="28"/>
          <w:rtl/>
          <w:lang w:bidi="fa-IR"/>
        </w:rPr>
        <w:t xml:space="preserve"> </w:t>
      </w:r>
      <w:r w:rsidRPr="007B3F8A">
        <w:rPr>
          <w:rFonts w:cs="B Mitra" w:hint="eastAsia"/>
          <w:sz w:val="28"/>
          <w:szCs w:val="28"/>
          <w:rtl/>
          <w:lang w:bidi="fa-IR"/>
        </w:rPr>
        <w:t>رو</w:t>
      </w:r>
      <w:r w:rsidRPr="007B3F8A">
        <w:rPr>
          <w:rFonts w:cs="B Mitra" w:hint="cs"/>
          <w:sz w:val="28"/>
          <w:szCs w:val="28"/>
          <w:rtl/>
          <w:lang w:bidi="fa-IR"/>
        </w:rPr>
        <w:t>‌</w:t>
      </w:r>
      <w:r w:rsidRPr="007B3F8A">
        <w:rPr>
          <w:rFonts w:cs="B Mitra" w:hint="eastAsia"/>
          <w:sz w:val="28"/>
          <w:szCs w:val="28"/>
          <w:rtl/>
          <w:lang w:bidi="fa-IR"/>
        </w:rPr>
        <w:t>سف</w:t>
      </w:r>
      <w:r w:rsidRPr="007B3F8A">
        <w:rPr>
          <w:rFonts w:cs="B Mitra" w:hint="cs"/>
          <w:sz w:val="28"/>
          <w:szCs w:val="28"/>
          <w:rtl/>
          <w:lang w:bidi="fa-IR"/>
        </w:rPr>
        <w:t>ی</w:t>
      </w:r>
      <w:r w:rsidRPr="007B3F8A">
        <w:rPr>
          <w:rFonts w:cs="B Mitra" w:hint="eastAsia"/>
          <w:sz w:val="28"/>
          <w:szCs w:val="28"/>
          <w:rtl/>
          <w:lang w:bidi="fa-IR"/>
        </w:rPr>
        <w:t>د</w:t>
      </w:r>
      <w:r w:rsidRPr="007B3F8A">
        <w:rPr>
          <w:rFonts w:cs="B Mitra"/>
          <w:sz w:val="28"/>
          <w:szCs w:val="28"/>
          <w:rtl/>
          <w:lang w:bidi="fa-IR"/>
        </w:rPr>
        <w:t xml:space="preserve"> </w:t>
      </w:r>
      <w:r w:rsidRPr="007B3F8A">
        <w:rPr>
          <w:rFonts w:cs="B Mitra" w:hint="eastAsia"/>
          <w:sz w:val="28"/>
          <w:szCs w:val="28"/>
          <w:rtl/>
          <w:lang w:bidi="fa-IR"/>
        </w:rPr>
        <w:t>در</w:t>
      </w:r>
      <w:r w:rsidRPr="007B3F8A">
        <w:rPr>
          <w:rFonts w:cs="B Mitra"/>
          <w:sz w:val="28"/>
          <w:szCs w:val="28"/>
          <w:rtl/>
          <w:lang w:bidi="fa-IR"/>
        </w:rPr>
        <w:t xml:space="preserve"> </w:t>
      </w:r>
      <w:r w:rsidRPr="007B3F8A">
        <w:rPr>
          <w:rFonts w:cs="B Mitra" w:hint="eastAsia"/>
          <w:sz w:val="28"/>
          <w:szCs w:val="28"/>
          <w:rtl/>
          <w:lang w:bidi="fa-IR"/>
        </w:rPr>
        <w:t>پ</w:t>
      </w:r>
      <w:r w:rsidRPr="007B3F8A">
        <w:rPr>
          <w:rFonts w:cs="B Mitra" w:hint="cs"/>
          <w:sz w:val="28"/>
          <w:szCs w:val="28"/>
          <w:rtl/>
          <w:lang w:bidi="fa-IR"/>
        </w:rPr>
        <w:t>ی</w:t>
      </w:r>
      <w:r w:rsidRPr="007B3F8A">
        <w:rPr>
          <w:rFonts w:cs="B Mitra" w:hint="eastAsia"/>
          <w:sz w:val="28"/>
          <w:szCs w:val="28"/>
          <w:rtl/>
          <w:lang w:bidi="fa-IR"/>
        </w:rPr>
        <w:t>شگاه</w:t>
      </w:r>
      <w:r w:rsidRPr="007B3F8A">
        <w:rPr>
          <w:rFonts w:cs="B Mitra"/>
          <w:sz w:val="28"/>
          <w:szCs w:val="28"/>
          <w:rtl/>
          <w:lang w:bidi="fa-IR"/>
        </w:rPr>
        <w:t xml:space="preserve"> </w:t>
      </w:r>
      <w:r w:rsidRPr="007B3F8A">
        <w:rPr>
          <w:rFonts w:cs="B Mitra" w:hint="eastAsia"/>
          <w:sz w:val="28"/>
          <w:szCs w:val="28"/>
          <w:rtl/>
          <w:lang w:bidi="fa-IR"/>
        </w:rPr>
        <w:t>جامعه</w:t>
      </w:r>
      <w:r w:rsidRPr="007B3F8A">
        <w:rPr>
          <w:rFonts w:cs="B Mitra"/>
          <w:sz w:val="28"/>
          <w:szCs w:val="28"/>
          <w:rtl/>
          <w:lang w:bidi="fa-IR"/>
        </w:rPr>
        <w:t xml:space="preserve"> </w:t>
      </w:r>
      <w:r w:rsidRPr="007B3F8A">
        <w:rPr>
          <w:rFonts w:cs="B Mitra" w:hint="eastAsia"/>
          <w:sz w:val="28"/>
          <w:szCs w:val="28"/>
          <w:rtl/>
          <w:lang w:bidi="fa-IR"/>
        </w:rPr>
        <w:t>هدف</w:t>
      </w:r>
      <w:r w:rsidRPr="007B3F8A">
        <w:rPr>
          <w:rFonts w:cs="B Mitra"/>
          <w:sz w:val="28"/>
          <w:szCs w:val="28"/>
          <w:rtl/>
          <w:lang w:bidi="fa-IR"/>
        </w:rPr>
        <w:t xml:space="preserve"> </w:t>
      </w:r>
      <w:r w:rsidRPr="007B3F8A">
        <w:rPr>
          <w:rFonts w:cs="B Mitra" w:hint="eastAsia"/>
          <w:sz w:val="28"/>
          <w:szCs w:val="28"/>
          <w:rtl/>
          <w:lang w:bidi="fa-IR"/>
        </w:rPr>
        <w:t>داشت</w:t>
      </w:r>
      <w:r w:rsidRPr="007B3F8A">
        <w:rPr>
          <w:rFonts w:cs="B Mitra" w:hint="cs"/>
          <w:sz w:val="28"/>
          <w:szCs w:val="28"/>
          <w:rtl/>
          <w:lang w:bidi="fa-IR"/>
        </w:rPr>
        <w:t>ه باشیم.</w:t>
      </w:r>
    </w:p>
    <w:p w:rsidR="005665F7" w:rsidRPr="007B3F8A" w:rsidRDefault="005665F7" w:rsidP="00925EE5">
      <w:pPr>
        <w:bidi/>
        <w:spacing w:line="360" w:lineRule="auto"/>
        <w:jc w:val="both"/>
        <w:rPr>
          <w:rFonts w:cs="B Mitra"/>
          <w:sz w:val="28"/>
          <w:szCs w:val="28"/>
        </w:rPr>
      </w:pPr>
    </w:p>
    <w:p w:rsidR="0053773A" w:rsidRPr="005665F7" w:rsidRDefault="0053773A" w:rsidP="00925EE5">
      <w:pPr>
        <w:pStyle w:val="Heading2"/>
        <w:bidi/>
        <w:rPr>
          <w:rFonts w:cs="B Mitra"/>
          <w:b/>
          <w:bCs/>
          <w:color w:val="0070C0"/>
          <w:sz w:val="32"/>
          <w:szCs w:val="32"/>
          <w:rtl/>
          <w:lang w:bidi="fa-IR"/>
        </w:rPr>
      </w:pPr>
      <w:bookmarkStart w:id="19" w:name="_Toc235096783"/>
      <w:r w:rsidRPr="005665F7">
        <w:rPr>
          <w:rFonts w:cs="B Mitra" w:hint="cs"/>
          <w:b/>
          <w:bCs/>
          <w:color w:val="0070C0"/>
          <w:sz w:val="32"/>
          <w:szCs w:val="32"/>
          <w:rtl/>
          <w:lang w:bidi="fa-IR"/>
        </w:rPr>
        <w:t>گزارش اقدامات انجمن نابینایان ایران</w:t>
      </w:r>
      <w:r w:rsidR="005665F7" w:rsidRPr="005665F7">
        <w:rPr>
          <w:rFonts w:cs="B Mitra"/>
          <w:b/>
          <w:bCs/>
          <w:color w:val="0070C0"/>
          <w:sz w:val="32"/>
          <w:szCs w:val="32"/>
          <w:lang w:bidi="fa-IR"/>
        </w:rPr>
        <w:t xml:space="preserve"> </w:t>
      </w:r>
      <w:r w:rsidR="005665F7" w:rsidRPr="005665F7">
        <w:rPr>
          <w:rFonts w:cs="B Mitra" w:hint="cs"/>
          <w:b/>
          <w:bCs/>
          <w:color w:val="0070C0"/>
          <w:sz w:val="32"/>
          <w:szCs w:val="32"/>
          <w:rtl/>
          <w:lang w:bidi="fa-IR"/>
        </w:rPr>
        <w:t xml:space="preserve">،  </w:t>
      </w:r>
      <w:r w:rsidRPr="005665F7">
        <w:rPr>
          <w:rFonts w:cs="B Mitra" w:hint="cs"/>
          <w:b/>
          <w:bCs/>
          <w:color w:val="0070C0"/>
          <w:sz w:val="32"/>
          <w:szCs w:val="32"/>
          <w:rtl/>
          <w:lang w:bidi="fa-IR"/>
        </w:rPr>
        <w:t>تیر 1405</w:t>
      </w:r>
      <w:bookmarkEnd w:id="19"/>
    </w:p>
    <w:p w:rsidR="0053773A" w:rsidRPr="007B3F8A" w:rsidRDefault="0053773A" w:rsidP="00925EE5">
      <w:pPr>
        <w:bidi/>
        <w:spacing w:line="360" w:lineRule="auto"/>
        <w:jc w:val="both"/>
        <w:rPr>
          <w:rFonts w:cs="B Mitra"/>
          <w:b/>
          <w:bCs/>
          <w:sz w:val="28"/>
          <w:szCs w:val="28"/>
          <w:rtl/>
          <w:lang w:bidi="fa-IR"/>
        </w:rPr>
      </w:pPr>
      <w:r w:rsidRPr="007B3F8A">
        <w:rPr>
          <w:rFonts w:cs="B Mitra" w:hint="cs"/>
          <w:b/>
          <w:bCs/>
          <w:sz w:val="28"/>
          <w:szCs w:val="28"/>
          <w:rtl/>
          <w:lang w:bidi="fa-IR"/>
        </w:rPr>
        <w:t>منصور شادکام</w:t>
      </w:r>
    </w:p>
    <w:p w:rsidR="0053773A" w:rsidRPr="007B3F8A" w:rsidRDefault="0053773A" w:rsidP="00925EE5">
      <w:pPr>
        <w:bidi/>
        <w:spacing w:line="360" w:lineRule="auto"/>
        <w:jc w:val="both"/>
        <w:rPr>
          <w:rFonts w:cs="B Mitra"/>
          <w:sz w:val="28"/>
          <w:szCs w:val="28"/>
          <w:rtl/>
          <w:lang w:bidi="fa-IR"/>
        </w:rPr>
      </w:pPr>
      <w:r w:rsidRPr="007B3F8A">
        <w:rPr>
          <w:rFonts w:cs="B Mitra" w:hint="cs"/>
          <w:sz w:val="28"/>
          <w:szCs w:val="28"/>
          <w:rtl/>
          <w:lang w:bidi="fa-IR"/>
        </w:rPr>
        <w:t>با سلام و احترام به مخاطبان گرامی ماهنامه نسل مانا؛ همچون همیشه بر خود واجب می‌دانم پیش از آن که به ارائه گزارشی از عملکرد انجمن نابینایان ایران در طول ماه گذشته بپردازم، مراتب تقدیر و تشکر خود را از زحمات فراوان هیئت تحریریه ماهنامه نسل مانا و نیز حامیان و خیرینی که نه تنها در این پروژه رسانه‌ای - فرهنگی، بلکه در تمام زمینه‌ها یار و یاور انجمن نابینایان ایران هستند، کمال تشکر و قدردانی را داشته باشم.</w:t>
      </w:r>
    </w:p>
    <w:p w:rsidR="0053773A" w:rsidRPr="007B3F8A" w:rsidRDefault="0053773A" w:rsidP="00925EE5">
      <w:pPr>
        <w:bidi/>
        <w:spacing w:line="360" w:lineRule="auto"/>
        <w:jc w:val="both"/>
        <w:rPr>
          <w:rFonts w:cs="B Mitra"/>
          <w:sz w:val="28"/>
          <w:szCs w:val="28"/>
          <w:rtl/>
          <w:lang w:bidi="fa-IR"/>
        </w:rPr>
      </w:pPr>
      <w:r w:rsidRPr="007B3F8A">
        <w:rPr>
          <w:rFonts w:cs="B Mitra" w:hint="cs"/>
          <w:sz w:val="28"/>
          <w:szCs w:val="28"/>
          <w:rtl/>
          <w:lang w:bidi="fa-IR"/>
        </w:rPr>
        <w:t>در ماه گذشته، اتفاقات بسیار مهمی در انجمن و در جامعه نابینایان به وقوع پیوست که در مورد هر کدام مطالبی را تقدیم حضور خواهم کرد.</w:t>
      </w:r>
    </w:p>
    <w:p w:rsidR="0053773A" w:rsidRPr="005665F7" w:rsidRDefault="0053773A" w:rsidP="00925EE5">
      <w:pPr>
        <w:pStyle w:val="Heading3"/>
        <w:bidi/>
        <w:rPr>
          <w:rFonts w:cs="B Mitra"/>
          <w:b/>
          <w:bCs/>
          <w:color w:val="70AD47" w:themeColor="accent6"/>
          <w:sz w:val="28"/>
          <w:szCs w:val="28"/>
          <w:rtl/>
          <w:lang w:bidi="fa-IR"/>
        </w:rPr>
      </w:pPr>
      <w:bookmarkStart w:id="20" w:name="_Toc235096429"/>
      <w:bookmarkStart w:id="21" w:name="_Toc235096784"/>
      <w:r w:rsidRPr="005665F7">
        <w:rPr>
          <w:rFonts w:cs="B Mitra" w:hint="cs"/>
          <w:b/>
          <w:bCs/>
          <w:color w:val="70AD47" w:themeColor="accent6"/>
          <w:sz w:val="28"/>
          <w:szCs w:val="28"/>
          <w:rtl/>
          <w:lang w:bidi="fa-IR"/>
        </w:rPr>
        <w:t>پس از ماه‌ها انتظار، شبکه شمنا اعض</w:t>
      </w:r>
      <w:r w:rsidR="00A36EA1">
        <w:rPr>
          <w:rFonts w:cs="B Mitra" w:hint="cs"/>
          <w:b/>
          <w:bCs/>
          <w:color w:val="70AD47" w:themeColor="accent6"/>
          <w:sz w:val="28"/>
          <w:szCs w:val="28"/>
          <w:rtl/>
          <w:lang w:bidi="fa-IR"/>
        </w:rPr>
        <w:t>ای جدید هیئت مدیره خود را شناخت</w:t>
      </w:r>
      <w:bookmarkEnd w:id="20"/>
      <w:bookmarkEnd w:id="21"/>
    </w:p>
    <w:p w:rsidR="0053773A" w:rsidRPr="007B3F8A" w:rsidRDefault="0053773A" w:rsidP="00925EE5">
      <w:pPr>
        <w:bidi/>
        <w:spacing w:line="360" w:lineRule="auto"/>
        <w:jc w:val="both"/>
        <w:rPr>
          <w:rFonts w:cs="B Mitra"/>
          <w:sz w:val="28"/>
          <w:szCs w:val="28"/>
          <w:rtl/>
          <w:lang w:bidi="fa-IR"/>
        </w:rPr>
      </w:pPr>
      <w:r w:rsidRPr="007B3F8A">
        <w:rPr>
          <w:rFonts w:cs="B Mitra" w:hint="cs"/>
          <w:sz w:val="28"/>
          <w:szCs w:val="28"/>
          <w:rtl/>
          <w:lang w:bidi="fa-IR"/>
        </w:rPr>
        <w:t>یکی از مسائلی که مدت‌ها در این ستون و سایر مجاری رسانه‌ای جامعه نابینایان دنبال می‌شد، تعیین تکلیف شبکه تشکل‌های نابینایان کشور (شمنا) بود؛ با برگزاری انتخابات در تاریخ 8 تیر 1405، این شبکه اعضای جدید هیئت مدیره و مدیر عامل خود را شناخت.</w:t>
      </w:r>
    </w:p>
    <w:p w:rsidR="0053773A" w:rsidRPr="007B3F8A" w:rsidRDefault="0053773A" w:rsidP="00925EE5">
      <w:pPr>
        <w:bidi/>
        <w:spacing w:line="360" w:lineRule="auto"/>
        <w:jc w:val="both"/>
        <w:rPr>
          <w:rFonts w:cs="B Mitra"/>
          <w:sz w:val="28"/>
          <w:szCs w:val="28"/>
          <w:rtl/>
          <w:lang w:bidi="fa-IR"/>
        </w:rPr>
      </w:pPr>
      <w:r w:rsidRPr="007B3F8A">
        <w:rPr>
          <w:rFonts w:cs="B Mitra" w:hint="cs"/>
          <w:sz w:val="28"/>
          <w:szCs w:val="28"/>
          <w:rtl/>
          <w:lang w:bidi="fa-IR"/>
        </w:rPr>
        <w:t xml:space="preserve">از آنجایی که در این مورد در ستون </w:t>
      </w:r>
      <w:r w:rsidRPr="007B3F8A">
        <w:rPr>
          <w:rFonts w:cs="B Mitra" w:hint="cs"/>
          <w:b/>
          <w:bCs/>
          <w:sz w:val="28"/>
          <w:szCs w:val="28"/>
          <w:rtl/>
          <w:lang w:bidi="fa-IR"/>
        </w:rPr>
        <w:t>یادداشت مدیر مسئول</w:t>
      </w:r>
      <w:r w:rsidRPr="007B3F8A">
        <w:rPr>
          <w:rFonts w:cs="B Mitra" w:hint="cs"/>
          <w:sz w:val="28"/>
          <w:szCs w:val="28"/>
          <w:rtl/>
          <w:lang w:bidi="fa-IR"/>
        </w:rPr>
        <w:t>، در همین شماره از ماهنامه مطالب لازم ارائه شد، اینجا به ذکر خبر تهیه شده توسط تیم خبری ماهنامه نسل مانا و نیز رادیو صنا، اکتفا خواهم کرد:</w:t>
      </w:r>
    </w:p>
    <w:p w:rsidR="0053773A" w:rsidRPr="007B3F8A" w:rsidRDefault="0053773A" w:rsidP="00925EE5">
      <w:pPr>
        <w:bidi/>
        <w:spacing w:line="360" w:lineRule="auto"/>
        <w:jc w:val="both"/>
        <w:rPr>
          <w:rFonts w:eastAsia="Times New Roman" w:cs="B Mitra"/>
          <w:sz w:val="28"/>
          <w:szCs w:val="28"/>
          <w:rtl/>
        </w:rPr>
      </w:pPr>
      <w:r w:rsidRPr="007B3F8A">
        <w:rPr>
          <w:rFonts w:eastAsia="Times New Roman" w:cs="B Mitra" w:hint="cs"/>
          <w:sz w:val="28"/>
          <w:szCs w:val="28"/>
          <w:rtl/>
        </w:rPr>
        <w:lastRenderedPageBreak/>
        <w:t>مهندس شادکام ضمن تشریح آخرین تحولات شبکه ملی نابینایان</w:t>
      </w:r>
      <w:r w:rsidRPr="007B3F8A">
        <w:rPr>
          <w:rFonts w:ascii="Arial" w:eastAsia="Times New Roman" w:hAnsi="Arial" w:cs="B Mitra" w:hint="cs"/>
          <w:sz w:val="28"/>
          <w:szCs w:val="28"/>
          <w:rtl/>
        </w:rPr>
        <w:t>،</w:t>
      </w:r>
      <w:r w:rsidRPr="007B3F8A">
        <w:rPr>
          <w:rFonts w:eastAsia="Times New Roman" w:cs="B Mitra" w:hint="cs"/>
          <w:sz w:val="28"/>
          <w:szCs w:val="28"/>
        </w:rPr>
        <w:t xml:space="preserve"> </w:t>
      </w:r>
      <w:r w:rsidRPr="007B3F8A">
        <w:rPr>
          <w:rFonts w:eastAsia="Times New Roman" w:cs="B Mitra" w:hint="cs"/>
          <w:sz w:val="28"/>
          <w:szCs w:val="28"/>
          <w:rtl/>
        </w:rPr>
        <w:t>بر ضرورت ایجاد ساختار مستقل</w:t>
      </w:r>
      <w:r w:rsidRPr="007B3F8A">
        <w:rPr>
          <w:rFonts w:ascii="Arial" w:eastAsia="Times New Roman" w:hAnsi="Arial" w:cs="B Mitra" w:hint="cs"/>
          <w:sz w:val="28"/>
          <w:szCs w:val="28"/>
          <w:rtl/>
        </w:rPr>
        <w:t>،</w:t>
      </w:r>
      <w:r w:rsidRPr="007B3F8A">
        <w:rPr>
          <w:rFonts w:eastAsia="Times New Roman" w:cs="B Mitra" w:hint="cs"/>
          <w:sz w:val="28"/>
          <w:szCs w:val="28"/>
        </w:rPr>
        <w:t xml:space="preserve"> </w:t>
      </w:r>
      <w:r w:rsidRPr="007B3F8A">
        <w:rPr>
          <w:rFonts w:eastAsia="Times New Roman" w:cs="B Mitra" w:hint="cs"/>
          <w:sz w:val="28"/>
          <w:szCs w:val="28"/>
          <w:rtl/>
        </w:rPr>
        <w:t>شفافیت</w:t>
      </w:r>
      <w:r w:rsidRPr="007B3F8A">
        <w:rPr>
          <w:rFonts w:ascii="Arial" w:eastAsia="Times New Roman" w:hAnsi="Arial" w:cs="B Mitra" w:hint="cs"/>
          <w:sz w:val="28"/>
          <w:szCs w:val="28"/>
          <w:rtl/>
        </w:rPr>
        <w:t>،</w:t>
      </w:r>
      <w:r w:rsidRPr="007B3F8A">
        <w:rPr>
          <w:rFonts w:eastAsia="Times New Roman" w:cs="B Mitra" w:hint="cs"/>
          <w:sz w:val="28"/>
          <w:szCs w:val="28"/>
        </w:rPr>
        <w:t xml:space="preserve"> </w:t>
      </w:r>
      <w:r w:rsidRPr="007B3F8A">
        <w:rPr>
          <w:rFonts w:eastAsia="Times New Roman" w:cs="B Mitra" w:hint="cs"/>
          <w:sz w:val="28"/>
          <w:szCs w:val="28"/>
          <w:rtl/>
        </w:rPr>
        <w:t>وحدت میان انجمن</w:t>
      </w:r>
      <w:r w:rsidRPr="007B3F8A">
        <w:rPr>
          <w:rFonts w:eastAsia="Times New Roman" w:cs="B Mitra"/>
          <w:sz w:val="28"/>
          <w:szCs w:val="28"/>
        </w:rPr>
        <w:t>‌</w:t>
      </w:r>
      <w:r w:rsidRPr="007B3F8A">
        <w:rPr>
          <w:rFonts w:eastAsia="Times New Roman" w:cs="B Mitra" w:hint="cs"/>
          <w:sz w:val="28"/>
          <w:szCs w:val="28"/>
          <w:rtl/>
        </w:rPr>
        <w:t xml:space="preserve">ها و پیگیری مطالبات ملی جامعه نابینایان تأکید کرد و با اشاره به انتخاب خود با کسب </w:t>
      </w:r>
      <w:r w:rsidRPr="007B3F8A">
        <w:rPr>
          <w:rFonts w:eastAsia="Times New Roman" w:cs="B Mitra" w:hint="cs"/>
          <w:sz w:val="28"/>
          <w:szCs w:val="28"/>
          <w:rtl/>
          <w:lang w:bidi="fa-IR"/>
        </w:rPr>
        <w:t>۳۴</w:t>
      </w:r>
      <w:r w:rsidRPr="007B3F8A">
        <w:rPr>
          <w:rFonts w:eastAsia="Times New Roman" w:cs="B Mitra" w:hint="cs"/>
          <w:sz w:val="28"/>
          <w:szCs w:val="28"/>
          <w:rtl/>
        </w:rPr>
        <w:t xml:space="preserve"> رأی از مجموع </w:t>
      </w:r>
      <w:r w:rsidRPr="007B3F8A">
        <w:rPr>
          <w:rFonts w:eastAsia="Times New Roman" w:cs="B Mitra" w:hint="cs"/>
          <w:sz w:val="28"/>
          <w:szCs w:val="28"/>
          <w:rtl/>
          <w:lang w:bidi="fa-IR"/>
        </w:rPr>
        <w:t>۳۵</w:t>
      </w:r>
      <w:r w:rsidRPr="007B3F8A">
        <w:rPr>
          <w:rFonts w:eastAsia="Times New Roman" w:cs="B Mitra" w:hint="cs"/>
          <w:sz w:val="28"/>
          <w:szCs w:val="28"/>
          <w:rtl/>
        </w:rPr>
        <w:t xml:space="preserve"> رأی مأخوذه گفت:</w:t>
      </w:r>
      <w:r w:rsidRPr="007B3F8A">
        <w:rPr>
          <w:rFonts w:eastAsia="Times New Roman" w:cs="B Mitra" w:hint="cs"/>
          <w:sz w:val="28"/>
          <w:szCs w:val="28"/>
        </w:rPr>
        <w:t xml:space="preserve"> </w:t>
      </w:r>
      <w:r w:rsidRPr="007B3F8A">
        <w:rPr>
          <w:rFonts w:eastAsia="Times New Roman" w:cs="B Mitra" w:hint="cs"/>
          <w:sz w:val="28"/>
          <w:szCs w:val="28"/>
          <w:rtl/>
        </w:rPr>
        <w:t>این مسئولیت را با درخواست و اعتماد جامعه نابینایان پذیرفتم و امیدوارم با همکاری همه انجمن</w:t>
      </w:r>
      <w:r w:rsidRPr="007B3F8A">
        <w:rPr>
          <w:rFonts w:eastAsia="Times New Roman" w:cs="B Mitra"/>
          <w:sz w:val="28"/>
          <w:szCs w:val="28"/>
        </w:rPr>
        <w:t>‌</w:t>
      </w:r>
      <w:r w:rsidRPr="007B3F8A">
        <w:rPr>
          <w:rFonts w:eastAsia="Times New Roman" w:cs="B Mitra" w:hint="cs"/>
          <w:sz w:val="28"/>
          <w:szCs w:val="28"/>
          <w:rtl/>
        </w:rPr>
        <w:t>ها، بتوانیم شبکه را به جایگاه واقعی خود برسانیم. مطالب مربوط به مجمع عمومی و فوق‌العاده شبکه ملی شمنا در روز هشتم تیرماه و مصاحبه تفصیلی با مدیرعامل شبکه ملی نابینایان ایران را، در یادداشت مدیر‌مسئول در همین شماره از ماهنامه نسل مانا می‌توانید مطالعه کنید.</w:t>
      </w:r>
    </w:p>
    <w:p w:rsidR="0053773A" w:rsidRPr="005665F7" w:rsidRDefault="0053773A" w:rsidP="00925EE5">
      <w:pPr>
        <w:pStyle w:val="Heading3"/>
        <w:bidi/>
        <w:rPr>
          <w:rFonts w:eastAsia="Times New Roman" w:cs="B Mitra"/>
          <w:b/>
          <w:bCs/>
          <w:color w:val="70AD47" w:themeColor="accent6"/>
          <w:sz w:val="28"/>
          <w:szCs w:val="28"/>
          <w:rtl/>
        </w:rPr>
      </w:pPr>
      <w:bookmarkStart w:id="22" w:name="_Toc235096430"/>
      <w:bookmarkStart w:id="23" w:name="_Toc235096785"/>
      <w:r w:rsidRPr="005665F7">
        <w:rPr>
          <w:rFonts w:eastAsia="Times New Roman" w:cs="B Mitra" w:hint="cs"/>
          <w:b/>
          <w:bCs/>
          <w:color w:val="70AD47" w:themeColor="accent6"/>
          <w:sz w:val="28"/>
          <w:szCs w:val="28"/>
          <w:rtl/>
        </w:rPr>
        <w:t>رادیو صنا صدا</w:t>
      </w:r>
      <w:r w:rsidR="00A36EA1">
        <w:rPr>
          <w:rFonts w:eastAsia="Times New Roman" w:cs="B Mitra" w:hint="cs"/>
          <w:b/>
          <w:bCs/>
          <w:color w:val="70AD47" w:themeColor="accent6"/>
          <w:sz w:val="28"/>
          <w:szCs w:val="28"/>
          <w:rtl/>
        </w:rPr>
        <w:t>ی وحدت آفرین در جامعه نابینایان</w:t>
      </w:r>
      <w:bookmarkEnd w:id="22"/>
      <w:bookmarkEnd w:id="23"/>
    </w:p>
    <w:p w:rsidR="0053773A" w:rsidRPr="007B3F8A" w:rsidRDefault="0053773A" w:rsidP="00925EE5">
      <w:pPr>
        <w:bidi/>
        <w:spacing w:line="360" w:lineRule="auto"/>
        <w:jc w:val="both"/>
        <w:rPr>
          <w:rFonts w:eastAsia="Times New Roman" w:cs="B Mitra"/>
          <w:sz w:val="28"/>
          <w:szCs w:val="28"/>
          <w:rtl/>
        </w:rPr>
      </w:pPr>
      <w:r w:rsidRPr="007B3F8A">
        <w:rPr>
          <w:rFonts w:eastAsia="Times New Roman" w:cs="B Mitra" w:hint="cs"/>
          <w:sz w:val="28"/>
          <w:szCs w:val="28"/>
          <w:rtl/>
        </w:rPr>
        <w:t>رادیو صنا (صدای نابینایان ایران) به عنوان رسانه‌ای نوپا که خواستگاه آن از انجمن نابینایان ایران است، اما در افق‌های گسترده‌تری خود را صدایی برای ایجاد وحدت و هم‌صدایی در جامعه نابینایان می‌بیند؛ از همین رو، معتقدیم که نباید این رادیو را صرفاً مختص به انجمن نابینایان ایران قلمداد کرد؛ بلکه، با طراحی‌هایی که توسط تیم محتوای این رادیو انجام شده و از طریق کانال‌های خبری نیز منتشر شده، به منظور ارج نهادن به زحمات تمامی نابینایان در استان‌های مختلف کشور که در صدای مرکز استان خود به برنامه‌سازی با موضوع نابینایان اقدام کرده‌اند، تصمیم داریم تا برنامه‌هایِ صدایِ مراکزِ استانیِ مرتبط با نابینایان را نیز، از طریق رادیو صنا به گوش نابینایان سراسر کشور برسانیم؛ این موضوع که در اتاق فکر تیم تولید محتوای این رادیو مطرح شده بود، هم‌زمان درخواست نابینایان عزیز از استان‌های مختلف کشور هم بود؛ اکنون با برنامه‌ریزی‌های صورت گرفته، روز‌های دوشنبه و سه‌شنبه، به پخش برنامه‌های مرتبط با نابینایان در صدای مراکز استان‌های مختلف اختصاص داده شده است؛ بنابراین، دوستان می‌توانند ابتدا برای رزرو زمان در کنداکتور با روابط عمومی رادیو صنا در ارتباط باشند و سپس، برنامه‌های خود را به نحوی که توسط مدیران رادیو صنا به آن‌ها اعلام خواهد شد، جهت بازشنوایی و نظارت و بارگذاری در کنداکتور رادیو صنا ارسال نمایند.</w:t>
      </w:r>
    </w:p>
    <w:p w:rsidR="0053773A" w:rsidRPr="005665F7" w:rsidRDefault="0053773A" w:rsidP="00925EE5">
      <w:pPr>
        <w:pStyle w:val="Heading3"/>
        <w:bidi/>
        <w:rPr>
          <w:rFonts w:cs="B Mitra"/>
          <w:b/>
          <w:bCs/>
          <w:color w:val="70AD47" w:themeColor="accent6"/>
          <w:sz w:val="28"/>
          <w:szCs w:val="28"/>
          <w:rtl/>
        </w:rPr>
      </w:pPr>
      <w:bookmarkStart w:id="24" w:name="_Toc235096431"/>
      <w:bookmarkStart w:id="25" w:name="_Toc235096786"/>
      <w:r w:rsidRPr="005665F7">
        <w:rPr>
          <w:rStyle w:val="Heading1Char"/>
          <w:rFonts w:cs="B Mitra" w:hint="cs"/>
          <w:b/>
          <w:bCs/>
          <w:color w:val="70AD47" w:themeColor="accent6"/>
          <w:sz w:val="28"/>
          <w:szCs w:val="28"/>
          <w:rtl/>
        </w:rPr>
        <w:t>حمایت‌های معیشتی از اعضای تحت پوشش انجمن، جزءِ جدایی‌ناپذی</w:t>
      </w:r>
      <w:r w:rsidR="00A36EA1">
        <w:rPr>
          <w:rStyle w:val="Heading1Char"/>
          <w:rFonts w:cs="B Mitra" w:hint="cs"/>
          <w:b/>
          <w:bCs/>
          <w:color w:val="70AD47" w:themeColor="accent6"/>
          <w:sz w:val="28"/>
          <w:szCs w:val="28"/>
          <w:rtl/>
        </w:rPr>
        <w:t>ر اقدامات انجمن نابینایان ایران</w:t>
      </w:r>
      <w:bookmarkEnd w:id="24"/>
      <w:bookmarkEnd w:id="25"/>
    </w:p>
    <w:p w:rsidR="0053773A" w:rsidRPr="007B3F8A" w:rsidRDefault="0053773A" w:rsidP="00925EE5">
      <w:pPr>
        <w:bidi/>
        <w:spacing w:line="360" w:lineRule="auto"/>
        <w:jc w:val="both"/>
        <w:rPr>
          <w:rFonts w:eastAsia="Times New Roman" w:cs="B Mitra"/>
          <w:sz w:val="28"/>
          <w:szCs w:val="28"/>
          <w:rtl/>
        </w:rPr>
      </w:pPr>
      <w:r w:rsidRPr="007B3F8A">
        <w:rPr>
          <w:rFonts w:eastAsia="Times New Roman" w:cs="B Mitra" w:hint="cs"/>
          <w:sz w:val="28"/>
          <w:szCs w:val="28"/>
          <w:rtl/>
        </w:rPr>
        <w:t xml:space="preserve">در ماه گذشته روال تخصیص مستمری به اعضای تحت پوشش انجمن، با رعایت ترتیبات خاص و اولویت‌بندی‌های خاص ادامه پیدا کرد؛ همچنین، برای دفاتر نمایندگی انجمن در هر یک از استان‌های گلستان و سیستان و بلوچستان شهرستان </w:t>
      </w:r>
      <w:r w:rsidRPr="007B3F8A">
        <w:rPr>
          <w:rFonts w:eastAsia="Times New Roman" w:cs="B Mitra" w:hint="cs"/>
          <w:sz w:val="28"/>
          <w:szCs w:val="28"/>
          <w:rtl/>
        </w:rPr>
        <w:lastRenderedPageBreak/>
        <w:t>زاهدان، تعداد 100 بسته یک کیلوگرمی گوشت ارسال شد؛ قرار است استان‌های دیگر نیز، لیستی از افراد دهک‌های 1 تا 3 خود را به انجمن ارسال نموده تا این امکان در اختیار استان‌های دیگر نیز قرار گیرد. در لحظه تنظیم این گزارش، 5 تا 6 استان این مراحل را به درستی طی نموده‌اند و امیدواریم سایر دفاتر نمایندگی در استان‌های باقی‌مانده نیز، این اقدام را در فرصت مقتضی به انجام برسانند تا بتوانیم حمایت‌های معیشتی را برای آن‌ها هم به درستی انجام دهیم.</w:t>
      </w:r>
    </w:p>
    <w:p w:rsidR="0053773A" w:rsidRDefault="0053773A" w:rsidP="00925EE5">
      <w:pPr>
        <w:pStyle w:val="Heading3"/>
        <w:bidi/>
        <w:rPr>
          <w:rFonts w:eastAsia="Times New Roman" w:cs="B Mitra"/>
          <w:b/>
          <w:bCs/>
          <w:color w:val="70AD47" w:themeColor="accent6"/>
          <w:sz w:val="28"/>
          <w:szCs w:val="28"/>
        </w:rPr>
      </w:pPr>
      <w:bookmarkStart w:id="26" w:name="_Toc235096432"/>
      <w:bookmarkStart w:id="27" w:name="_Toc235096787"/>
      <w:r w:rsidRPr="005665F7">
        <w:rPr>
          <w:rFonts w:eastAsia="Times New Roman" w:cs="B Mitra" w:hint="cs"/>
          <w:b/>
          <w:bCs/>
          <w:color w:val="70AD47" w:themeColor="accent6"/>
          <w:sz w:val="28"/>
          <w:szCs w:val="28"/>
          <w:rtl/>
        </w:rPr>
        <w:t>کاروان دل</w:t>
      </w:r>
      <w:r w:rsidR="00A36EA1">
        <w:rPr>
          <w:rFonts w:eastAsia="Times New Roman" w:cs="B Mitra" w:hint="cs"/>
          <w:b/>
          <w:bCs/>
          <w:color w:val="70AD47" w:themeColor="accent6"/>
          <w:sz w:val="28"/>
          <w:szCs w:val="28"/>
          <w:rtl/>
        </w:rPr>
        <w:t>دادگی انجمن رهسپار عتبات عالیات</w:t>
      </w:r>
      <w:bookmarkEnd w:id="26"/>
      <w:bookmarkEnd w:id="27"/>
    </w:p>
    <w:p w:rsidR="00060ADB" w:rsidRPr="00060ADB" w:rsidRDefault="00060ADB" w:rsidP="00060ADB">
      <w:pPr>
        <w:bidi/>
        <w:jc w:val="center"/>
        <w:rPr>
          <w:rtl/>
        </w:rPr>
      </w:pPr>
      <w:r>
        <w:rPr>
          <w:rFonts w:hint="cs"/>
          <w:noProof/>
          <w:rtl/>
          <w:lang w:val="en-US"/>
          <w14:ligatures w14:val="none"/>
        </w:rPr>
        <w:drawing>
          <wp:inline distT="0" distB="0" distL="0" distR="0">
            <wp:extent cx="4082145" cy="3571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260716_130804_Instagr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0821" cy="3579466"/>
                    </a:xfrm>
                    <a:prstGeom prst="rect">
                      <a:avLst/>
                    </a:prstGeom>
                    <a:ln>
                      <a:noFill/>
                    </a:ln>
                    <a:effectLst>
                      <a:softEdge rad="112500"/>
                    </a:effectLst>
                  </pic:spPr>
                </pic:pic>
              </a:graphicData>
            </a:graphic>
          </wp:inline>
        </w:drawing>
      </w:r>
    </w:p>
    <w:p w:rsidR="0053773A" w:rsidRDefault="0053773A" w:rsidP="00060ADB">
      <w:pPr>
        <w:bidi/>
        <w:spacing w:line="360" w:lineRule="auto"/>
        <w:jc w:val="both"/>
        <w:rPr>
          <w:rFonts w:eastAsia="Times New Roman" w:cs="B Mitra"/>
          <w:sz w:val="28"/>
          <w:szCs w:val="28"/>
        </w:rPr>
      </w:pPr>
      <w:r w:rsidRPr="007B3F8A">
        <w:rPr>
          <w:rFonts w:eastAsia="Times New Roman" w:cs="B Mitra" w:hint="cs"/>
          <w:sz w:val="28"/>
          <w:szCs w:val="28"/>
          <w:rtl/>
        </w:rPr>
        <w:t>در روز 23 تیر ماه و با همکاری و کمک‌های فراوان خیرین محترم، اعزام 46 نفر از نابینایان تحت پوشش انجمن از استان‌های مختلف از جمله: استان خراسان جنوبی شهرستان خاف، گلستان شهر گرگان، البرز شهر کرج، تهران و نیز چهار‌محال و بختیاری شهرستان بروجن، به صورت رایگان آغاز شد و امیدواریم این دوستان در این سفر معنوی، دعاگوی ما و همکارانمان در انجمن نابینایان ایران باشند.</w:t>
      </w:r>
    </w:p>
    <w:p w:rsidR="00060ADB" w:rsidRPr="007B3F8A" w:rsidRDefault="00060ADB" w:rsidP="00060ADB">
      <w:pPr>
        <w:bidi/>
        <w:spacing w:line="360" w:lineRule="auto"/>
        <w:jc w:val="center"/>
        <w:rPr>
          <w:rFonts w:eastAsia="Times New Roman" w:cs="B Mitra"/>
          <w:sz w:val="28"/>
          <w:szCs w:val="28"/>
          <w:rtl/>
        </w:rPr>
      </w:pPr>
      <w:r>
        <w:rPr>
          <w:rFonts w:eastAsia="Times New Roman" w:cs="B Mitra" w:hint="cs"/>
          <w:noProof/>
          <w:sz w:val="28"/>
          <w:szCs w:val="28"/>
          <w:rtl/>
          <w:lang w:val="en-US"/>
          <w14:ligatures w14:val="none"/>
        </w:rPr>
        <w:lastRenderedPageBreak/>
        <w:drawing>
          <wp:inline distT="0" distB="0" distL="0" distR="0">
            <wp:extent cx="2611371" cy="2505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60716_131027_Instagra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7262" cy="2510726"/>
                    </a:xfrm>
                    <a:prstGeom prst="rect">
                      <a:avLst/>
                    </a:prstGeom>
                  </pic:spPr>
                </pic:pic>
              </a:graphicData>
            </a:graphic>
          </wp:inline>
        </w:drawing>
      </w:r>
    </w:p>
    <w:p w:rsidR="0053773A" w:rsidRPr="007B3F8A" w:rsidRDefault="0053773A" w:rsidP="00925EE5">
      <w:pPr>
        <w:bidi/>
        <w:spacing w:line="360" w:lineRule="auto"/>
        <w:jc w:val="both"/>
        <w:rPr>
          <w:rFonts w:eastAsia="Times New Roman" w:cs="B Mitra"/>
          <w:sz w:val="28"/>
          <w:szCs w:val="28"/>
          <w:rtl/>
        </w:rPr>
      </w:pPr>
      <w:r w:rsidRPr="007B3F8A">
        <w:rPr>
          <w:rFonts w:eastAsia="Times New Roman" w:cs="B Mitra" w:hint="cs"/>
          <w:sz w:val="28"/>
          <w:szCs w:val="28"/>
          <w:rtl/>
        </w:rPr>
        <w:t>همچنین از 27 تا 30 تیر ماه نیز، تعداد 60 نفر از نابینایان تحت پوشش دفاتر نمایندگی انجمن در استان‌های مازندران و البرز برای انجام سفر زیارتی به مشهد مقدس اعزام شدند که ملتمس دعای خیرِ این دوستان نیز هستیم.</w:t>
      </w:r>
    </w:p>
    <w:p w:rsidR="0053773A" w:rsidRPr="005665F7" w:rsidRDefault="00A36EA1" w:rsidP="00925EE5">
      <w:pPr>
        <w:pStyle w:val="Heading3"/>
        <w:bidi/>
        <w:rPr>
          <w:rFonts w:eastAsia="Times New Roman" w:cs="B Mitra"/>
          <w:b/>
          <w:bCs/>
          <w:color w:val="70AD47" w:themeColor="accent6"/>
          <w:sz w:val="28"/>
          <w:szCs w:val="28"/>
          <w:rtl/>
        </w:rPr>
      </w:pPr>
      <w:bookmarkStart w:id="28" w:name="_Toc235096433"/>
      <w:bookmarkStart w:id="29" w:name="_Toc235096788"/>
      <w:r>
        <w:rPr>
          <w:rFonts w:eastAsia="Times New Roman" w:cs="B Mitra" w:hint="cs"/>
          <w:b/>
          <w:bCs/>
          <w:color w:val="70AD47" w:themeColor="accent6"/>
          <w:sz w:val="28"/>
          <w:szCs w:val="28"/>
          <w:rtl/>
        </w:rPr>
        <w:t>کلام پایانی</w:t>
      </w:r>
      <w:bookmarkEnd w:id="28"/>
      <w:bookmarkEnd w:id="29"/>
    </w:p>
    <w:p w:rsidR="0053773A" w:rsidRPr="007B3F8A" w:rsidRDefault="0053773A" w:rsidP="00925EE5">
      <w:pPr>
        <w:bidi/>
        <w:spacing w:line="360" w:lineRule="auto"/>
        <w:jc w:val="both"/>
        <w:rPr>
          <w:rFonts w:eastAsia="Times New Roman" w:cs="B Mitra"/>
          <w:sz w:val="28"/>
          <w:szCs w:val="28"/>
          <w:rtl/>
        </w:rPr>
      </w:pPr>
      <w:r w:rsidRPr="007B3F8A">
        <w:rPr>
          <w:rFonts w:eastAsia="Times New Roman" w:cs="B Mitra" w:hint="cs"/>
          <w:sz w:val="28"/>
          <w:szCs w:val="28"/>
          <w:rtl/>
        </w:rPr>
        <w:t>آنچه که در این ستون تقدیم شما شد، بخشی بود از اقداماتی که من به همراهی و همکاری پرسنل زحمت‌کش انجمن نابینایان ایران، در تیر‌ماه موفق به انجام آن شدیم. بدیهی است که بسیاری از اقدامات، می‌توانست در مطالب این ستون جای بگیرد، اما به دلیل محدودیت در وقت و فضا سعی کردیم به اهم اقدامات بپردازیم؛ به عنوان مثال، همچون هر ماه تعداد زیادی نامه به ارگان‌های مختلف جهت تسهیل در زندگی و امور جاری نابینایان از طرف انجمن ارسال شد و همچنین جلسات مختلفی با همین دستور کاری برگزار گردید که شرح آن را اجازه دهید بگذاریم برای فرصتی مناسب‌تر؛</w:t>
      </w:r>
    </w:p>
    <w:p w:rsidR="0053773A" w:rsidRPr="007B3F8A" w:rsidRDefault="0053773A" w:rsidP="00925EE5">
      <w:pPr>
        <w:bidi/>
        <w:spacing w:line="360" w:lineRule="auto"/>
        <w:jc w:val="both"/>
        <w:rPr>
          <w:rFonts w:eastAsia="Times New Roman" w:cs="B Mitra"/>
          <w:sz w:val="28"/>
          <w:szCs w:val="28"/>
          <w:rtl/>
        </w:rPr>
      </w:pPr>
      <w:r w:rsidRPr="007B3F8A">
        <w:rPr>
          <w:rFonts w:eastAsia="Times New Roman" w:cs="B Mitra" w:hint="cs"/>
          <w:sz w:val="28"/>
          <w:szCs w:val="28"/>
          <w:rtl/>
        </w:rPr>
        <w:t>فقط نکته مهم پایانی این که: سعی کنیم تا با تلاش و انتظارات منطقی و به جا و منطبق بر اصول، ضوابط، چهارچوب‌ها و امکانات امور جاری جامعه نابینایان را به پیش ببریم. واقع‌گرا بودن و توجه به منطق، می‌تواند راهنمای صحیحی برای درک موانع و چالش‌های پیش روی جامعه نابینایان باشد؛  با توقعات و انتظارات منطقی و به جا است که می‌توانیم تلاش خود را به کار گرفته و گام‌های مؤثر در جهت رفع مشکلات جامعه نابینایان برداریم.</w:t>
      </w:r>
    </w:p>
    <w:p w:rsidR="0053773A" w:rsidRPr="007B3F8A" w:rsidRDefault="0053773A" w:rsidP="00925EE5">
      <w:pPr>
        <w:bidi/>
        <w:spacing w:line="360" w:lineRule="auto"/>
        <w:jc w:val="both"/>
        <w:rPr>
          <w:rFonts w:eastAsia="Times New Roman" w:cs="B Mitra"/>
          <w:sz w:val="28"/>
          <w:szCs w:val="28"/>
          <w:rtl/>
        </w:rPr>
      </w:pPr>
      <w:r w:rsidRPr="007B3F8A">
        <w:rPr>
          <w:rFonts w:eastAsia="Times New Roman" w:cs="B Mitra" w:hint="cs"/>
          <w:sz w:val="28"/>
          <w:szCs w:val="28"/>
          <w:rtl/>
        </w:rPr>
        <w:t>امیدوارم همه ما در هر جایگاهی که هستیم، بتوانیم درک اصولی و صحیحی از موانع پیش روی جامعه نابینایان و چالش‌های کشور داشته باشیم و با این فرض، تمام توان و اراده خود را به کار بگیریم تا شرایط زندگی نابینایان را در جامعه تسهیل کنیم.</w:t>
      </w:r>
    </w:p>
    <w:p w:rsidR="0053773A" w:rsidRPr="007B3F8A" w:rsidRDefault="0053773A" w:rsidP="00925EE5">
      <w:pPr>
        <w:bidi/>
        <w:spacing w:line="360" w:lineRule="auto"/>
        <w:jc w:val="both"/>
        <w:rPr>
          <w:rFonts w:eastAsia="Times New Roman" w:cs="B Mitra"/>
          <w:sz w:val="28"/>
          <w:szCs w:val="28"/>
          <w:rtl/>
        </w:rPr>
      </w:pPr>
      <w:r w:rsidRPr="007B3F8A">
        <w:rPr>
          <w:rFonts w:eastAsia="Times New Roman" w:cs="B Mitra" w:hint="cs"/>
          <w:sz w:val="28"/>
          <w:szCs w:val="28"/>
          <w:rtl/>
        </w:rPr>
        <w:lastRenderedPageBreak/>
        <w:t>به امید روز‌‌های خوب برای مردم ایران به خصوص جامعه نابینایان.</w:t>
      </w:r>
    </w:p>
    <w:p w:rsidR="0053773A" w:rsidRPr="007B3F8A" w:rsidRDefault="0053773A" w:rsidP="00925EE5">
      <w:pPr>
        <w:bidi/>
        <w:spacing w:line="360" w:lineRule="auto"/>
        <w:jc w:val="both"/>
        <w:rPr>
          <w:rFonts w:cs="B Mitra"/>
          <w:sz w:val="28"/>
          <w:szCs w:val="28"/>
        </w:rPr>
      </w:pPr>
    </w:p>
    <w:p w:rsidR="0053773A" w:rsidRPr="00522549" w:rsidRDefault="0053773A" w:rsidP="00925EE5">
      <w:pPr>
        <w:pStyle w:val="Heading2"/>
        <w:bidi/>
        <w:rPr>
          <w:rFonts w:cs="B Mitra"/>
          <w:b/>
          <w:bCs/>
          <w:color w:val="0070C0"/>
          <w:sz w:val="32"/>
          <w:szCs w:val="32"/>
          <w:rtl/>
        </w:rPr>
      </w:pPr>
      <w:bookmarkStart w:id="30" w:name="_Toc235096789"/>
      <w:r w:rsidRPr="00522549">
        <w:rPr>
          <w:rFonts w:cs="B Mitra"/>
          <w:b/>
          <w:bCs/>
          <w:color w:val="0070C0"/>
          <w:sz w:val="32"/>
          <w:szCs w:val="32"/>
          <w:rtl/>
        </w:rPr>
        <w:t>پ</w:t>
      </w:r>
      <w:r w:rsidRPr="00522549">
        <w:rPr>
          <w:rFonts w:cs="B Mitra" w:hint="cs"/>
          <w:b/>
          <w:bCs/>
          <w:color w:val="0070C0"/>
          <w:sz w:val="32"/>
          <w:szCs w:val="32"/>
          <w:rtl/>
        </w:rPr>
        <w:t>یشخ</w:t>
      </w:r>
      <w:r w:rsidR="005665F7" w:rsidRPr="00522549">
        <w:rPr>
          <w:rFonts w:cs="B Mitra" w:hint="cs"/>
          <w:b/>
          <w:bCs/>
          <w:color w:val="0070C0"/>
          <w:sz w:val="32"/>
          <w:szCs w:val="32"/>
          <w:rtl/>
          <w:lang w:bidi="fa-IR"/>
        </w:rPr>
        <w:t>و</w:t>
      </w:r>
      <w:r w:rsidRPr="00522549">
        <w:rPr>
          <w:rFonts w:cs="B Mitra" w:hint="cs"/>
          <w:b/>
          <w:bCs/>
          <w:color w:val="0070C0"/>
          <w:sz w:val="32"/>
          <w:szCs w:val="32"/>
          <w:rtl/>
        </w:rPr>
        <w:t>ان</w:t>
      </w:r>
      <w:r w:rsidR="005665F7" w:rsidRPr="00522549">
        <w:rPr>
          <w:rFonts w:cs="B Mitra" w:hint="cs"/>
          <w:b/>
          <w:bCs/>
          <w:color w:val="0070C0"/>
          <w:sz w:val="32"/>
          <w:szCs w:val="32"/>
          <w:rtl/>
          <w:lang w:bidi="fa-IR"/>
        </w:rPr>
        <w:t xml:space="preserve"> ، </w:t>
      </w:r>
      <w:r w:rsidRPr="00522549">
        <w:rPr>
          <w:rFonts w:cs="B Mitra"/>
          <w:b/>
          <w:bCs/>
          <w:color w:val="0070C0"/>
          <w:sz w:val="32"/>
          <w:szCs w:val="32"/>
          <w:rtl/>
        </w:rPr>
        <w:t>مرور</w:t>
      </w:r>
      <w:r w:rsidRPr="00522549">
        <w:rPr>
          <w:rFonts w:cs="B Mitra" w:hint="cs"/>
          <w:b/>
          <w:bCs/>
          <w:color w:val="0070C0"/>
          <w:sz w:val="32"/>
          <w:szCs w:val="32"/>
          <w:rtl/>
        </w:rPr>
        <w:t>ی</w:t>
      </w:r>
      <w:r w:rsidRPr="00522549">
        <w:rPr>
          <w:rFonts w:cs="B Mitra"/>
          <w:b/>
          <w:bCs/>
          <w:color w:val="0070C0"/>
          <w:sz w:val="32"/>
          <w:szCs w:val="32"/>
          <w:rtl/>
        </w:rPr>
        <w:t xml:space="preserve"> بر پادکست‌ها و نشر</w:t>
      </w:r>
      <w:r w:rsidRPr="00522549">
        <w:rPr>
          <w:rFonts w:cs="B Mitra" w:hint="cs"/>
          <w:b/>
          <w:bCs/>
          <w:color w:val="0070C0"/>
          <w:sz w:val="32"/>
          <w:szCs w:val="32"/>
          <w:rtl/>
        </w:rPr>
        <w:t>یات</w:t>
      </w:r>
      <w:r w:rsidRPr="00522549">
        <w:rPr>
          <w:rFonts w:cs="B Mitra"/>
          <w:b/>
          <w:bCs/>
          <w:color w:val="0070C0"/>
          <w:sz w:val="32"/>
          <w:szCs w:val="32"/>
          <w:rtl/>
        </w:rPr>
        <w:t xml:space="preserve"> انگل</w:t>
      </w:r>
      <w:r w:rsidRPr="00522549">
        <w:rPr>
          <w:rFonts w:cs="B Mitra" w:hint="cs"/>
          <w:b/>
          <w:bCs/>
          <w:color w:val="0070C0"/>
          <w:sz w:val="32"/>
          <w:szCs w:val="32"/>
          <w:rtl/>
        </w:rPr>
        <w:t>یسی‌زبان</w:t>
      </w:r>
      <w:r w:rsidRPr="00522549">
        <w:rPr>
          <w:rFonts w:cs="B Mitra"/>
          <w:b/>
          <w:bCs/>
          <w:color w:val="0070C0"/>
          <w:sz w:val="32"/>
          <w:szCs w:val="32"/>
          <w:rtl/>
        </w:rPr>
        <w:t xml:space="preserve"> و</w:t>
      </w:r>
      <w:r w:rsidRPr="00522549">
        <w:rPr>
          <w:rFonts w:cs="B Mitra" w:hint="cs"/>
          <w:b/>
          <w:bCs/>
          <w:color w:val="0070C0"/>
          <w:sz w:val="32"/>
          <w:szCs w:val="32"/>
          <w:rtl/>
        </w:rPr>
        <w:t>یژه</w:t>
      </w:r>
      <w:r w:rsidRPr="00522549">
        <w:rPr>
          <w:rFonts w:cs="B Mitra"/>
          <w:b/>
          <w:bCs/>
          <w:color w:val="0070C0"/>
          <w:sz w:val="32"/>
          <w:szCs w:val="32"/>
          <w:rtl/>
        </w:rPr>
        <w:t xml:space="preserve"> افراد با آس</w:t>
      </w:r>
      <w:r w:rsidRPr="00522549">
        <w:rPr>
          <w:rFonts w:cs="B Mitra" w:hint="cs"/>
          <w:b/>
          <w:bCs/>
          <w:color w:val="0070C0"/>
          <w:sz w:val="32"/>
          <w:szCs w:val="32"/>
          <w:rtl/>
        </w:rPr>
        <w:t>یب</w:t>
      </w:r>
      <w:r w:rsidRPr="00522549">
        <w:rPr>
          <w:rFonts w:cs="B Mitra"/>
          <w:b/>
          <w:bCs/>
          <w:color w:val="0070C0"/>
          <w:sz w:val="32"/>
          <w:szCs w:val="32"/>
          <w:rtl/>
        </w:rPr>
        <w:t xml:space="preserve"> ب</w:t>
      </w:r>
      <w:r w:rsidRPr="00522549">
        <w:rPr>
          <w:rFonts w:cs="B Mitra" w:hint="cs"/>
          <w:b/>
          <w:bCs/>
          <w:color w:val="0070C0"/>
          <w:sz w:val="32"/>
          <w:szCs w:val="32"/>
          <w:rtl/>
        </w:rPr>
        <w:t>ینایی</w:t>
      </w:r>
      <w:bookmarkEnd w:id="30"/>
    </w:p>
    <w:p w:rsidR="0053773A" w:rsidRPr="007B3F8A" w:rsidRDefault="0053773A" w:rsidP="00925EE5">
      <w:pPr>
        <w:bidi/>
        <w:spacing w:line="360" w:lineRule="auto"/>
        <w:jc w:val="both"/>
        <w:rPr>
          <w:rFonts w:ascii="Calibri" w:hAnsi="Calibri" w:cs="B Mitra"/>
          <w:b/>
          <w:bCs/>
          <w:sz w:val="28"/>
          <w:szCs w:val="28"/>
          <w:rtl/>
        </w:rPr>
      </w:pPr>
      <w:r w:rsidRPr="007B3F8A">
        <w:rPr>
          <w:rFonts w:ascii="Calibri" w:hAnsi="Calibri" w:cs="B Mitra"/>
          <w:b/>
          <w:bCs/>
          <w:sz w:val="28"/>
          <w:szCs w:val="28"/>
          <w:rtl/>
        </w:rPr>
        <w:t>علی پنجه‌ای</w:t>
      </w:r>
    </w:p>
    <w:p w:rsidR="0053773A" w:rsidRDefault="0053773A" w:rsidP="00925EE5">
      <w:pPr>
        <w:bidi/>
        <w:spacing w:line="360" w:lineRule="auto"/>
        <w:jc w:val="both"/>
        <w:rPr>
          <w:rFonts w:cs="B Mitra"/>
          <w:sz w:val="28"/>
          <w:szCs w:val="28"/>
        </w:rPr>
      </w:pPr>
      <w:r w:rsidRPr="007B3F8A">
        <w:rPr>
          <w:rFonts w:cs="B Mitra" w:hint="cs"/>
          <w:sz w:val="28"/>
          <w:szCs w:val="28"/>
          <w:rtl/>
        </w:rPr>
        <w:t>در این شماره از پیشخ</w:t>
      </w:r>
      <w:r w:rsidR="005665F7">
        <w:rPr>
          <w:rFonts w:cs="B Mitra" w:hint="cs"/>
          <w:sz w:val="28"/>
          <w:szCs w:val="28"/>
          <w:rtl/>
        </w:rPr>
        <w:t>و</w:t>
      </w:r>
      <w:r w:rsidRPr="007B3F8A">
        <w:rPr>
          <w:rFonts w:cs="B Mitra" w:hint="cs"/>
          <w:sz w:val="28"/>
          <w:szCs w:val="28"/>
          <w:rtl/>
        </w:rPr>
        <w:t>ان، به معرفی چند نرم‌افزار و گجت جدید می‌پردازیم. با ما همراه باشید.</w:t>
      </w:r>
    </w:p>
    <w:p w:rsidR="0053773A" w:rsidRPr="00522549" w:rsidRDefault="0053773A" w:rsidP="00925EE5">
      <w:pPr>
        <w:pStyle w:val="Heading3"/>
        <w:bidi/>
        <w:rPr>
          <w:rFonts w:cs="B Mitra"/>
          <w:b/>
          <w:bCs/>
          <w:color w:val="70AD47" w:themeColor="accent6"/>
          <w:sz w:val="28"/>
          <w:szCs w:val="28"/>
          <w:rtl/>
        </w:rPr>
      </w:pPr>
      <w:bookmarkStart w:id="31" w:name="_Toc235096435"/>
      <w:bookmarkStart w:id="32" w:name="_Toc235096790"/>
      <w:r w:rsidRPr="00522549">
        <w:rPr>
          <w:rFonts w:cs="B Mitra"/>
          <w:b/>
          <w:bCs/>
          <w:color w:val="70AD47" w:themeColor="accent6"/>
          <w:sz w:val="28"/>
          <w:szCs w:val="28"/>
          <w:rtl/>
        </w:rPr>
        <w:t>شکوفا</w:t>
      </w:r>
      <w:r w:rsidRPr="00522549">
        <w:rPr>
          <w:rFonts w:cs="B Mitra" w:hint="cs"/>
          <w:b/>
          <w:bCs/>
          <w:color w:val="70AD47" w:themeColor="accent6"/>
          <w:sz w:val="28"/>
          <w:szCs w:val="28"/>
          <w:rtl/>
        </w:rPr>
        <w:t>یی</w:t>
      </w:r>
      <w:r w:rsidRPr="00522549">
        <w:rPr>
          <w:rFonts w:cs="B Mitra"/>
          <w:b/>
          <w:bCs/>
          <w:color w:val="70AD47" w:themeColor="accent6"/>
          <w:sz w:val="28"/>
          <w:szCs w:val="28"/>
          <w:rtl/>
        </w:rPr>
        <w:t xml:space="preserve"> د</w:t>
      </w:r>
      <w:r w:rsidRPr="00522549">
        <w:rPr>
          <w:rFonts w:cs="B Mitra" w:hint="cs"/>
          <w:b/>
          <w:bCs/>
          <w:color w:val="70AD47" w:themeColor="accent6"/>
          <w:sz w:val="28"/>
          <w:szCs w:val="28"/>
          <w:rtl/>
        </w:rPr>
        <w:t>یجیتال</w:t>
      </w:r>
      <w:r w:rsidRPr="00522549">
        <w:rPr>
          <w:rFonts w:cs="B Mitra"/>
          <w:b/>
          <w:bCs/>
          <w:color w:val="70AD47" w:themeColor="accent6"/>
          <w:sz w:val="28"/>
          <w:szCs w:val="28"/>
          <w:rtl/>
        </w:rPr>
        <w:t xml:space="preserve"> ماش</w:t>
      </w:r>
      <w:r w:rsidRPr="00522549">
        <w:rPr>
          <w:rFonts w:cs="B Mitra" w:hint="cs"/>
          <w:b/>
          <w:bCs/>
          <w:color w:val="70AD47" w:themeColor="accent6"/>
          <w:sz w:val="28"/>
          <w:szCs w:val="28"/>
          <w:rtl/>
        </w:rPr>
        <w:t>ین‌های</w:t>
      </w:r>
      <w:r w:rsidRPr="00522549">
        <w:rPr>
          <w:rFonts w:cs="B Mitra"/>
          <w:b/>
          <w:bCs/>
          <w:color w:val="70AD47" w:themeColor="accent6"/>
          <w:sz w:val="28"/>
          <w:szCs w:val="28"/>
          <w:rtl/>
        </w:rPr>
        <w:t xml:space="preserve"> تا</w:t>
      </w:r>
      <w:r w:rsidRPr="00522549">
        <w:rPr>
          <w:rFonts w:cs="B Mitra" w:hint="cs"/>
          <w:b/>
          <w:bCs/>
          <w:color w:val="70AD47" w:themeColor="accent6"/>
          <w:sz w:val="28"/>
          <w:szCs w:val="28"/>
          <w:rtl/>
        </w:rPr>
        <w:t>یپ</w:t>
      </w:r>
      <w:r w:rsidRPr="00522549">
        <w:rPr>
          <w:rFonts w:cs="B Mitra"/>
          <w:b/>
          <w:bCs/>
          <w:color w:val="70AD47" w:themeColor="accent6"/>
          <w:sz w:val="28"/>
          <w:szCs w:val="28"/>
          <w:rtl/>
        </w:rPr>
        <w:t xml:space="preserve"> سنت</w:t>
      </w:r>
      <w:r w:rsidRPr="00522549">
        <w:rPr>
          <w:rFonts w:cs="B Mitra" w:hint="cs"/>
          <w:b/>
          <w:bCs/>
          <w:color w:val="70AD47" w:themeColor="accent6"/>
          <w:sz w:val="28"/>
          <w:szCs w:val="28"/>
          <w:rtl/>
        </w:rPr>
        <w:t>ی</w:t>
      </w:r>
      <w:r w:rsidRPr="00522549">
        <w:rPr>
          <w:rFonts w:cs="B Mitra"/>
          <w:b/>
          <w:bCs/>
          <w:color w:val="70AD47" w:themeColor="accent6"/>
          <w:sz w:val="28"/>
          <w:szCs w:val="28"/>
          <w:rtl/>
        </w:rPr>
        <w:t xml:space="preserve"> با «بر</w:t>
      </w:r>
      <w:r w:rsidRPr="00522549">
        <w:rPr>
          <w:rFonts w:cs="B Mitra" w:hint="cs"/>
          <w:b/>
          <w:bCs/>
          <w:color w:val="70AD47" w:themeColor="accent6"/>
          <w:sz w:val="28"/>
          <w:szCs w:val="28"/>
          <w:rtl/>
        </w:rPr>
        <w:t>یل</w:t>
      </w:r>
      <w:r w:rsidRPr="00522549">
        <w:rPr>
          <w:rFonts w:cs="B Mitra"/>
          <w:b/>
          <w:bCs/>
          <w:color w:val="70AD47" w:themeColor="accent6"/>
          <w:sz w:val="28"/>
          <w:szCs w:val="28"/>
          <w:rtl/>
        </w:rPr>
        <w:t xml:space="preserve"> بلوم»</w:t>
      </w:r>
      <w:bookmarkEnd w:id="31"/>
      <w:bookmarkEnd w:id="32"/>
    </w:p>
    <w:p w:rsidR="0053773A" w:rsidRDefault="0053773A" w:rsidP="00925EE5">
      <w:pPr>
        <w:bidi/>
        <w:spacing w:line="360" w:lineRule="auto"/>
        <w:jc w:val="both"/>
        <w:rPr>
          <w:rFonts w:cs="B Mitra"/>
          <w:sz w:val="28"/>
          <w:szCs w:val="28"/>
        </w:rPr>
      </w:pPr>
      <w:r w:rsidRPr="007B3F8A">
        <w:rPr>
          <w:rFonts w:cs="B Mitra" w:hint="cs"/>
          <w:sz w:val="28"/>
          <w:szCs w:val="28"/>
          <w:rtl/>
        </w:rPr>
        <w:t>پادکست</w:t>
      </w:r>
      <w:r w:rsidRPr="007B3F8A">
        <w:rPr>
          <w:rFonts w:cs="B Mitra"/>
          <w:sz w:val="28"/>
          <w:szCs w:val="28"/>
          <w:rtl/>
        </w:rPr>
        <w:t xml:space="preserve"> «آ</w:t>
      </w:r>
      <w:r w:rsidRPr="007B3F8A">
        <w:rPr>
          <w:rFonts w:cs="B Mitra" w:hint="cs"/>
          <w:sz w:val="28"/>
          <w:szCs w:val="28"/>
          <w:rtl/>
        </w:rPr>
        <w:t>یز</w:t>
      </w:r>
      <w:r w:rsidRPr="007B3F8A">
        <w:rPr>
          <w:rFonts w:cs="B Mitra"/>
          <w:sz w:val="28"/>
          <w:szCs w:val="28"/>
          <w:rtl/>
        </w:rPr>
        <w:t xml:space="preserve"> آن ساکسس</w:t>
      </w:r>
      <w:r w:rsidRPr="007B3F8A">
        <w:rPr>
          <w:rStyle w:val="EndnoteReference"/>
          <w:rFonts w:cs="B Mitra"/>
          <w:sz w:val="28"/>
          <w:szCs w:val="28"/>
          <w:rtl/>
        </w:rPr>
        <w:endnoteReference w:id="1"/>
      </w:r>
      <w:r w:rsidRPr="007B3F8A">
        <w:rPr>
          <w:rFonts w:cs="B Mitra"/>
          <w:sz w:val="28"/>
          <w:szCs w:val="28"/>
          <w:rtl/>
        </w:rPr>
        <w:t xml:space="preserve">»  در </w:t>
      </w:r>
      <w:r w:rsidRPr="007B3F8A">
        <w:rPr>
          <w:rFonts w:cs="B Mitra" w:hint="cs"/>
          <w:sz w:val="28"/>
          <w:szCs w:val="28"/>
          <w:rtl/>
        </w:rPr>
        <w:t>یکی از جدید‌ترین اپیزود‌ها</w:t>
      </w:r>
      <w:r w:rsidRPr="007B3F8A">
        <w:rPr>
          <w:rFonts w:cs="B Mitra"/>
          <w:sz w:val="28"/>
          <w:szCs w:val="28"/>
          <w:rtl/>
        </w:rPr>
        <w:t xml:space="preserve">، در گفتگو با </w:t>
      </w:r>
      <w:r w:rsidRPr="007B3F8A">
        <w:rPr>
          <w:rFonts w:cs="B Mitra" w:hint="cs"/>
          <w:sz w:val="28"/>
          <w:szCs w:val="28"/>
          <w:rtl/>
        </w:rPr>
        <w:t>«</w:t>
      </w:r>
      <w:r w:rsidRPr="007B3F8A">
        <w:rPr>
          <w:rFonts w:cs="B Mitra"/>
          <w:sz w:val="28"/>
          <w:szCs w:val="28"/>
          <w:rtl/>
        </w:rPr>
        <w:t>ک</w:t>
      </w:r>
      <w:r w:rsidRPr="007B3F8A">
        <w:rPr>
          <w:rFonts w:cs="B Mitra" w:hint="cs"/>
          <w:sz w:val="28"/>
          <w:szCs w:val="28"/>
          <w:rtl/>
        </w:rPr>
        <w:t>یم</w:t>
      </w:r>
      <w:r w:rsidRPr="007B3F8A">
        <w:rPr>
          <w:rFonts w:cs="B Mitra"/>
          <w:sz w:val="28"/>
          <w:szCs w:val="28"/>
          <w:rtl/>
        </w:rPr>
        <w:t xml:space="preserve"> چارلسون </w:t>
      </w:r>
      <w:r w:rsidRPr="007B3F8A">
        <w:rPr>
          <w:rStyle w:val="EndnoteReference"/>
          <w:rFonts w:cs="B Mitra"/>
          <w:sz w:val="28"/>
          <w:szCs w:val="28"/>
          <w:rtl/>
        </w:rPr>
        <w:endnoteReference w:id="2"/>
      </w:r>
      <w:r w:rsidRPr="007B3F8A">
        <w:rPr>
          <w:rFonts w:cs="B Mitra" w:hint="cs"/>
          <w:sz w:val="28"/>
          <w:szCs w:val="28"/>
          <w:rtl/>
        </w:rPr>
        <w:t>»</w:t>
      </w:r>
      <w:r w:rsidRPr="007B3F8A">
        <w:rPr>
          <w:rFonts w:cs="B Mitra"/>
          <w:sz w:val="28"/>
          <w:szCs w:val="28"/>
          <w:rtl/>
        </w:rPr>
        <w:t xml:space="preserve"> (مد</w:t>
      </w:r>
      <w:r w:rsidRPr="007B3F8A">
        <w:rPr>
          <w:rFonts w:cs="B Mitra" w:hint="cs"/>
          <w:sz w:val="28"/>
          <w:szCs w:val="28"/>
          <w:rtl/>
        </w:rPr>
        <w:t>یرکتابخانه</w:t>
      </w:r>
      <w:r w:rsidRPr="007B3F8A">
        <w:rPr>
          <w:rFonts w:cs="B Mitra"/>
          <w:sz w:val="28"/>
          <w:szCs w:val="28"/>
          <w:rtl/>
        </w:rPr>
        <w:t xml:space="preserve"> پرک</w:t>
      </w:r>
      <w:r w:rsidRPr="007B3F8A">
        <w:rPr>
          <w:rFonts w:cs="B Mitra" w:hint="cs"/>
          <w:sz w:val="28"/>
          <w:szCs w:val="28"/>
          <w:rtl/>
        </w:rPr>
        <w:t>ینز</w:t>
      </w:r>
      <w:r w:rsidRPr="007B3F8A">
        <w:rPr>
          <w:rFonts w:cs="B Mitra"/>
          <w:sz w:val="28"/>
          <w:szCs w:val="28"/>
          <w:rtl/>
        </w:rPr>
        <w:t xml:space="preserve">) و </w:t>
      </w:r>
      <w:r w:rsidRPr="007B3F8A">
        <w:rPr>
          <w:rFonts w:cs="B Mitra" w:hint="cs"/>
          <w:sz w:val="28"/>
          <w:szCs w:val="28"/>
          <w:rtl/>
        </w:rPr>
        <w:t>«</w:t>
      </w:r>
      <w:r w:rsidRPr="007B3F8A">
        <w:rPr>
          <w:rFonts w:cs="B Mitra"/>
          <w:sz w:val="28"/>
          <w:szCs w:val="28"/>
          <w:rtl/>
        </w:rPr>
        <w:t>مگان گاگن</w:t>
      </w:r>
      <w:r w:rsidRPr="007B3F8A">
        <w:rPr>
          <w:rFonts w:cs="B Mitra" w:hint="cs"/>
          <w:sz w:val="28"/>
          <w:szCs w:val="28"/>
          <w:rtl/>
        </w:rPr>
        <w:t>ی</w:t>
      </w:r>
      <w:r w:rsidRPr="007B3F8A">
        <w:rPr>
          <w:rFonts w:cs="B Mitra"/>
          <w:sz w:val="28"/>
          <w:szCs w:val="28"/>
          <w:rtl/>
        </w:rPr>
        <w:t xml:space="preserve"> </w:t>
      </w:r>
      <w:r w:rsidRPr="007B3F8A">
        <w:rPr>
          <w:rStyle w:val="EndnoteReference"/>
          <w:rFonts w:cs="B Mitra"/>
          <w:sz w:val="28"/>
          <w:szCs w:val="28"/>
          <w:rtl/>
        </w:rPr>
        <w:endnoteReference w:id="3"/>
      </w:r>
      <w:r w:rsidRPr="007B3F8A">
        <w:rPr>
          <w:rFonts w:cs="B Mitra" w:hint="cs"/>
          <w:sz w:val="28"/>
          <w:szCs w:val="28"/>
          <w:rtl/>
        </w:rPr>
        <w:t>»</w:t>
      </w:r>
      <w:r w:rsidRPr="007B3F8A">
        <w:rPr>
          <w:rFonts w:cs="B Mitra"/>
          <w:sz w:val="28"/>
          <w:szCs w:val="28"/>
          <w:rtl/>
        </w:rPr>
        <w:t xml:space="preserve"> (مد</w:t>
      </w:r>
      <w:r w:rsidRPr="007B3F8A">
        <w:rPr>
          <w:rFonts w:cs="B Mitra" w:hint="cs"/>
          <w:sz w:val="28"/>
          <w:szCs w:val="28"/>
          <w:rtl/>
        </w:rPr>
        <w:t>یر</w:t>
      </w:r>
      <w:r w:rsidRPr="007B3F8A">
        <w:rPr>
          <w:rFonts w:cs="B Mitra"/>
          <w:sz w:val="28"/>
          <w:szCs w:val="28"/>
          <w:rtl/>
        </w:rPr>
        <w:t xml:space="preserve"> محصول پرک</w:t>
      </w:r>
      <w:r w:rsidRPr="007B3F8A">
        <w:rPr>
          <w:rFonts w:cs="B Mitra" w:hint="cs"/>
          <w:sz w:val="28"/>
          <w:szCs w:val="28"/>
          <w:rtl/>
        </w:rPr>
        <w:t>ینز</w:t>
      </w:r>
      <w:r w:rsidRPr="007B3F8A">
        <w:rPr>
          <w:rFonts w:cs="B Mitra"/>
          <w:sz w:val="28"/>
          <w:szCs w:val="28"/>
          <w:rtl/>
        </w:rPr>
        <w:t>)، به معرف</w:t>
      </w:r>
      <w:r w:rsidRPr="007B3F8A">
        <w:rPr>
          <w:rFonts w:cs="B Mitra" w:hint="cs"/>
          <w:sz w:val="28"/>
          <w:szCs w:val="28"/>
          <w:rtl/>
        </w:rPr>
        <w:t>ی</w:t>
      </w:r>
      <w:r w:rsidRPr="007B3F8A">
        <w:rPr>
          <w:rFonts w:cs="B Mitra"/>
          <w:sz w:val="28"/>
          <w:szCs w:val="28"/>
          <w:rtl/>
        </w:rPr>
        <w:t xml:space="preserve"> دستگاه نوآورانه</w:t>
      </w:r>
      <w:r w:rsidRPr="007B3F8A">
        <w:rPr>
          <w:rFonts w:cs="B Mitra" w:hint="cs"/>
          <w:sz w:val="28"/>
          <w:szCs w:val="28"/>
          <w:rtl/>
        </w:rPr>
        <w:t xml:space="preserve"> </w:t>
      </w:r>
      <w:r w:rsidRPr="007B3F8A">
        <w:rPr>
          <w:rFonts w:cs="B Mitra" w:hint="eastAsia"/>
          <w:sz w:val="28"/>
          <w:szCs w:val="28"/>
          <w:rtl/>
        </w:rPr>
        <w:t>«</w:t>
      </w:r>
      <w:r w:rsidRPr="007B3F8A">
        <w:rPr>
          <w:rFonts w:cs="B Mitra" w:hint="cs"/>
          <w:sz w:val="28"/>
          <w:szCs w:val="28"/>
          <w:rtl/>
        </w:rPr>
        <w:t>بریل</w:t>
      </w:r>
      <w:r w:rsidRPr="007B3F8A">
        <w:rPr>
          <w:rFonts w:cs="B Mitra"/>
          <w:sz w:val="28"/>
          <w:szCs w:val="28"/>
          <w:rtl/>
        </w:rPr>
        <w:t xml:space="preserve"> بلوم</w:t>
      </w:r>
      <w:r w:rsidRPr="007B3F8A">
        <w:rPr>
          <w:rStyle w:val="EndnoteReference"/>
          <w:rFonts w:cs="B Mitra"/>
          <w:sz w:val="28"/>
          <w:szCs w:val="28"/>
          <w:rtl/>
        </w:rPr>
        <w:endnoteReference w:id="4"/>
      </w:r>
      <w:r w:rsidRPr="007B3F8A">
        <w:rPr>
          <w:rFonts w:cs="B Mitra"/>
          <w:sz w:val="28"/>
          <w:szCs w:val="28"/>
          <w:rtl/>
        </w:rPr>
        <w:t>» پرداخته است. ا</w:t>
      </w:r>
      <w:r w:rsidRPr="007B3F8A">
        <w:rPr>
          <w:rFonts w:cs="B Mitra" w:hint="cs"/>
          <w:sz w:val="28"/>
          <w:szCs w:val="28"/>
          <w:rtl/>
        </w:rPr>
        <w:t>ین</w:t>
      </w:r>
      <w:r w:rsidRPr="007B3F8A">
        <w:rPr>
          <w:rFonts w:cs="B Mitra"/>
          <w:sz w:val="28"/>
          <w:szCs w:val="28"/>
          <w:rtl/>
        </w:rPr>
        <w:t xml:space="preserve"> ابزار </w:t>
      </w:r>
      <w:r w:rsidRPr="007B3F8A">
        <w:rPr>
          <w:rFonts w:cs="B Mitra" w:hint="cs"/>
          <w:sz w:val="28"/>
          <w:szCs w:val="28"/>
          <w:rtl/>
        </w:rPr>
        <w:t xml:space="preserve">با متصل‌کردن سیستم آنالوگ پرکینز به دنیای جدید دیجیتال، </w:t>
      </w:r>
      <w:r w:rsidRPr="007B3F8A">
        <w:rPr>
          <w:rFonts w:cs="B Mitra"/>
          <w:sz w:val="28"/>
          <w:szCs w:val="28"/>
          <w:rtl/>
        </w:rPr>
        <w:t>جان تازه‌ا</w:t>
      </w:r>
      <w:r w:rsidRPr="007B3F8A">
        <w:rPr>
          <w:rFonts w:cs="B Mitra" w:hint="cs"/>
          <w:sz w:val="28"/>
          <w:szCs w:val="28"/>
          <w:rtl/>
        </w:rPr>
        <w:t>ی</w:t>
      </w:r>
      <w:r w:rsidRPr="007B3F8A">
        <w:rPr>
          <w:rFonts w:cs="B Mitra"/>
          <w:sz w:val="28"/>
          <w:szCs w:val="28"/>
          <w:rtl/>
        </w:rPr>
        <w:t xml:space="preserve"> به ماش</w:t>
      </w:r>
      <w:r w:rsidRPr="007B3F8A">
        <w:rPr>
          <w:rFonts w:cs="B Mitra" w:hint="cs"/>
          <w:sz w:val="28"/>
          <w:szCs w:val="28"/>
          <w:rtl/>
        </w:rPr>
        <w:t>ین‌های</w:t>
      </w:r>
      <w:r w:rsidRPr="007B3F8A">
        <w:rPr>
          <w:rFonts w:cs="B Mitra"/>
          <w:sz w:val="28"/>
          <w:szCs w:val="28"/>
          <w:rtl/>
        </w:rPr>
        <w:t xml:space="preserve"> تا</w:t>
      </w:r>
      <w:r w:rsidRPr="007B3F8A">
        <w:rPr>
          <w:rFonts w:cs="B Mitra" w:hint="cs"/>
          <w:sz w:val="28"/>
          <w:szCs w:val="28"/>
          <w:rtl/>
        </w:rPr>
        <w:t>یپ</w:t>
      </w:r>
      <w:r w:rsidRPr="007B3F8A">
        <w:rPr>
          <w:rFonts w:cs="B Mitra"/>
          <w:sz w:val="28"/>
          <w:szCs w:val="28"/>
          <w:rtl/>
        </w:rPr>
        <w:t xml:space="preserve"> بر</w:t>
      </w:r>
      <w:r w:rsidRPr="007B3F8A">
        <w:rPr>
          <w:rFonts w:cs="B Mitra" w:hint="cs"/>
          <w:sz w:val="28"/>
          <w:szCs w:val="28"/>
          <w:rtl/>
        </w:rPr>
        <w:t>یل</w:t>
      </w:r>
      <w:r w:rsidRPr="007B3F8A">
        <w:rPr>
          <w:rFonts w:cs="B Mitra"/>
          <w:sz w:val="28"/>
          <w:szCs w:val="28"/>
          <w:rtl/>
        </w:rPr>
        <w:t xml:space="preserve"> سنت</w:t>
      </w:r>
      <w:r w:rsidRPr="007B3F8A">
        <w:rPr>
          <w:rFonts w:cs="B Mitra" w:hint="cs"/>
          <w:sz w:val="28"/>
          <w:szCs w:val="28"/>
          <w:rtl/>
        </w:rPr>
        <w:t>ی می‌بخشد</w:t>
      </w:r>
      <w:r w:rsidRPr="007B3F8A">
        <w:rPr>
          <w:rFonts w:cs="B Mitra"/>
          <w:sz w:val="28"/>
          <w:szCs w:val="28"/>
          <w:rtl/>
        </w:rPr>
        <w:t>.</w:t>
      </w:r>
    </w:p>
    <w:p w:rsidR="00AC6E19" w:rsidRPr="007B3F8A" w:rsidRDefault="00AC6E19" w:rsidP="00AC6E19">
      <w:pPr>
        <w:bidi/>
        <w:spacing w:line="360" w:lineRule="auto"/>
        <w:jc w:val="center"/>
        <w:rPr>
          <w:rFonts w:cs="B Mitra"/>
          <w:sz w:val="28"/>
          <w:szCs w:val="28"/>
          <w:rtl/>
        </w:rPr>
      </w:pPr>
      <w:r>
        <w:rPr>
          <w:rFonts w:cs="B Mitra"/>
          <w:noProof/>
          <w:sz w:val="28"/>
          <w:szCs w:val="28"/>
          <w:rtl/>
          <w:lang w:val="en-US"/>
          <w14:ligatures w14:val="none"/>
        </w:rPr>
        <w:drawing>
          <wp:inline distT="0" distB="0" distL="0" distR="0">
            <wp:extent cx="2357079" cy="420052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ille Bloom.jpg"/>
                    <pic:cNvPicPr/>
                  </pic:nvPicPr>
                  <pic:blipFill>
                    <a:blip r:embed="rId13">
                      <a:extLst>
                        <a:ext uri="{28A0092B-C50C-407E-A947-70E740481C1C}">
                          <a14:useLocalDpi xmlns:a14="http://schemas.microsoft.com/office/drawing/2010/main" val="0"/>
                        </a:ext>
                      </a:extLst>
                    </a:blip>
                    <a:stretch>
                      <a:fillRect/>
                    </a:stretch>
                  </pic:blipFill>
                  <pic:spPr>
                    <a:xfrm>
                      <a:off x="0" y="0"/>
                      <a:ext cx="2360536" cy="4206685"/>
                    </a:xfrm>
                    <a:prstGeom prst="rect">
                      <a:avLst/>
                    </a:prstGeom>
                    <a:ln>
                      <a:noFill/>
                    </a:ln>
                    <a:effectLst>
                      <a:softEdge rad="112500"/>
                    </a:effectLst>
                  </pic:spPr>
                </pic:pic>
              </a:graphicData>
            </a:graphic>
          </wp:inline>
        </w:drawing>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lastRenderedPageBreak/>
        <w:t>ماشین</w:t>
      </w:r>
      <w:r w:rsidRPr="007B3F8A">
        <w:rPr>
          <w:rFonts w:cs="B Mitra"/>
          <w:sz w:val="28"/>
          <w:szCs w:val="28"/>
          <w:rtl/>
        </w:rPr>
        <w:t xml:space="preserve"> تا</w:t>
      </w:r>
      <w:r w:rsidRPr="007B3F8A">
        <w:rPr>
          <w:rFonts w:cs="B Mitra" w:hint="cs"/>
          <w:sz w:val="28"/>
          <w:szCs w:val="28"/>
          <w:rtl/>
        </w:rPr>
        <w:t>یپ</w:t>
      </w:r>
      <w:r w:rsidRPr="007B3F8A">
        <w:rPr>
          <w:rFonts w:cs="B Mitra"/>
          <w:sz w:val="28"/>
          <w:szCs w:val="28"/>
          <w:rtl/>
        </w:rPr>
        <w:t xml:space="preserve"> بر</w:t>
      </w:r>
      <w:r w:rsidRPr="007B3F8A">
        <w:rPr>
          <w:rFonts w:cs="B Mitra" w:hint="cs"/>
          <w:sz w:val="28"/>
          <w:szCs w:val="28"/>
          <w:rtl/>
        </w:rPr>
        <w:t>یل</w:t>
      </w:r>
      <w:r w:rsidRPr="007B3F8A">
        <w:rPr>
          <w:rFonts w:cs="B Mitra"/>
          <w:sz w:val="28"/>
          <w:szCs w:val="28"/>
          <w:rtl/>
        </w:rPr>
        <w:t xml:space="preserve"> پرک</w:t>
      </w:r>
      <w:r w:rsidRPr="007B3F8A">
        <w:rPr>
          <w:rFonts w:cs="B Mitra" w:hint="cs"/>
          <w:sz w:val="28"/>
          <w:szCs w:val="28"/>
          <w:rtl/>
        </w:rPr>
        <w:t>ینز</w:t>
      </w:r>
      <w:r w:rsidRPr="007B3F8A">
        <w:rPr>
          <w:rFonts w:cs="B Mitra"/>
          <w:sz w:val="28"/>
          <w:szCs w:val="28"/>
          <w:rtl/>
        </w:rPr>
        <w:t xml:space="preserve"> از سال ۱۹۵۱ </w:t>
      </w:r>
      <w:r w:rsidRPr="007B3F8A">
        <w:rPr>
          <w:rFonts w:cs="B Mitra" w:hint="cs"/>
          <w:sz w:val="28"/>
          <w:szCs w:val="28"/>
          <w:rtl/>
        </w:rPr>
        <w:t xml:space="preserve">تا کنون، </w:t>
      </w:r>
      <w:r w:rsidRPr="007B3F8A">
        <w:rPr>
          <w:rFonts w:cs="B Mitra"/>
          <w:sz w:val="28"/>
          <w:szCs w:val="28"/>
          <w:rtl/>
        </w:rPr>
        <w:t>به عنوان ابزار</w:t>
      </w:r>
      <w:r w:rsidRPr="007B3F8A">
        <w:rPr>
          <w:rFonts w:cs="B Mitra" w:hint="cs"/>
          <w:sz w:val="28"/>
          <w:szCs w:val="28"/>
          <w:rtl/>
        </w:rPr>
        <w:t>ی</w:t>
      </w:r>
      <w:r w:rsidRPr="007B3F8A">
        <w:rPr>
          <w:rFonts w:cs="B Mitra"/>
          <w:sz w:val="28"/>
          <w:szCs w:val="28"/>
          <w:rtl/>
        </w:rPr>
        <w:t xml:space="preserve"> مکان</w:t>
      </w:r>
      <w:r w:rsidRPr="007B3F8A">
        <w:rPr>
          <w:rFonts w:cs="B Mitra" w:hint="cs"/>
          <w:sz w:val="28"/>
          <w:szCs w:val="28"/>
          <w:rtl/>
        </w:rPr>
        <w:t>یکی</w:t>
      </w:r>
      <w:r w:rsidRPr="007B3F8A">
        <w:rPr>
          <w:rFonts w:cs="B Mitra"/>
          <w:sz w:val="28"/>
          <w:szCs w:val="28"/>
          <w:rtl/>
        </w:rPr>
        <w:t xml:space="preserve"> و استاندارد برا</w:t>
      </w:r>
      <w:r w:rsidRPr="007B3F8A">
        <w:rPr>
          <w:rFonts w:cs="B Mitra" w:hint="cs"/>
          <w:sz w:val="28"/>
          <w:szCs w:val="28"/>
          <w:rtl/>
        </w:rPr>
        <w:t>ی آموزش</w:t>
      </w:r>
      <w:r w:rsidRPr="007B3F8A">
        <w:rPr>
          <w:rFonts w:cs="B Mitra"/>
          <w:sz w:val="28"/>
          <w:szCs w:val="28"/>
          <w:rtl/>
        </w:rPr>
        <w:t xml:space="preserve"> خواندن و نوشتن بر</w:t>
      </w:r>
      <w:r w:rsidRPr="007B3F8A">
        <w:rPr>
          <w:rFonts w:cs="B Mitra" w:hint="cs"/>
          <w:sz w:val="28"/>
          <w:szCs w:val="28"/>
          <w:rtl/>
        </w:rPr>
        <w:t>یل</w:t>
      </w:r>
      <w:r w:rsidRPr="007B3F8A">
        <w:rPr>
          <w:rFonts w:cs="B Mitra"/>
          <w:sz w:val="28"/>
          <w:szCs w:val="28"/>
          <w:rtl/>
        </w:rPr>
        <w:t xml:space="preserve"> در سراسر جهان شناخته م</w:t>
      </w:r>
      <w:r w:rsidRPr="007B3F8A">
        <w:rPr>
          <w:rFonts w:cs="B Mitra" w:hint="cs"/>
          <w:sz w:val="28"/>
          <w:szCs w:val="28"/>
          <w:rtl/>
        </w:rPr>
        <w:t xml:space="preserve">ی‌شود؛ </w:t>
      </w:r>
      <w:r w:rsidRPr="007B3F8A">
        <w:rPr>
          <w:rFonts w:cs="B Mitra"/>
          <w:sz w:val="28"/>
          <w:szCs w:val="28"/>
          <w:rtl/>
        </w:rPr>
        <w:t>با ا</w:t>
      </w:r>
      <w:r w:rsidRPr="007B3F8A">
        <w:rPr>
          <w:rFonts w:cs="B Mitra" w:hint="cs"/>
          <w:sz w:val="28"/>
          <w:szCs w:val="28"/>
          <w:rtl/>
        </w:rPr>
        <w:t>ین</w:t>
      </w:r>
      <w:r w:rsidRPr="007B3F8A">
        <w:rPr>
          <w:rFonts w:cs="B Mitra"/>
          <w:sz w:val="28"/>
          <w:szCs w:val="28"/>
          <w:rtl/>
        </w:rPr>
        <w:t xml:space="preserve"> حال، ماه</w:t>
      </w:r>
      <w:r w:rsidRPr="007B3F8A">
        <w:rPr>
          <w:rFonts w:cs="B Mitra" w:hint="cs"/>
          <w:sz w:val="28"/>
          <w:szCs w:val="28"/>
          <w:rtl/>
        </w:rPr>
        <w:t>یت</w:t>
      </w:r>
      <w:r w:rsidRPr="007B3F8A">
        <w:rPr>
          <w:rFonts w:cs="B Mitra"/>
          <w:sz w:val="28"/>
          <w:szCs w:val="28"/>
          <w:rtl/>
        </w:rPr>
        <w:t xml:space="preserve"> آنالوگ</w:t>
      </w:r>
      <w:r w:rsidRPr="007B3F8A">
        <w:rPr>
          <w:rFonts w:cs="B Mitra" w:hint="cs"/>
          <w:sz w:val="28"/>
          <w:szCs w:val="28"/>
          <w:rtl/>
        </w:rPr>
        <w:t xml:space="preserve"> این</w:t>
      </w:r>
      <w:r w:rsidRPr="007B3F8A">
        <w:rPr>
          <w:rFonts w:cs="B Mitra"/>
          <w:sz w:val="28"/>
          <w:szCs w:val="28"/>
          <w:rtl/>
        </w:rPr>
        <w:t xml:space="preserve"> دستگاه همواره ارتباط دانش‌آموزان ناب</w:t>
      </w:r>
      <w:r w:rsidRPr="007B3F8A">
        <w:rPr>
          <w:rFonts w:cs="B Mitra" w:hint="cs"/>
          <w:sz w:val="28"/>
          <w:szCs w:val="28"/>
          <w:rtl/>
        </w:rPr>
        <w:t>ینا</w:t>
      </w:r>
      <w:r w:rsidRPr="007B3F8A">
        <w:rPr>
          <w:rFonts w:cs="B Mitra"/>
          <w:sz w:val="28"/>
          <w:szCs w:val="28"/>
          <w:rtl/>
        </w:rPr>
        <w:t xml:space="preserve"> را با دن</w:t>
      </w:r>
      <w:r w:rsidRPr="007B3F8A">
        <w:rPr>
          <w:rFonts w:cs="B Mitra" w:hint="cs"/>
          <w:sz w:val="28"/>
          <w:szCs w:val="28"/>
          <w:rtl/>
        </w:rPr>
        <w:t>یای</w:t>
      </w:r>
      <w:r w:rsidRPr="007B3F8A">
        <w:rPr>
          <w:rFonts w:cs="B Mitra"/>
          <w:sz w:val="28"/>
          <w:szCs w:val="28"/>
          <w:rtl/>
        </w:rPr>
        <w:t xml:space="preserve"> د</w:t>
      </w:r>
      <w:r w:rsidRPr="007B3F8A">
        <w:rPr>
          <w:rFonts w:cs="B Mitra" w:hint="cs"/>
          <w:sz w:val="28"/>
          <w:szCs w:val="28"/>
          <w:rtl/>
        </w:rPr>
        <w:t>یجیتال</w:t>
      </w:r>
      <w:r w:rsidRPr="007B3F8A">
        <w:rPr>
          <w:rFonts w:cs="B Mitra"/>
          <w:sz w:val="28"/>
          <w:szCs w:val="28"/>
          <w:rtl/>
        </w:rPr>
        <w:t xml:space="preserve"> محدود م</w:t>
      </w:r>
      <w:r w:rsidRPr="007B3F8A">
        <w:rPr>
          <w:rFonts w:cs="B Mitra" w:hint="cs"/>
          <w:sz w:val="28"/>
          <w:szCs w:val="28"/>
          <w:rtl/>
        </w:rPr>
        <w:t>ی‌کرد</w:t>
      </w:r>
      <w:r w:rsidRPr="007B3F8A">
        <w:rPr>
          <w:rFonts w:cs="B Mitra"/>
          <w:sz w:val="28"/>
          <w:szCs w:val="28"/>
          <w:rtl/>
        </w:rPr>
        <w:t>.</w:t>
      </w:r>
      <w:r w:rsidRPr="007B3F8A">
        <w:rPr>
          <w:rFonts w:cs="B Mitra" w:hint="cs"/>
          <w:sz w:val="28"/>
          <w:szCs w:val="28"/>
          <w:rtl/>
        </w:rPr>
        <w:t xml:space="preserve"> بریل</w:t>
      </w:r>
      <w:r w:rsidRPr="007B3F8A">
        <w:rPr>
          <w:rFonts w:cs="B Mitra"/>
          <w:sz w:val="28"/>
          <w:szCs w:val="28"/>
          <w:rtl/>
        </w:rPr>
        <w:t xml:space="preserve"> بلوم</w:t>
      </w:r>
      <w:r w:rsidRPr="007B3F8A">
        <w:rPr>
          <w:rFonts w:cs="B Mitra" w:hint="cs"/>
          <w:sz w:val="28"/>
          <w:szCs w:val="28"/>
          <w:rtl/>
        </w:rPr>
        <w:t>،</w:t>
      </w:r>
      <w:r w:rsidRPr="007B3F8A">
        <w:rPr>
          <w:rFonts w:cs="B Mitra"/>
          <w:sz w:val="28"/>
          <w:szCs w:val="28"/>
          <w:rtl/>
        </w:rPr>
        <w:t xml:space="preserve"> در واقع برد فلز</w:t>
      </w:r>
      <w:r w:rsidRPr="007B3F8A">
        <w:rPr>
          <w:rFonts w:cs="B Mitra" w:hint="cs"/>
          <w:sz w:val="28"/>
          <w:szCs w:val="28"/>
          <w:rtl/>
        </w:rPr>
        <w:t>ی</w:t>
      </w:r>
      <w:r w:rsidRPr="007B3F8A">
        <w:rPr>
          <w:rFonts w:cs="B Mitra"/>
          <w:sz w:val="28"/>
          <w:szCs w:val="28"/>
          <w:rtl/>
        </w:rPr>
        <w:t xml:space="preserve"> و مستحکم</w:t>
      </w:r>
      <w:r w:rsidRPr="007B3F8A">
        <w:rPr>
          <w:rFonts w:cs="B Mitra" w:hint="cs"/>
          <w:sz w:val="28"/>
          <w:szCs w:val="28"/>
          <w:rtl/>
        </w:rPr>
        <w:t>ی</w:t>
      </w:r>
      <w:r w:rsidRPr="007B3F8A">
        <w:rPr>
          <w:rFonts w:cs="B Mitra"/>
          <w:sz w:val="28"/>
          <w:szCs w:val="28"/>
          <w:rtl/>
        </w:rPr>
        <w:t xml:space="preserve"> است که به سادگ</w:t>
      </w:r>
      <w:r w:rsidRPr="007B3F8A">
        <w:rPr>
          <w:rFonts w:cs="B Mitra" w:hint="cs"/>
          <w:sz w:val="28"/>
          <w:szCs w:val="28"/>
          <w:rtl/>
        </w:rPr>
        <w:t>ی</w:t>
      </w:r>
      <w:r w:rsidRPr="007B3F8A">
        <w:rPr>
          <w:rFonts w:cs="B Mitra"/>
          <w:sz w:val="28"/>
          <w:szCs w:val="28"/>
          <w:rtl/>
        </w:rPr>
        <w:t xml:space="preserve"> جا</w:t>
      </w:r>
      <w:r w:rsidRPr="007B3F8A">
        <w:rPr>
          <w:rFonts w:cs="B Mitra" w:hint="cs"/>
          <w:sz w:val="28"/>
          <w:szCs w:val="28"/>
          <w:rtl/>
        </w:rPr>
        <w:t>یگزین</w:t>
      </w:r>
      <w:r w:rsidRPr="007B3F8A">
        <w:rPr>
          <w:rFonts w:cs="B Mitra"/>
          <w:sz w:val="28"/>
          <w:szCs w:val="28"/>
          <w:rtl/>
        </w:rPr>
        <w:t xml:space="preserve"> صفحه مقوا</w:t>
      </w:r>
      <w:r w:rsidRPr="007B3F8A">
        <w:rPr>
          <w:rFonts w:cs="B Mitra" w:hint="cs"/>
          <w:sz w:val="28"/>
          <w:szCs w:val="28"/>
          <w:rtl/>
        </w:rPr>
        <w:t>یی</w:t>
      </w:r>
      <w:r w:rsidRPr="007B3F8A">
        <w:rPr>
          <w:rFonts w:cs="B Mitra"/>
          <w:sz w:val="28"/>
          <w:szCs w:val="28"/>
          <w:rtl/>
        </w:rPr>
        <w:t xml:space="preserve"> ز</w:t>
      </w:r>
      <w:r w:rsidRPr="007B3F8A">
        <w:rPr>
          <w:rFonts w:cs="B Mitra" w:hint="cs"/>
          <w:sz w:val="28"/>
          <w:szCs w:val="28"/>
          <w:rtl/>
        </w:rPr>
        <w:t>یرین ماشین</w:t>
      </w:r>
      <w:r w:rsidRPr="007B3F8A">
        <w:rPr>
          <w:rFonts w:cs="B Mitra"/>
          <w:sz w:val="28"/>
          <w:szCs w:val="28"/>
          <w:rtl/>
        </w:rPr>
        <w:t xml:space="preserve"> تا</w:t>
      </w:r>
      <w:r w:rsidRPr="007B3F8A">
        <w:rPr>
          <w:rFonts w:cs="B Mitra" w:hint="cs"/>
          <w:sz w:val="28"/>
          <w:szCs w:val="28"/>
          <w:rtl/>
        </w:rPr>
        <w:t>یپ</w:t>
      </w:r>
      <w:r w:rsidRPr="007B3F8A">
        <w:rPr>
          <w:rFonts w:cs="B Mitra"/>
          <w:sz w:val="28"/>
          <w:szCs w:val="28"/>
          <w:rtl/>
        </w:rPr>
        <w:t xml:space="preserve"> پرک</w:t>
      </w:r>
      <w:r w:rsidRPr="007B3F8A">
        <w:rPr>
          <w:rFonts w:cs="B Mitra" w:hint="cs"/>
          <w:sz w:val="28"/>
          <w:szCs w:val="28"/>
          <w:rtl/>
        </w:rPr>
        <w:t>ینز</w:t>
      </w:r>
      <w:r w:rsidRPr="007B3F8A">
        <w:rPr>
          <w:rFonts w:cs="B Mitra"/>
          <w:sz w:val="28"/>
          <w:szCs w:val="28"/>
          <w:rtl/>
        </w:rPr>
        <w:t xml:space="preserve"> (</w:t>
      </w:r>
      <w:r w:rsidRPr="007B3F8A">
        <w:rPr>
          <w:rFonts w:cs="B Mitra" w:hint="cs"/>
          <w:sz w:val="28"/>
          <w:szCs w:val="28"/>
          <w:rtl/>
        </w:rPr>
        <w:t xml:space="preserve">چه </w:t>
      </w:r>
      <w:r w:rsidRPr="007B3F8A">
        <w:rPr>
          <w:rFonts w:cs="B Mitra"/>
          <w:sz w:val="28"/>
          <w:szCs w:val="28"/>
          <w:rtl/>
        </w:rPr>
        <w:t>قد</w:t>
      </w:r>
      <w:r w:rsidRPr="007B3F8A">
        <w:rPr>
          <w:rFonts w:cs="B Mitra" w:hint="cs"/>
          <w:sz w:val="28"/>
          <w:szCs w:val="28"/>
          <w:rtl/>
        </w:rPr>
        <w:t>یمی</w:t>
      </w:r>
      <w:r w:rsidRPr="007B3F8A">
        <w:rPr>
          <w:rFonts w:cs="B Mitra"/>
          <w:sz w:val="28"/>
          <w:szCs w:val="28"/>
          <w:rtl/>
        </w:rPr>
        <w:t xml:space="preserve">  </w:t>
      </w:r>
      <w:r w:rsidRPr="007B3F8A">
        <w:rPr>
          <w:rFonts w:cs="B Mitra" w:hint="cs"/>
          <w:sz w:val="28"/>
          <w:szCs w:val="28"/>
          <w:rtl/>
        </w:rPr>
        <w:t xml:space="preserve">و چه </w:t>
      </w:r>
      <w:r w:rsidRPr="007B3F8A">
        <w:rPr>
          <w:rFonts w:cs="B Mitra"/>
          <w:sz w:val="28"/>
          <w:szCs w:val="28"/>
          <w:rtl/>
        </w:rPr>
        <w:t>جد</w:t>
      </w:r>
      <w:r w:rsidRPr="007B3F8A">
        <w:rPr>
          <w:rFonts w:cs="B Mitra" w:hint="cs"/>
          <w:sz w:val="28"/>
          <w:szCs w:val="28"/>
          <w:rtl/>
        </w:rPr>
        <w:t>ید</w:t>
      </w:r>
      <w:r w:rsidRPr="007B3F8A">
        <w:rPr>
          <w:rFonts w:cs="B Mitra"/>
          <w:sz w:val="28"/>
          <w:szCs w:val="28"/>
          <w:rtl/>
        </w:rPr>
        <w:t>) م</w:t>
      </w:r>
      <w:r w:rsidRPr="007B3F8A">
        <w:rPr>
          <w:rFonts w:cs="B Mitra" w:hint="cs"/>
          <w:sz w:val="28"/>
          <w:szCs w:val="28"/>
          <w:rtl/>
        </w:rPr>
        <w:t>ی‌شود</w:t>
      </w:r>
      <w:r w:rsidRPr="007B3F8A">
        <w:rPr>
          <w:rFonts w:cs="B Mitra"/>
          <w:sz w:val="28"/>
          <w:szCs w:val="28"/>
          <w:rtl/>
        </w:rPr>
        <w:t>. ا</w:t>
      </w:r>
      <w:r w:rsidRPr="007B3F8A">
        <w:rPr>
          <w:rFonts w:cs="B Mitra" w:hint="cs"/>
          <w:sz w:val="28"/>
          <w:szCs w:val="28"/>
          <w:rtl/>
        </w:rPr>
        <w:t>ین</w:t>
      </w:r>
      <w:r w:rsidRPr="007B3F8A">
        <w:rPr>
          <w:rFonts w:cs="B Mitra"/>
          <w:sz w:val="28"/>
          <w:szCs w:val="28"/>
          <w:rtl/>
        </w:rPr>
        <w:t xml:space="preserve"> دستگاه بدون تغ</w:t>
      </w:r>
      <w:r w:rsidRPr="007B3F8A">
        <w:rPr>
          <w:rFonts w:cs="B Mitra" w:hint="cs"/>
          <w:sz w:val="28"/>
          <w:szCs w:val="28"/>
          <w:rtl/>
        </w:rPr>
        <w:t>ییر</w:t>
      </w:r>
      <w:r w:rsidRPr="007B3F8A">
        <w:rPr>
          <w:rFonts w:cs="B Mitra"/>
          <w:sz w:val="28"/>
          <w:szCs w:val="28"/>
          <w:rtl/>
        </w:rPr>
        <w:t xml:space="preserve"> در ساختار</w:t>
      </w:r>
      <w:r w:rsidRPr="007B3F8A">
        <w:rPr>
          <w:rFonts w:cs="B Mitra" w:hint="cs"/>
          <w:sz w:val="28"/>
          <w:szCs w:val="28"/>
          <w:rtl/>
        </w:rPr>
        <w:t xml:space="preserve"> مکانیکی</w:t>
      </w:r>
      <w:r w:rsidRPr="007B3F8A">
        <w:rPr>
          <w:rFonts w:cs="B Mitra"/>
          <w:sz w:val="28"/>
          <w:szCs w:val="28"/>
          <w:rtl/>
        </w:rPr>
        <w:t xml:space="preserve"> ماش</w:t>
      </w:r>
      <w:r w:rsidRPr="007B3F8A">
        <w:rPr>
          <w:rFonts w:cs="B Mitra" w:hint="cs"/>
          <w:sz w:val="28"/>
          <w:szCs w:val="28"/>
          <w:rtl/>
        </w:rPr>
        <w:t>ین،</w:t>
      </w:r>
      <w:r w:rsidRPr="007B3F8A">
        <w:rPr>
          <w:rFonts w:cs="B Mitra"/>
          <w:sz w:val="28"/>
          <w:szCs w:val="28"/>
          <w:rtl/>
        </w:rPr>
        <w:t xml:space="preserve"> ضربات کل</w:t>
      </w:r>
      <w:r w:rsidRPr="007B3F8A">
        <w:rPr>
          <w:rFonts w:cs="B Mitra" w:hint="cs"/>
          <w:sz w:val="28"/>
          <w:szCs w:val="28"/>
          <w:rtl/>
        </w:rPr>
        <w:t>یدها</w:t>
      </w:r>
      <w:r w:rsidRPr="007B3F8A">
        <w:rPr>
          <w:rFonts w:cs="B Mitra"/>
          <w:sz w:val="28"/>
          <w:szCs w:val="28"/>
          <w:rtl/>
        </w:rPr>
        <w:t xml:space="preserve"> را رهگ</w:t>
      </w:r>
      <w:r w:rsidRPr="007B3F8A">
        <w:rPr>
          <w:rFonts w:cs="B Mitra" w:hint="cs"/>
          <w:sz w:val="28"/>
          <w:szCs w:val="28"/>
          <w:rtl/>
        </w:rPr>
        <w:t>یری</w:t>
      </w:r>
      <w:r w:rsidRPr="007B3F8A">
        <w:rPr>
          <w:rFonts w:cs="B Mitra"/>
          <w:sz w:val="28"/>
          <w:szCs w:val="28"/>
          <w:rtl/>
        </w:rPr>
        <w:t xml:space="preserve"> کرده و آن‌ها را به داده‌ها</w:t>
      </w:r>
      <w:r w:rsidRPr="007B3F8A">
        <w:rPr>
          <w:rFonts w:cs="B Mitra" w:hint="cs"/>
          <w:sz w:val="28"/>
          <w:szCs w:val="28"/>
          <w:rtl/>
        </w:rPr>
        <w:t>ی</w:t>
      </w:r>
      <w:r w:rsidRPr="007B3F8A">
        <w:rPr>
          <w:rFonts w:cs="B Mitra"/>
          <w:sz w:val="28"/>
          <w:szCs w:val="28"/>
          <w:rtl/>
        </w:rPr>
        <w:t xml:space="preserve"> د</w:t>
      </w:r>
      <w:r w:rsidRPr="007B3F8A">
        <w:rPr>
          <w:rFonts w:cs="B Mitra" w:hint="cs"/>
          <w:sz w:val="28"/>
          <w:szCs w:val="28"/>
          <w:rtl/>
        </w:rPr>
        <w:t>یجیتال</w:t>
      </w:r>
      <w:r w:rsidRPr="007B3F8A">
        <w:rPr>
          <w:rFonts w:cs="B Mitra"/>
          <w:sz w:val="28"/>
          <w:szCs w:val="28"/>
          <w:rtl/>
        </w:rPr>
        <w:t xml:space="preserve"> تبد</w:t>
      </w:r>
      <w:r w:rsidRPr="007B3F8A">
        <w:rPr>
          <w:rFonts w:cs="B Mitra" w:hint="cs"/>
          <w:sz w:val="28"/>
          <w:szCs w:val="28"/>
          <w:rtl/>
        </w:rPr>
        <w:t>یل می‌کند</w:t>
      </w:r>
      <w:r w:rsidRPr="007B3F8A">
        <w:rPr>
          <w:rFonts w:cs="B Mitra"/>
          <w:sz w:val="28"/>
          <w:szCs w:val="28"/>
          <w:rtl/>
        </w:rPr>
        <w:t>. با اتصال ا</w:t>
      </w:r>
      <w:r w:rsidRPr="007B3F8A">
        <w:rPr>
          <w:rFonts w:cs="B Mitra" w:hint="cs"/>
          <w:sz w:val="28"/>
          <w:szCs w:val="28"/>
          <w:rtl/>
        </w:rPr>
        <w:t>ین</w:t>
      </w:r>
      <w:r w:rsidRPr="007B3F8A">
        <w:rPr>
          <w:rFonts w:cs="B Mitra"/>
          <w:sz w:val="28"/>
          <w:szCs w:val="28"/>
          <w:rtl/>
        </w:rPr>
        <w:t xml:space="preserve"> ابزار از طر</w:t>
      </w:r>
      <w:r w:rsidRPr="007B3F8A">
        <w:rPr>
          <w:rFonts w:cs="B Mitra" w:hint="cs"/>
          <w:sz w:val="28"/>
          <w:szCs w:val="28"/>
          <w:rtl/>
        </w:rPr>
        <w:t>یق</w:t>
      </w:r>
      <w:r w:rsidRPr="007B3F8A">
        <w:rPr>
          <w:rFonts w:cs="B Mitra"/>
          <w:sz w:val="28"/>
          <w:szCs w:val="28"/>
          <w:rtl/>
        </w:rPr>
        <w:t xml:space="preserve"> بلوتوث </w:t>
      </w:r>
      <w:r w:rsidRPr="007B3F8A">
        <w:rPr>
          <w:rFonts w:cs="B Mitra" w:hint="cs"/>
          <w:sz w:val="28"/>
          <w:szCs w:val="28"/>
          <w:rtl/>
        </w:rPr>
        <w:t>یا</w:t>
      </w:r>
      <w:r w:rsidRPr="007B3F8A">
        <w:rPr>
          <w:rFonts w:cs="B Mitra"/>
          <w:sz w:val="28"/>
          <w:szCs w:val="28"/>
          <w:rtl/>
        </w:rPr>
        <w:t xml:space="preserve"> کابل </w:t>
      </w:r>
      <w:r w:rsidRPr="007B3F8A">
        <w:rPr>
          <w:rFonts w:cs="B Mitra" w:hint="cs"/>
          <w:sz w:val="28"/>
          <w:szCs w:val="28"/>
          <w:rtl/>
        </w:rPr>
        <w:t>یو‌اس‌بی</w:t>
      </w:r>
      <w:r w:rsidRPr="007B3F8A">
        <w:rPr>
          <w:rStyle w:val="EndnoteReference"/>
          <w:rFonts w:cs="B Mitra"/>
          <w:sz w:val="28"/>
          <w:szCs w:val="28"/>
          <w:rtl/>
        </w:rPr>
        <w:endnoteReference w:id="5"/>
      </w:r>
      <w:r w:rsidRPr="007B3F8A">
        <w:rPr>
          <w:rFonts w:cs="B Mitra"/>
          <w:sz w:val="28"/>
          <w:szCs w:val="28"/>
          <w:rtl/>
        </w:rPr>
        <w:t xml:space="preserve"> به را</w:t>
      </w:r>
      <w:r w:rsidRPr="007B3F8A">
        <w:rPr>
          <w:rFonts w:cs="B Mitra" w:hint="cs"/>
          <w:sz w:val="28"/>
          <w:szCs w:val="28"/>
          <w:rtl/>
        </w:rPr>
        <w:t>یانه</w:t>
      </w:r>
      <w:r w:rsidRPr="007B3F8A">
        <w:rPr>
          <w:rFonts w:cs="B Mitra"/>
          <w:sz w:val="28"/>
          <w:szCs w:val="28"/>
          <w:rtl/>
        </w:rPr>
        <w:t xml:space="preserve"> </w:t>
      </w:r>
      <w:r w:rsidRPr="007B3F8A">
        <w:rPr>
          <w:rFonts w:cs="B Mitra" w:hint="cs"/>
          <w:sz w:val="28"/>
          <w:szCs w:val="28"/>
          <w:rtl/>
        </w:rPr>
        <w:t>یا</w:t>
      </w:r>
      <w:r w:rsidRPr="007B3F8A">
        <w:rPr>
          <w:rFonts w:cs="B Mitra"/>
          <w:sz w:val="28"/>
          <w:szCs w:val="28"/>
          <w:rtl/>
        </w:rPr>
        <w:t xml:space="preserve"> تلفن</w:t>
      </w:r>
      <w:r w:rsidRPr="007B3F8A">
        <w:rPr>
          <w:rFonts w:cs="B Mitra" w:hint="cs"/>
          <w:sz w:val="28"/>
          <w:szCs w:val="28"/>
          <w:rtl/>
        </w:rPr>
        <w:t xml:space="preserve"> همراه،</w:t>
      </w:r>
      <w:r w:rsidRPr="007B3F8A">
        <w:rPr>
          <w:rFonts w:cs="B Mitra"/>
          <w:sz w:val="28"/>
          <w:szCs w:val="28"/>
          <w:rtl/>
        </w:rPr>
        <w:t xml:space="preserve"> کاربر م</w:t>
      </w:r>
      <w:r w:rsidRPr="007B3F8A">
        <w:rPr>
          <w:rFonts w:cs="B Mitra" w:hint="cs"/>
          <w:sz w:val="28"/>
          <w:szCs w:val="28"/>
          <w:rtl/>
        </w:rPr>
        <w:t>ی‌تواند</w:t>
      </w:r>
      <w:r w:rsidRPr="007B3F8A">
        <w:rPr>
          <w:rFonts w:cs="B Mitra"/>
          <w:sz w:val="28"/>
          <w:szCs w:val="28"/>
          <w:rtl/>
        </w:rPr>
        <w:t xml:space="preserve"> از ماش</w:t>
      </w:r>
      <w:r w:rsidRPr="007B3F8A">
        <w:rPr>
          <w:rFonts w:cs="B Mitra" w:hint="cs"/>
          <w:sz w:val="28"/>
          <w:szCs w:val="28"/>
          <w:rtl/>
        </w:rPr>
        <w:t>ین</w:t>
      </w:r>
      <w:r w:rsidRPr="007B3F8A">
        <w:rPr>
          <w:rFonts w:cs="B Mitra"/>
          <w:sz w:val="28"/>
          <w:szCs w:val="28"/>
          <w:rtl/>
        </w:rPr>
        <w:t xml:space="preserve"> پرک</w:t>
      </w:r>
      <w:r w:rsidRPr="007B3F8A">
        <w:rPr>
          <w:rFonts w:cs="B Mitra" w:hint="cs"/>
          <w:sz w:val="28"/>
          <w:szCs w:val="28"/>
          <w:rtl/>
        </w:rPr>
        <w:t>ینز</w:t>
      </w:r>
      <w:r w:rsidRPr="007B3F8A">
        <w:rPr>
          <w:rFonts w:cs="B Mitra"/>
          <w:sz w:val="28"/>
          <w:szCs w:val="28"/>
          <w:rtl/>
        </w:rPr>
        <w:t xml:space="preserve"> خود به عنوان </w:t>
      </w:r>
      <w:r w:rsidRPr="007B3F8A">
        <w:rPr>
          <w:rFonts w:cs="B Mitra" w:hint="cs"/>
          <w:sz w:val="28"/>
          <w:szCs w:val="28"/>
          <w:rtl/>
        </w:rPr>
        <w:t>یک</w:t>
      </w:r>
      <w:r w:rsidRPr="007B3F8A">
        <w:rPr>
          <w:rFonts w:cs="B Mitra"/>
          <w:sz w:val="28"/>
          <w:szCs w:val="28"/>
          <w:rtl/>
        </w:rPr>
        <w:t xml:space="preserve"> ک</w:t>
      </w:r>
      <w:r w:rsidRPr="007B3F8A">
        <w:rPr>
          <w:rFonts w:cs="B Mitra" w:hint="cs"/>
          <w:sz w:val="28"/>
          <w:szCs w:val="28"/>
          <w:rtl/>
        </w:rPr>
        <w:t>یبورد</w:t>
      </w:r>
      <w:r w:rsidRPr="007B3F8A">
        <w:rPr>
          <w:rFonts w:cs="B Mitra"/>
          <w:sz w:val="28"/>
          <w:szCs w:val="28"/>
          <w:rtl/>
        </w:rPr>
        <w:t xml:space="preserve"> بر</w:t>
      </w:r>
      <w:r w:rsidRPr="007B3F8A">
        <w:rPr>
          <w:rFonts w:cs="B Mitra" w:hint="cs"/>
          <w:sz w:val="28"/>
          <w:szCs w:val="28"/>
          <w:rtl/>
        </w:rPr>
        <w:t>یل</w:t>
      </w:r>
      <w:r w:rsidRPr="007B3F8A">
        <w:rPr>
          <w:rFonts w:cs="B Mitra"/>
          <w:sz w:val="28"/>
          <w:szCs w:val="28"/>
          <w:rtl/>
        </w:rPr>
        <w:t xml:space="preserve"> استفاده کند.</w:t>
      </w:r>
      <w:r w:rsidRPr="007B3F8A">
        <w:rPr>
          <w:rFonts w:cs="B Mitra" w:hint="cs"/>
          <w:sz w:val="28"/>
          <w:szCs w:val="28"/>
          <w:rtl/>
        </w:rPr>
        <w:t xml:space="preserve"> نصب</w:t>
      </w:r>
      <w:r w:rsidRPr="007B3F8A">
        <w:rPr>
          <w:rFonts w:cs="B Mitra"/>
          <w:sz w:val="28"/>
          <w:szCs w:val="28"/>
          <w:rtl/>
        </w:rPr>
        <w:t xml:space="preserve"> ا</w:t>
      </w:r>
      <w:r w:rsidRPr="007B3F8A">
        <w:rPr>
          <w:rFonts w:cs="B Mitra" w:hint="cs"/>
          <w:sz w:val="28"/>
          <w:szCs w:val="28"/>
          <w:rtl/>
        </w:rPr>
        <w:t>ین</w:t>
      </w:r>
      <w:r w:rsidRPr="007B3F8A">
        <w:rPr>
          <w:rFonts w:cs="B Mitra"/>
          <w:sz w:val="28"/>
          <w:szCs w:val="28"/>
          <w:rtl/>
        </w:rPr>
        <w:t xml:space="preserve"> افزونه بس</w:t>
      </w:r>
      <w:r w:rsidRPr="007B3F8A">
        <w:rPr>
          <w:rFonts w:cs="B Mitra" w:hint="cs"/>
          <w:sz w:val="28"/>
          <w:szCs w:val="28"/>
          <w:rtl/>
        </w:rPr>
        <w:t>یار</w:t>
      </w:r>
      <w:r w:rsidRPr="007B3F8A">
        <w:rPr>
          <w:rFonts w:cs="B Mitra"/>
          <w:sz w:val="28"/>
          <w:szCs w:val="28"/>
          <w:rtl/>
        </w:rPr>
        <w:t xml:space="preserve"> ساده است</w:t>
      </w:r>
      <w:r w:rsidRPr="007B3F8A">
        <w:rPr>
          <w:rFonts w:cs="B Mitra" w:hint="cs"/>
          <w:sz w:val="28"/>
          <w:szCs w:val="28"/>
          <w:rtl/>
        </w:rPr>
        <w:t>؛</w:t>
      </w:r>
      <w:r w:rsidRPr="007B3F8A">
        <w:rPr>
          <w:rFonts w:cs="B Mitra"/>
          <w:sz w:val="28"/>
          <w:szCs w:val="28"/>
          <w:rtl/>
        </w:rPr>
        <w:t xml:space="preserve"> کاربر بدون ن</w:t>
      </w:r>
      <w:r w:rsidRPr="007B3F8A">
        <w:rPr>
          <w:rFonts w:cs="B Mitra" w:hint="cs"/>
          <w:sz w:val="28"/>
          <w:szCs w:val="28"/>
          <w:rtl/>
        </w:rPr>
        <w:t>یاز</w:t>
      </w:r>
      <w:r w:rsidRPr="007B3F8A">
        <w:rPr>
          <w:rFonts w:cs="B Mitra"/>
          <w:sz w:val="28"/>
          <w:szCs w:val="28"/>
          <w:rtl/>
        </w:rPr>
        <w:t xml:space="preserve"> به مراجعه به مراکز تعم</w:t>
      </w:r>
      <w:r w:rsidRPr="007B3F8A">
        <w:rPr>
          <w:rFonts w:cs="B Mitra" w:hint="cs"/>
          <w:sz w:val="28"/>
          <w:szCs w:val="28"/>
          <w:rtl/>
        </w:rPr>
        <w:t>یر، می‌تواند</w:t>
      </w:r>
      <w:r w:rsidRPr="007B3F8A">
        <w:rPr>
          <w:rFonts w:cs="B Mitra"/>
          <w:sz w:val="28"/>
          <w:szCs w:val="28"/>
          <w:rtl/>
        </w:rPr>
        <w:t xml:space="preserve"> با باز کردن چند پ</w:t>
      </w:r>
      <w:r w:rsidRPr="007B3F8A">
        <w:rPr>
          <w:rFonts w:cs="B Mitra" w:hint="cs"/>
          <w:sz w:val="28"/>
          <w:szCs w:val="28"/>
          <w:rtl/>
        </w:rPr>
        <w:t>یچ</w:t>
      </w:r>
      <w:r w:rsidRPr="007B3F8A">
        <w:rPr>
          <w:rFonts w:cs="B Mitra"/>
          <w:sz w:val="28"/>
          <w:szCs w:val="28"/>
          <w:rtl/>
        </w:rPr>
        <w:t xml:space="preserve"> ساده، برد بر</w:t>
      </w:r>
      <w:r w:rsidRPr="007B3F8A">
        <w:rPr>
          <w:rFonts w:cs="B Mitra" w:hint="cs"/>
          <w:sz w:val="28"/>
          <w:szCs w:val="28"/>
          <w:rtl/>
        </w:rPr>
        <w:t>یل</w:t>
      </w:r>
      <w:r w:rsidRPr="007B3F8A">
        <w:rPr>
          <w:rFonts w:cs="B Mitra"/>
          <w:sz w:val="28"/>
          <w:szCs w:val="28"/>
          <w:rtl/>
        </w:rPr>
        <w:t xml:space="preserve"> بلوم را ز</w:t>
      </w:r>
      <w:r w:rsidRPr="007B3F8A">
        <w:rPr>
          <w:rFonts w:cs="B Mitra" w:hint="cs"/>
          <w:sz w:val="28"/>
          <w:szCs w:val="28"/>
          <w:rtl/>
        </w:rPr>
        <w:t>یر</w:t>
      </w:r>
      <w:r w:rsidRPr="007B3F8A">
        <w:rPr>
          <w:rFonts w:cs="B Mitra"/>
          <w:sz w:val="28"/>
          <w:szCs w:val="28"/>
          <w:rtl/>
        </w:rPr>
        <w:t xml:space="preserve"> ماش</w:t>
      </w:r>
      <w:r w:rsidRPr="007B3F8A">
        <w:rPr>
          <w:rFonts w:cs="B Mitra" w:hint="cs"/>
          <w:sz w:val="28"/>
          <w:szCs w:val="28"/>
          <w:rtl/>
        </w:rPr>
        <w:t>ین</w:t>
      </w:r>
      <w:r w:rsidRPr="007B3F8A">
        <w:rPr>
          <w:rFonts w:cs="B Mitra"/>
          <w:sz w:val="28"/>
          <w:szCs w:val="28"/>
          <w:rtl/>
        </w:rPr>
        <w:t xml:space="preserve"> پرک</w:t>
      </w:r>
      <w:r w:rsidRPr="007B3F8A">
        <w:rPr>
          <w:rFonts w:cs="B Mitra" w:hint="cs"/>
          <w:sz w:val="28"/>
          <w:szCs w:val="28"/>
          <w:rtl/>
        </w:rPr>
        <w:t>ینز</w:t>
      </w:r>
      <w:r w:rsidRPr="007B3F8A">
        <w:rPr>
          <w:rFonts w:cs="B Mitra"/>
          <w:sz w:val="28"/>
          <w:szCs w:val="28"/>
          <w:rtl/>
        </w:rPr>
        <w:t xml:space="preserve"> خود چ</w:t>
      </w:r>
      <w:r w:rsidRPr="007B3F8A">
        <w:rPr>
          <w:rFonts w:cs="B Mitra" w:hint="cs"/>
          <w:sz w:val="28"/>
          <w:szCs w:val="28"/>
          <w:rtl/>
        </w:rPr>
        <w:t>ِ</w:t>
      </w:r>
      <w:r w:rsidRPr="007B3F8A">
        <w:rPr>
          <w:rFonts w:cs="B Mitra"/>
          <w:sz w:val="28"/>
          <w:szCs w:val="28"/>
          <w:rtl/>
        </w:rPr>
        <w:t>فت</w:t>
      </w:r>
      <w:r w:rsidRPr="007B3F8A">
        <w:rPr>
          <w:rFonts w:cs="B Mitra" w:hint="cs"/>
          <w:sz w:val="28"/>
          <w:szCs w:val="28"/>
          <w:rtl/>
        </w:rPr>
        <w:t xml:space="preserve"> کند</w:t>
      </w:r>
      <w:r w:rsidRPr="007B3F8A">
        <w:rPr>
          <w:rFonts w:cs="B Mitra"/>
          <w:sz w:val="28"/>
          <w:szCs w:val="28"/>
          <w:rtl/>
        </w:rPr>
        <w:t>.</w:t>
      </w:r>
    </w:p>
    <w:p w:rsidR="0053773A" w:rsidRPr="007B3F8A" w:rsidRDefault="0053773A" w:rsidP="00925EE5">
      <w:pPr>
        <w:bidi/>
        <w:spacing w:line="360" w:lineRule="auto"/>
        <w:jc w:val="both"/>
        <w:rPr>
          <w:rFonts w:cs="B Mitra"/>
          <w:sz w:val="28"/>
          <w:szCs w:val="28"/>
          <w:rtl/>
        </w:rPr>
      </w:pPr>
      <w:r w:rsidRPr="007B3F8A">
        <w:rPr>
          <w:rFonts w:cs="B Mitra"/>
          <w:sz w:val="28"/>
          <w:szCs w:val="28"/>
          <w:rtl/>
        </w:rPr>
        <w:t>گاگن</w:t>
      </w:r>
      <w:r w:rsidRPr="007B3F8A">
        <w:rPr>
          <w:rFonts w:cs="B Mitra" w:hint="cs"/>
          <w:sz w:val="28"/>
          <w:szCs w:val="28"/>
          <w:rtl/>
        </w:rPr>
        <w:t>ی</w:t>
      </w:r>
      <w:r w:rsidRPr="007B3F8A">
        <w:rPr>
          <w:rFonts w:cs="B Mitra"/>
          <w:sz w:val="28"/>
          <w:szCs w:val="28"/>
          <w:rtl/>
        </w:rPr>
        <w:t xml:space="preserve"> توض</w:t>
      </w:r>
      <w:r w:rsidRPr="007B3F8A">
        <w:rPr>
          <w:rFonts w:cs="B Mitra" w:hint="cs"/>
          <w:sz w:val="28"/>
          <w:szCs w:val="28"/>
          <w:rtl/>
        </w:rPr>
        <w:t>یح</w:t>
      </w:r>
      <w:r w:rsidRPr="007B3F8A">
        <w:rPr>
          <w:rFonts w:cs="B Mitra"/>
          <w:sz w:val="28"/>
          <w:szCs w:val="28"/>
          <w:rtl/>
        </w:rPr>
        <w:t xml:space="preserve"> م</w:t>
      </w:r>
      <w:r w:rsidRPr="007B3F8A">
        <w:rPr>
          <w:rFonts w:cs="B Mitra" w:hint="cs"/>
          <w:sz w:val="28"/>
          <w:szCs w:val="28"/>
          <w:rtl/>
        </w:rPr>
        <w:t>ی‌دهد</w:t>
      </w:r>
      <w:r w:rsidRPr="007B3F8A">
        <w:rPr>
          <w:rFonts w:cs="B Mitra"/>
          <w:sz w:val="28"/>
          <w:szCs w:val="28"/>
          <w:rtl/>
        </w:rPr>
        <w:t xml:space="preserve"> که بر</w:t>
      </w:r>
      <w:r w:rsidRPr="007B3F8A">
        <w:rPr>
          <w:rFonts w:cs="B Mitra" w:hint="cs"/>
          <w:sz w:val="28"/>
          <w:szCs w:val="28"/>
          <w:rtl/>
        </w:rPr>
        <w:t>یل</w:t>
      </w:r>
      <w:r w:rsidRPr="007B3F8A">
        <w:rPr>
          <w:rFonts w:cs="B Mitra"/>
          <w:sz w:val="28"/>
          <w:szCs w:val="28"/>
          <w:rtl/>
        </w:rPr>
        <w:t xml:space="preserve"> بلوم</w:t>
      </w:r>
      <w:r w:rsidRPr="007B3F8A">
        <w:rPr>
          <w:rFonts w:cs="B Mitra" w:hint="cs"/>
          <w:sz w:val="28"/>
          <w:szCs w:val="28"/>
          <w:rtl/>
        </w:rPr>
        <w:t>،</w:t>
      </w:r>
      <w:r w:rsidRPr="007B3F8A">
        <w:rPr>
          <w:rFonts w:cs="B Mitra"/>
          <w:sz w:val="28"/>
          <w:szCs w:val="28"/>
          <w:rtl/>
        </w:rPr>
        <w:t xml:space="preserve"> مجهز به </w:t>
      </w:r>
      <w:r w:rsidRPr="007B3F8A">
        <w:rPr>
          <w:rFonts w:cs="B Mitra" w:hint="cs"/>
          <w:sz w:val="28"/>
          <w:szCs w:val="28"/>
          <w:rtl/>
        </w:rPr>
        <w:t>یک</w:t>
      </w:r>
      <w:r w:rsidRPr="007B3F8A">
        <w:rPr>
          <w:rFonts w:cs="B Mitra"/>
          <w:sz w:val="28"/>
          <w:szCs w:val="28"/>
          <w:rtl/>
        </w:rPr>
        <w:t xml:space="preserve"> مترجم داخل</w:t>
      </w:r>
      <w:r w:rsidRPr="007B3F8A">
        <w:rPr>
          <w:rFonts w:cs="B Mitra" w:hint="cs"/>
          <w:sz w:val="28"/>
          <w:szCs w:val="28"/>
          <w:rtl/>
        </w:rPr>
        <w:t>ی</w:t>
      </w:r>
      <w:r w:rsidRPr="007B3F8A">
        <w:rPr>
          <w:rFonts w:cs="B Mitra"/>
          <w:sz w:val="28"/>
          <w:szCs w:val="28"/>
          <w:rtl/>
        </w:rPr>
        <w:t xml:space="preserve"> است</w:t>
      </w:r>
      <w:r w:rsidRPr="007B3F8A">
        <w:rPr>
          <w:rFonts w:cs="B Mitra" w:hint="cs"/>
          <w:sz w:val="28"/>
          <w:szCs w:val="28"/>
          <w:rtl/>
        </w:rPr>
        <w:t>؛</w:t>
      </w:r>
      <w:r w:rsidRPr="007B3F8A">
        <w:rPr>
          <w:rFonts w:cs="B Mitra"/>
          <w:sz w:val="28"/>
          <w:szCs w:val="28"/>
          <w:rtl/>
        </w:rPr>
        <w:t xml:space="preserve"> ا</w:t>
      </w:r>
      <w:r w:rsidRPr="007B3F8A">
        <w:rPr>
          <w:rFonts w:cs="B Mitra" w:hint="cs"/>
          <w:sz w:val="28"/>
          <w:szCs w:val="28"/>
          <w:rtl/>
        </w:rPr>
        <w:t>ین</w:t>
      </w:r>
      <w:r w:rsidRPr="007B3F8A">
        <w:rPr>
          <w:rFonts w:cs="B Mitra"/>
          <w:sz w:val="28"/>
          <w:szCs w:val="28"/>
          <w:rtl/>
        </w:rPr>
        <w:t xml:space="preserve"> مترجم</w:t>
      </w:r>
      <w:r w:rsidRPr="007B3F8A">
        <w:rPr>
          <w:rFonts w:cs="B Mitra" w:hint="cs"/>
          <w:sz w:val="28"/>
          <w:szCs w:val="28"/>
          <w:rtl/>
        </w:rPr>
        <w:t xml:space="preserve"> </w:t>
      </w:r>
      <w:r w:rsidRPr="007B3F8A">
        <w:rPr>
          <w:rFonts w:cs="B Mitra"/>
          <w:sz w:val="28"/>
          <w:szCs w:val="28"/>
          <w:rtl/>
        </w:rPr>
        <w:t>فرا</w:t>
      </w:r>
      <w:r w:rsidRPr="007B3F8A">
        <w:rPr>
          <w:rFonts w:cs="B Mitra" w:hint="cs"/>
          <w:sz w:val="28"/>
          <w:szCs w:val="28"/>
          <w:rtl/>
        </w:rPr>
        <w:t>یند</w:t>
      </w:r>
      <w:r w:rsidRPr="007B3F8A">
        <w:rPr>
          <w:rFonts w:cs="B Mitra"/>
          <w:sz w:val="28"/>
          <w:szCs w:val="28"/>
          <w:rtl/>
        </w:rPr>
        <w:t xml:space="preserve"> تبد</w:t>
      </w:r>
      <w:r w:rsidRPr="007B3F8A">
        <w:rPr>
          <w:rFonts w:cs="B Mitra" w:hint="cs"/>
          <w:sz w:val="28"/>
          <w:szCs w:val="28"/>
          <w:rtl/>
        </w:rPr>
        <w:t>یل</w:t>
      </w:r>
      <w:r w:rsidRPr="007B3F8A">
        <w:rPr>
          <w:rFonts w:cs="B Mitra"/>
          <w:sz w:val="28"/>
          <w:szCs w:val="28"/>
          <w:rtl/>
        </w:rPr>
        <w:t xml:space="preserve"> بر</w:t>
      </w:r>
      <w:r w:rsidRPr="007B3F8A">
        <w:rPr>
          <w:rFonts w:cs="B Mitra" w:hint="cs"/>
          <w:sz w:val="28"/>
          <w:szCs w:val="28"/>
          <w:rtl/>
        </w:rPr>
        <w:t>یل</w:t>
      </w:r>
      <w:r w:rsidRPr="007B3F8A">
        <w:rPr>
          <w:rFonts w:cs="B Mitra"/>
          <w:sz w:val="28"/>
          <w:szCs w:val="28"/>
          <w:rtl/>
        </w:rPr>
        <w:t xml:space="preserve"> (در دو سطح ساده و </w:t>
      </w:r>
      <w:r w:rsidRPr="007B3F8A">
        <w:rPr>
          <w:rFonts w:cs="B Mitra" w:hint="cs"/>
          <w:sz w:val="28"/>
          <w:szCs w:val="28"/>
          <w:rtl/>
        </w:rPr>
        <w:t>کوتاه‌نویسی</w:t>
      </w:r>
      <w:r w:rsidRPr="007B3F8A">
        <w:rPr>
          <w:rFonts w:cs="B Mitra"/>
          <w:sz w:val="28"/>
          <w:szCs w:val="28"/>
          <w:rtl/>
        </w:rPr>
        <w:t>) به متن د</w:t>
      </w:r>
      <w:r w:rsidRPr="007B3F8A">
        <w:rPr>
          <w:rFonts w:cs="B Mitra" w:hint="cs"/>
          <w:sz w:val="28"/>
          <w:szCs w:val="28"/>
          <w:rtl/>
        </w:rPr>
        <w:t>یجیتال</w:t>
      </w:r>
      <w:r w:rsidRPr="007B3F8A">
        <w:rPr>
          <w:rFonts w:cs="B Mitra"/>
          <w:sz w:val="28"/>
          <w:szCs w:val="28"/>
          <w:rtl/>
        </w:rPr>
        <w:t xml:space="preserve"> را انجام</w:t>
      </w:r>
      <w:r w:rsidRPr="007B3F8A">
        <w:rPr>
          <w:rFonts w:cs="B Mitra" w:hint="cs"/>
          <w:sz w:val="28"/>
          <w:szCs w:val="28"/>
          <w:rtl/>
        </w:rPr>
        <w:t xml:space="preserve"> می‌دهد</w:t>
      </w:r>
      <w:r w:rsidRPr="007B3F8A">
        <w:rPr>
          <w:rFonts w:cs="B Mitra"/>
          <w:sz w:val="28"/>
          <w:szCs w:val="28"/>
          <w:rtl/>
        </w:rPr>
        <w:t>. ا</w:t>
      </w:r>
      <w:r w:rsidRPr="007B3F8A">
        <w:rPr>
          <w:rFonts w:cs="B Mitra" w:hint="cs"/>
          <w:sz w:val="28"/>
          <w:szCs w:val="28"/>
          <w:rtl/>
        </w:rPr>
        <w:t>ین</w:t>
      </w:r>
      <w:r w:rsidRPr="007B3F8A">
        <w:rPr>
          <w:rFonts w:cs="B Mitra"/>
          <w:sz w:val="28"/>
          <w:szCs w:val="28"/>
          <w:rtl/>
        </w:rPr>
        <w:t xml:space="preserve"> و</w:t>
      </w:r>
      <w:r w:rsidRPr="007B3F8A">
        <w:rPr>
          <w:rFonts w:cs="B Mitra" w:hint="cs"/>
          <w:sz w:val="28"/>
          <w:szCs w:val="28"/>
          <w:rtl/>
        </w:rPr>
        <w:t>یژگی</w:t>
      </w:r>
      <w:r w:rsidRPr="007B3F8A">
        <w:rPr>
          <w:rFonts w:cs="B Mitra"/>
          <w:sz w:val="28"/>
          <w:szCs w:val="28"/>
          <w:rtl/>
        </w:rPr>
        <w:t xml:space="preserve"> به معلمان ب</w:t>
      </w:r>
      <w:r w:rsidRPr="007B3F8A">
        <w:rPr>
          <w:rFonts w:cs="B Mitra" w:hint="cs"/>
          <w:sz w:val="28"/>
          <w:szCs w:val="28"/>
          <w:rtl/>
        </w:rPr>
        <w:t>ینا</w:t>
      </w:r>
      <w:r w:rsidRPr="007B3F8A">
        <w:rPr>
          <w:rFonts w:cs="B Mitra"/>
          <w:sz w:val="28"/>
          <w:szCs w:val="28"/>
          <w:rtl/>
        </w:rPr>
        <w:t xml:space="preserve"> و والد</w:t>
      </w:r>
      <w:r w:rsidRPr="007B3F8A">
        <w:rPr>
          <w:rFonts w:cs="B Mitra" w:hint="cs"/>
          <w:sz w:val="28"/>
          <w:szCs w:val="28"/>
          <w:rtl/>
        </w:rPr>
        <w:t>ین</w:t>
      </w:r>
      <w:r w:rsidRPr="007B3F8A">
        <w:rPr>
          <w:rFonts w:cs="B Mitra"/>
          <w:sz w:val="28"/>
          <w:szCs w:val="28"/>
          <w:rtl/>
        </w:rPr>
        <w:t xml:space="preserve"> اجازه م</w:t>
      </w:r>
      <w:r w:rsidRPr="007B3F8A">
        <w:rPr>
          <w:rFonts w:cs="B Mitra" w:hint="cs"/>
          <w:sz w:val="28"/>
          <w:szCs w:val="28"/>
          <w:rtl/>
        </w:rPr>
        <w:t>ی‌دهد</w:t>
      </w:r>
      <w:r w:rsidRPr="007B3F8A">
        <w:rPr>
          <w:rFonts w:cs="B Mitra"/>
          <w:sz w:val="28"/>
          <w:szCs w:val="28"/>
          <w:rtl/>
        </w:rPr>
        <w:t xml:space="preserve"> در لحظه، فعال</w:t>
      </w:r>
      <w:r w:rsidRPr="007B3F8A">
        <w:rPr>
          <w:rFonts w:cs="B Mitra" w:hint="cs"/>
          <w:sz w:val="28"/>
          <w:szCs w:val="28"/>
          <w:rtl/>
        </w:rPr>
        <w:t>یت</w:t>
      </w:r>
      <w:r w:rsidRPr="007B3F8A">
        <w:rPr>
          <w:rFonts w:cs="B Mitra"/>
          <w:sz w:val="28"/>
          <w:szCs w:val="28"/>
          <w:rtl/>
        </w:rPr>
        <w:t xml:space="preserve"> دانش‌آموز</w:t>
      </w:r>
      <w:r w:rsidRPr="007B3F8A">
        <w:rPr>
          <w:rFonts w:cs="B Mitra" w:hint="cs"/>
          <w:sz w:val="28"/>
          <w:szCs w:val="28"/>
          <w:rtl/>
        </w:rPr>
        <w:t xml:space="preserve"> را</w:t>
      </w:r>
      <w:r w:rsidRPr="007B3F8A">
        <w:rPr>
          <w:rFonts w:cs="B Mitra"/>
          <w:sz w:val="28"/>
          <w:szCs w:val="28"/>
          <w:rtl/>
        </w:rPr>
        <w:t xml:space="preserve"> به صورت متن</w:t>
      </w:r>
      <w:r w:rsidRPr="007B3F8A">
        <w:rPr>
          <w:rFonts w:cs="B Mitra" w:hint="cs"/>
          <w:sz w:val="28"/>
          <w:szCs w:val="28"/>
          <w:rtl/>
        </w:rPr>
        <w:t>ی</w:t>
      </w:r>
      <w:r w:rsidRPr="007B3F8A">
        <w:rPr>
          <w:rFonts w:cs="B Mitra"/>
          <w:sz w:val="28"/>
          <w:szCs w:val="28"/>
          <w:rtl/>
        </w:rPr>
        <w:t xml:space="preserve"> رو</w:t>
      </w:r>
      <w:r w:rsidRPr="007B3F8A">
        <w:rPr>
          <w:rFonts w:cs="B Mitra" w:hint="cs"/>
          <w:sz w:val="28"/>
          <w:szCs w:val="28"/>
          <w:rtl/>
        </w:rPr>
        <w:t>ی</w:t>
      </w:r>
      <w:r w:rsidRPr="007B3F8A">
        <w:rPr>
          <w:rFonts w:cs="B Mitra"/>
          <w:sz w:val="28"/>
          <w:szCs w:val="28"/>
          <w:rtl/>
        </w:rPr>
        <w:t xml:space="preserve"> صفحه تبلت </w:t>
      </w:r>
      <w:r w:rsidRPr="007B3F8A">
        <w:rPr>
          <w:rFonts w:cs="B Mitra" w:hint="cs"/>
          <w:sz w:val="28"/>
          <w:szCs w:val="28"/>
          <w:rtl/>
        </w:rPr>
        <w:t>یا</w:t>
      </w:r>
      <w:r w:rsidRPr="007B3F8A">
        <w:rPr>
          <w:rFonts w:cs="B Mitra"/>
          <w:sz w:val="28"/>
          <w:szCs w:val="28"/>
          <w:rtl/>
        </w:rPr>
        <w:t xml:space="preserve"> گوش</w:t>
      </w:r>
      <w:r w:rsidRPr="007B3F8A">
        <w:rPr>
          <w:rFonts w:cs="B Mitra" w:hint="cs"/>
          <w:sz w:val="28"/>
          <w:szCs w:val="28"/>
          <w:rtl/>
        </w:rPr>
        <w:t>ی</w:t>
      </w:r>
      <w:r w:rsidRPr="007B3F8A">
        <w:rPr>
          <w:rFonts w:cs="B Mitra"/>
          <w:sz w:val="28"/>
          <w:szCs w:val="28"/>
          <w:rtl/>
        </w:rPr>
        <w:t xml:space="preserve"> خود مشاهده کنند.</w:t>
      </w:r>
      <w:r w:rsidRPr="007B3F8A">
        <w:rPr>
          <w:rFonts w:cs="B Mitra" w:hint="cs"/>
          <w:sz w:val="28"/>
          <w:szCs w:val="28"/>
          <w:rtl/>
        </w:rPr>
        <w:t xml:space="preserve"> </w:t>
      </w:r>
      <w:r w:rsidRPr="007B3F8A">
        <w:rPr>
          <w:rFonts w:cs="B Mitra"/>
          <w:sz w:val="28"/>
          <w:szCs w:val="28"/>
          <w:rtl/>
        </w:rPr>
        <w:t xml:space="preserve">چارلسون </w:t>
      </w:r>
      <w:r w:rsidRPr="007B3F8A">
        <w:rPr>
          <w:rFonts w:cs="B Mitra" w:hint="cs"/>
          <w:sz w:val="28"/>
          <w:szCs w:val="28"/>
          <w:rtl/>
        </w:rPr>
        <w:t xml:space="preserve">درباره نگهداری از این افزونه فیزیکی جدید </w:t>
      </w:r>
      <w:r w:rsidRPr="007B3F8A">
        <w:rPr>
          <w:rFonts w:cs="B Mitra"/>
          <w:sz w:val="28"/>
          <w:szCs w:val="28"/>
          <w:rtl/>
        </w:rPr>
        <w:t>توض</w:t>
      </w:r>
      <w:r w:rsidRPr="007B3F8A">
        <w:rPr>
          <w:rFonts w:cs="B Mitra" w:hint="cs"/>
          <w:sz w:val="28"/>
          <w:szCs w:val="28"/>
          <w:rtl/>
        </w:rPr>
        <w:t>یح</w:t>
      </w:r>
      <w:r w:rsidRPr="007B3F8A">
        <w:rPr>
          <w:rFonts w:cs="B Mitra"/>
          <w:sz w:val="28"/>
          <w:szCs w:val="28"/>
          <w:rtl/>
        </w:rPr>
        <w:t xml:space="preserve"> م</w:t>
      </w:r>
      <w:r w:rsidRPr="007B3F8A">
        <w:rPr>
          <w:rFonts w:cs="B Mitra" w:hint="cs"/>
          <w:sz w:val="28"/>
          <w:szCs w:val="28"/>
          <w:rtl/>
        </w:rPr>
        <w:t>ی‌دهد</w:t>
      </w:r>
      <w:r w:rsidRPr="007B3F8A">
        <w:rPr>
          <w:rFonts w:cs="B Mitra"/>
          <w:sz w:val="28"/>
          <w:szCs w:val="28"/>
          <w:rtl/>
        </w:rPr>
        <w:t xml:space="preserve"> که برا</w:t>
      </w:r>
      <w:r w:rsidRPr="007B3F8A">
        <w:rPr>
          <w:rFonts w:cs="B Mitra" w:hint="cs"/>
          <w:sz w:val="28"/>
          <w:szCs w:val="28"/>
          <w:rtl/>
        </w:rPr>
        <w:t>ی</w:t>
      </w:r>
      <w:r w:rsidRPr="007B3F8A">
        <w:rPr>
          <w:rFonts w:cs="B Mitra"/>
          <w:sz w:val="28"/>
          <w:szCs w:val="28"/>
          <w:rtl/>
        </w:rPr>
        <w:t xml:space="preserve"> عملکرد</w:t>
      </w:r>
      <w:r w:rsidRPr="007B3F8A">
        <w:rPr>
          <w:rFonts w:cs="B Mitra" w:hint="cs"/>
          <w:sz w:val="28"/>
          <w:szCs w:val="28"/>
          <w:rtl/>
        </w:rPr>
        <w:t xml:space="preserve"> دقیق</w:t>
      </w:r>
      <w:r w:rsidRPr="007B3F8A">
        <w:rPr>
          <w:rFonts w:cs="B Mitra"/>
          <w:sz w:val="28"/>
          <w:szCs w:val="28"/>
          <w:rtl/>
        </w:rPr>
        <w:t xml:space="preserve"> ا</w:t>
      </w:r>
      <w:r w:rsidRPr="007B3F8A">
        <w:rPr>
          <w:rFonts w:cs="B Mitra" w:hint="cs"/>
          <w:sz w:val="28"/>
          <w:szCs w:val="28"/>
          <w:rtl/>
        </w:rPr>
        <w:t>ین</w:t>
      </w:r>
      <w:r w:rsidRPr="007B3F8A">
        <w:rPr>
          <w:rFonts w:cs="B Mitra"/>
          <w:sz w:val="28"/>
          <w:szCs w:val="28"/>
          <w:rtl/>
        </w:rPr>
        <w:t xml:space="preserve"> افزونه، نگهدار</w:t>
      </w:r>
      <w:r w:rsidRPr="007B3F8A">
        <w:rPr>
          <w:rFonts w:cs="B Mitra" w:hint="cs"/>
          <w:sz w:val="28"/>
          <w:szCs w:val="28"/>
          <w:rtl/>
        </w:rPr>
        <w:t>ی</w:t>
      </w:r>
      <w:r w:rsidRPr="007B3F8A">
        <w:rPr>
          <w:rFonts w:cs="B Mitra"/>
          <w:sz w:val="28"/>
          <w:szCs w:val="28"/>
          <w:rtl/>
        </w:rPr>
        <w:t xml:space="preserve"> و تم</w:t>
      </w:r>
      <w:r w:rsidRPr="007B3F8A">
        <w:rPr>
          <w:rFonts w:cs="B Mitra" w:hint="cs"/>
          <w:sz w:val="28"/>
          <w:szCs w:val="28"/>
          <w:rtl/>
        </w:rPr>
        <w:t>یز</w:t>
      </w:r>
      <w:r w:rsidRPr="007B3F8A">
        <w:rPr>
          <w:rFonts w:cs="B Mitra"/>
          <w:sz w:val="28"/>
          <w:szCs w:val="28"/>
          <w:rtl/>
        </w:rPr>
        <w:t xml:space="preserve"> کردن دوره‌ا</w:t>
      </w:r>
      <w:r w:rsidRPr="007B3F8A">
        <w:rPr>
          <w:rFonts w:cs="B Mitra" w:hint="cs"/>
          <w:sz w:val="28"/>
          <w:szCs w:val="28"/>
          <w:rtl/>
        </w:rPr>
        <w:t>ی</w:t>
      </w:r>
      <w:r w:rsidRPr="007B3F8A">
        <w:rPr>
          <w:rFonts w:cs="B Mitra"/>
          <w:sz w:val="28"/>
          <w:szCs w:val="28"/>
          <w:rtl/>
        </w:rPr>
        <w:t xml:space="preserve"> ماش</w:t>
      </w:r>
      <w:r w:rsidRPr="007B3F8A">
        <w:rPr>
          <w:rFonts w:cs="B Mitra" w:hint="cs"/>
          <w:sz w:val="28"/>
          <w:szCs w:val="28"/>
          <w:rtl/>
        </w:rPr>
        <w:t>ین</w:t>
      </w:r>
      <w:r w:rsidRPr="007B3F8A">
        <w:rPr>
          <w:rFonts w:cs="B Mitra"/>
          <w:sz w:val="28"/>
          <w:szCs w:val="28"/>
          <w:rtl/>
        </w:rPr>
        <w:t xml:space="preserve"> بر</w:t>
      </w:r>
      <w:r w:rsidRPr="007B3F8A">
        <w:rPr>
          <w:rFonts w:cs="B Mitra" w:hint="cs"/>
          <w:sz w:val="28"/>
          <w:szCs w:val="28"/>
          <w:rtl/>
        </w:rPr>
        <w:t>یل</w:t>
      </w:r>
      <w:r w:rsidRPr="007B3F8A">
        <w:rPr>
          <w:rFonts w:cs="B Mitra"/>
          <w:sz w:val="28"/>
          <w:szCs w:val="28"/>
          <w:rtl/>
        </w:rPr>
        <w:t xml:space="preserve"> بس</w:t>
      </w:r>
      <w:r w:rsidRPr="007B3F8A">
        <w:rPr>
          <w:rFonts w:cs="B Mitra" w:hint="cs"/>
          <w:sz w:val="28"/>
          <w:szCs w:val="28"/>
          <w:rtl/>
        </w:rPr>
        <w:t>یار</w:t>
      </w:r>
      <w:r w:rsidRPr="007B3F8A">
        <w:rPr>
          <w:rFonts w:cs="B Mitra"/>
          <w:sz w:val="28"/>
          <w:szCs w:val="28"/>
          <w:rtl/>
        </w:rPr>
        <w:t xml:space="preserve"> مهم است. برخلاف</w:t>
      </w:r>
      <w:r w:rsidRPr="007B3F8A">
        <w:rPr>
          <w:rFonts w:cs="B Mitra" w:hint="cs"/>
          <w:sz w:val="28"/>
          <w:szCs w:val="28"/>
          <w:rtl/>
        </w:rPr>
        <w:t xml:space="preserve"> تصور</w:t>
      </w:r>
      <w:r w:rsidRPr="007B3F8A">
        <w:rPr>
          <w:rFonts w:cs="B Mitra"/>
          <w:sz w:val="28"/>
          <w:szCs w:val="28"/>
          <w:rtl/>
        </w:rPr>
        <w:t xml:space="preserve"> عموم، دستگاه‌ها</w:t>
      </w:r>
      <w:r w:rsidRPr="007B3F8A">
        <w:rPr>
          <w:rFonts w:cs="B Mitra" w:hint="cs"/>
          <w:sz w:val="28"/>
          <w:szCs w:val="28"/>
          <w:rtl/>
        </w:rPr>
        <w:t>یی</w:t>
      </w:r>
      <w:r w:rsidRPr="007B3F8A">
        <w:rPr>
          <w:rFonts w:cs="B Mitra"/>
          <w:sz w:val="28"/>
          <w:szCs w:val="28"/>
          <w:rtl/>
        </w:rPr>
        <w:t xml:space="preserve"> که کمتر استفاده م</w:t>
      </w:r>
      <w:r w:rsidRPr="007B3F8A">
        <w:rPr>
          <w:rFonts w:cs="B Mitra" w:hint="cs"/>
          <w:sz w:val="28"/>
          <w:szCs w:val="28"/>
          <w:rtl/>
        </w:rPr>
        <w:t>ی‌شوند،</w:t>
      </w:r>
      <w:r w:rsidRPr="007B3F8A">
        <w:rPr>
          <w:rFonts w:cs="B Mitra"/>
          <w:sz w:val="28"/>
          <w:szCs w:val="28"/>
          <w:rtl/>
        </w:rPr>
        <w:t xml:space="preserve"> به دل</w:t>
      </w:r>
      <w:r w:rsidRPr="007B3F8A">
        <w:rPr>
          <w:rFonts w:cs="B Mitra" w:hint="cs"/>
          <w:sz w:val="28"/>
          <w:szCs w:val="28"/>
          <w:rtl/>
        </w:rPr>
        <w:t>یل</w:t>
      </w:r>
      <w:r w:rsidRPr="007B3F8A">
        <w:rPr>
          <w:rFonts w:cs="B Mitra"/>
          <w:sz w:val="28"/>
          <w:szCs w:val="28"/>
          <w:rtl/>
        </w:rPr>
        <w:t xml:space="preserve"> تجمع گرد و غبار ب</w:t>
      </w:r>
      <w:r w:rsidRPr="007B3F8A">
        <w:rPr>
          <w:rFonts w:cs="B Mitra" w:hint="cs"/>
          <w:sz w:val="28"/>
          <w:szCs w:val="28"/>
          <w:rtl/>
        </w:rPr>
        <w:t>یشتر</w:t>
      </w:r>
      <w:r w:rsidRPr="007B3F8A">
        <w:rPr>
          <w:rFonts w:cs="B Mitra"/>
          <w:sz w:val="28"/>
          <w:szCs w:val="28"/>
          <w:rtl/>
        </w:rPr>
        <w:t xml:space="preserve"> به</w:t>
      </w:r>
      <w:r w:rsidRPr="007B3F8A">
        <w:rPr>
          <w:rFonts w:cs="B Mitra" w:hint="cs"/>
          <w:sz w:val="28"/>
          <w:szCs w:val="28"/>
          <w:rtl/>
        </w:rPr>
        <w:t xml:space="preserve"> سرویس</w:t>
      </w:r>
      <w:r w:rsidRPr="007B3F8A">
        <w:rPr>
          <w:rFonts w:cs="B Mitra"/>
          <w:sz w:val="28"/>
          <w:szCs w:val="28"/>
          <w:rtl/>
        </w:rPr>
        <w:t xml:space="preserve"> سالانه ن</w:t>
      </w:r>
      <w:r w:rsidRPr="007B3F8A">
        <w:rPr>
          <w:rFonts w:cs="B Mitra" w:hint="cs"/>
          <w:sz w:val="28"/>
          <w:szCs w:val="28"/>
          <w:rtl/>
        </w:rPr>
        <w:t>یاز</w:t>
      </w:r>
      <w:r w:rsidRPr="007B3F8A">
        <w:rPr>
          <w:rFonts w:cs="B Mitra"/>
          <w:sz w:val="28"/>
          <w:szCs w:val="28"/>
          <w:rtl/>
        </w:rPr>
        <w:t xml:space="preserve"> دارند. بر</w:t>
      </w:r>
      <w:r w:rsidRPr="007B3F8A">
        <w:rPr>
          <w:rFonts w:cs="B Mitra" w:hint="cs"/>
          <w:sz w:val="28"/>
          <w:szCs w:val="28"/>
          <w:rtl/>
        </w:rPr>
        <w:t>یل</w:t>
      </w:r>
      <w:r w:rsidRPr="007B3F8A">
        <w:rPr>
          <w:rFonts w:cs="B Mitra"/>
          <w:sz w:val="28"/>
          <w:szCs w:val="28"/>
          <w:rtl/>
        </w:rPr>
        <w:t xml:space="preserve"> بلوم به عنوان راهکار</w:t>
      </w:r>
      <w:r w:rsidRPr="007B3F8A">
        <w:rPr>
          <w:rFonts w:cs="B Mitra" w:hint="cs"/>
          <w:sz w:val="28"/>
          <w:szCs w:val="28"/>
          <w:rtl/>
        </w:rPr>
        <w:t>ی</w:t>
      </w:r>
      <w:r w:rsidRPr="007B3F8A">
        <w:rPr>
          <w:rFonts w:cs="B Mitra"/>
          <w:sz w:val="28"/>
          <w:szCs w:val="28"/>
          <w:rtl/>
        </w:rPr>
        <w:t xml:space="preserve"> کارآمد، امکان ورود کاربران</w:t>
      </w:r>
      <w:r w:rsidRPr="007B3F8A">
        <w:rPr>
          <w:rFonts w:cs="B Mitra" w:hint="cs"/>
          <w:sz w:val="28"/>
          <w:szCs w:val="28"/>
          <w:rtl/>
        </w:rPr>
        <w:t xml:space="preserve"> بریل</w:t>
      </w:r>
      <w:r w:rsidRPr="007B3F8A">
        <w:rPr>
          <w:rFonts w:cs="B Mitra"/>
          <w:sz w:val="28"/>
          <w:szCs w:val="28"/>
          <w:rtl/>
        </w:rPr>
        <w:t xml:space="preserve"> سنت</w:t>
      </w:r>
      <w:r w:rsidRPr="007B3F8A">
        <w:rPr>
          <w:rFonts w:cs="B Mitra" w:hint="cs"/>
          <w:sz w:val="28"/>
          <w:szCs w:val="28"/>
          <w:rtl/>
        </w:rPr>
        <w:t>ی</w:t>
      </w:r>
      <w:r w:rsidRPr="007B3F8A">
        <w:rPr>
          <w:rFonts w:cs="B Mitra"/>
          <w:sz w:val="28"/>
          <w:szCs w:val="28"/>
          <w:rtl/>
        </w:rPr>
        <w:t xml:space="preserve"> را به کلاس‌ها</w:t>
      </w:r>
      <w:r w:rsidRPr="007B3F8A">
        <w:rPr>
          <w:rFonts w:cs="B Mitra" w:hint="cs"/>
          <w:sz w:val="28"/>
          <w:szCs w:val="28"/>
          <w:rtl/>
        </w:rPr>
        <w:t>ی</w:t>
      </w:r>
      <w:r w:rsidRPr="007B3F8A">
        <w:rPr>
          <w:rFonts w:cs="B Mitra"/>
          <w:sz w:val="28"/>
          <w:szCs w:val="28"/>
          <w:rtl/>
        </w:rPr>
        <w:t xml:space="preserve"> درس مدرن و رشته‌ها</w:t>
      </w:r>
      <w:r w:rsidRPr="007B3F8A">
        <w:rPr>
          <w:rFonts w:cs="B Mitra" w:hint="cs"/>
          <w:sz w:val="28"/>
          <w:szCs w:val="28"/>
          <w:rtl/>
        </w:rPr>
        <w:t>ی</w:t>
      </w:r>
      <w:r w:rsidRPr="007B3F8A">
        <w:rPr>
          <w:rFonts w:cs="B Mitra"/>
          <w:sz w:val="28"/>
          <w:szCs w:val="28"/>
          <w:rtl/>
        </w:rPr>
        <w:t xml:space="preserve"> علم</w:t>
      </w:r>
      <w:r w:rsidRPr="007B3F8A">
        <w:rPr>
          <w:rFonts w:cs="B Mitra" w:hint="cs"/>
          <w:sz w:val="28"/>
          <w:szCs w:val="28"/>
          <w:rtl/>
        </w:rPr>
        <w:t>ی</w:t>
      </w:r>
      <w:r w:rsidRPr="007B3F8A">
        <w:rPr>
          <w:rFonts w:cs="B Mitra"/>
          <w:sz w:val="28"/>
          <w:szCs w:val="28"/>
          <w:rtl/>
        </w:rPr>
        <w:t xml:space="preserve"> فراهم کرده است.</w:t>
      </w:r>
    </w:p>
    <w:p w:rsidR="0053773A" w:rsidRPr="00522549" w:rsidRDefault="0053773A" w:rsidP="00925EE5">
      <w:pPr>
        <w:pStyle w:val="Heading3"/>
        <w:bidi/>
        <w:rPr>
          <w:rFonts w:cs="B Mitra"/>
          <w:b/>
          <w:bCs/>
          <w:color w:val="70AD47" w:themeColor="accent6"/>
          <w:sz w:val="28"/>
          <w:szCs w:val="28"/>
          <w:rtl/>
        </w:rPr>
      </w:pPr>
      <w:bookmarkStart w:id="33" w:name="_Toc235096436"/>
      <w:bookmarkStart w:id="34" w:name="_Toc235096791"/>
      <w:r w:rsidRPr="00522549">
        <w:rPr>
          <w:rFonts w:cs="B Mitra"/>
          <w:b/>
          <w:bCs/>
          <w:color w:val="70AD47" w:themeColor="accent6"/>
          <w:sz w:val="28"/>
          <w:szCs w:val="28"/>
          <w:rtl/>
        </w:rPr>
        <w:t>آشپز</w:t>
      </w:r>
      <w:r w:rsidRPr="00522549">
        <w:rPr>
          <w:rFonts w:cs="B Mitra" w:hint="cs"/>
          <w:b/>
          <w:bCs/>
          <w:color w:val="70AD47" w:themeColor="accent6"/>
          <w:sz w:val="28"/>
          <w:szCs w:val="28"/>
          <w:rtl/>
        </w:rPr>
        <w:t>ی</w:t>
      </w:r>
      <w:r w:rsidRPr="00522549">
        <w:rPr>
          <w:rFonts w:cs="B Mitra"/>
          <w:b/>
          <w:bCs/>
          <w:color w:val="70AD47" w:themeColor="accent6"/>
          <w:sz w:val="28"/>
          <w:szCs w:val="28"/>
          <w:rtl/>
        </w:rPr>
        <w:t xml:space="preserve"> بدون ن</w:t>
      </w:r>
      <w:r w:rsidRPr="00522549">
        <w:rPr>
          <w:rFonts w:cs="B Mitra" w:hint="cs"/>
          <w:b/>
          <w:bCs/>
          <w:color w:val="70AD47" w:themeColor="accent6"/>
          <w:sz w:val="28"/>
          <w:szCs w:val="28"/>
          <w:rtl/>
        </w:rPr>
        <w:t>یاز</w:t>
      </w:r>
      <w:r w:rsidRPr="00522549">
        <w:rPr>
          <w:rFonts w:cs="B Mitra"/>
          <w:b/>
          <w:bCs/>
          <w:color w:val="70AD47" w:themeColor="accent6"/>
          <w:sz w:val="28"/>
          <w:szCs w:val="28"/>
          <w:rtl/>
        </w:rPr>
        <w:t xml:space="preserve"> به لمس صفحه با اپل</w:t>
      </w:r>
      <w:r w:rsidRPr="00522549">
        <w:rPr>
          <w:rFonts w:cs="B Mitra" w:hint="cs"/>
          <w:b/>
          <w:bCs/>
          <w:color w:val="70AD47" w:themeColor="accent6"/>
          <w:sz w:val="28"/>
          <w:szCs w:val="28"/>
          <w:rtl/>
        </w:rPr>
        <w:t>یکیشن</w:t>
      </w:r>
      <w:r w:rsidRPr="00522549">
        <w:rPr>
          <w:rFonts w:cs="B Mitra"/>
          <w:b/>
          <w:bCs/>
          <w:color w:val="70AD47" w:themeColor="accent6"/>
          <w:sz w:val="28"/>
          <w:szCs w:val="28"/>
          <w:rtl/>
        </w:rPr>
        <w:t xml:space="preserve"> «کوک</w:t>
      </w:r>
      <w:r w:rsidRPr="00522549">
        <w:rPr>
          <w:rFonts w:cs="B Mitra" w:hint="cs"/>
          <w:b/>
          <w:bCs/>
          <w:color w:val="70AD47" w:themeColor="accent6"/>
          <w:sz w:val="28"/>
          <w:szCs w:val="28"/>
          <w:rtl/>
        </w:rPr>
        <w:t>ی</w:t>
      </w:r>
      <w:r w:rsidRPr="00522549">
        <w:rPr>
          <w:rFonts w:cs="B Mitra" w:hint="eastAsia"/>
          <w:b/>
          <w:bCs/>
          <w:color w:val="70AD47" w:themeColor="accent6"/>
          <w:sz w:val="28"/>
          <w:szCs w:val="28"/>
          <w:rtl/>
        </w:rPr>
        <w:t>»</w:t>
      </w:r>
      <w:bookmarkEnd w:id="33"/>
      <w:bookmarkEnd w:id="34"/>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پادکست</w:t>
      </w:r>
      <w:r w:rsidRPr="007B3F8A">
        <w:rPr>
          <w:rFonts w:cs="B Mitra"/>
          <w:sz w:val="28"/>
          <w:szCs w:val="28"/>
          <w:rtl/>
        </w:rPr>
        <w:t xml:space="preserve"> «</w:t>
      </w:r>
      <w:r w:rsidRPr="007B3F8A">
        <w:rPr>
          <w:rFonts w:cs="B Mitra" w:hint="cs"/>
          <w:sz w:val="28"/>
          <w:szCs w:val="28"/>
          <w:rtl/>
        </w:rPr>
        <w:t>آیز آنساکسس</w:t>
      </w:r>
      <w:r w:rsidRPr="007B3F8A">
        <w:rPr>
          <w:rFonts w:cs="B Mitra"/>
          <w:sz w:val="28"/>
          <w:szCs w:val="28"/>
          <w:rtl/>
        </w:rPr>
        <w:t xml:space="preserve">»  در </w:t>
      </w:r>
      <w:r w:rsidRPr="007B3F8A">
        <w:rPr>
          <w:rFonts w:cs="B Mitra" w:hint="cs"/>
          <w:sz w:val="28"/>
          <w:szCs w:val="28"/>
          <w:rtl/>
        </w:rPr>
        <w:t xml:space="preserve">یکی دیگر از اپیزود‌ها </w:t>
      </w:r>
      <w:r w:rsidRPr="007B3F8A">
        <w:rPr>
          <w:rFonts w:cs="B Mitra"/>
          <w:sz w:val="28"/>
          <w:szCs w:val="28"/>
          <w:rtl/>
        </w:rPr>
        <w:t>م</w:t>
      </w:r>
      <w:r w:rsidRPr="007B3F8A">
        <w:rPr>
          <w:rFonts w:cs="B Mitra" w:hint="cs"/>
          <w:sz w:val="28"/>
          <w:szCs w:val="28"/>
          <w:rtl/>
        </w:rPr>
        <w:t>یزبان</w:t>
      </w:r>
      <w:r w:rsidRPr="007B3F8A">
        <w:rPr>
          <w:rFonts w:cs="B Mitra"/>
          <w:sz w:val="28"/>
          <w:szCs w:val="28"/>
          <w:rtl/>
        </w:rPr>
        <w:t xml:space="preserve"> دار</w:t>
      </w:r>
      <w:r w:rsidRPr="007B3F8A">
        <w:rPr>
          <w:rFonts w:cs="B Mitra" w:hint="cs"/>
          <w:sz w:val="28"/>
          <w:szCs w:val="28"/>
          <w:rtl/>
        </w:rPr>
        <w:t>یا</w:t>
      </w:r>
      <w:r w:rsidRPr="007B3F8A">
        <w:rPr>
          <w:rFonts w:cs="B Mitra"/>
          <w:sz w:val="28"/>
          <w:szCs w:val="28"/>
          <w:rtl/>
        </w:rPr>
        <w:t xml:space="preserve"> مارمر </w:t>
      </w:r>
      <w:r w:rsidRPr="007B3F8A">
        <w:rPr>
          <w:rStyle w:val="EndnoteReference"/>
          <w:rFonts w:cs="B Mitra"/>
          <w:sz w:val="28"/>
          <w:szCs w:val="28"/>
          <w:rtl/>
        </w:rPr>
        <w:endnoteReference w:id="6"/>
      </w:r>
      <w:r w:rsidRPr="007B3F8A">
        <w:rPr>
          <w:rFonts w:cs="B Mitra"/>
          <w:sz w:val="28"/>
          <w:szCs w:val="28"/>
          <w:rtl/>
        </w:rPr>
        <w:t>،</w:t>
      </w:r>
      <w:r w:rsidRPr="007B3F8A">
        <w:rPr>
          <w:rFonts w:cs="B Mitra" w:hint="cs"/>
          <w:sz w:val="28"/>
          <w:szCs w:val="28"/>
          <w:rtl/>
        </w:rPr>
        <w:t xml:space="preserve"> توسعه‌دهنده</w:t>
      </w:r>
      <w:r w:rsidRPr="007B3F8A">
        <w:rPr>
          <w:rFonts w:cs="B Mitra"/>
          <w:sz w:val="28"/>
          <w:szCs w:val="28"/>
          <w:rtl/>
        </w:rPr>
        <w:t xml:space="preserve"> نرم‌افزار بوده تا درباره اپل</w:t>
      </w:r>
      <w:r w:rsidRPr="007B3F8A">
        <w:rPr>
          <w:rFonts w:cs="B Mitra" w:hint="cs"/>
          <w:sz w:val="28"/>
          <w:szCs w:val="28"/>
          <w:rtl/>
        </w:rPr>
        <w:t>یکیشن</w:t>
      </w:r>
      <w:r w:rsidRPr="007B3F8A">
        <w:rPr>
          <w:rFonts w:cs="B Mitra"/>
          <w:sz w:val="28"/>
          <w:szCs w:val="28"/>
          <w:rtl/>
        </w:rPr>
        <w:t xml:space="preserve"> کاربرد</w:t>
      </w:r>
      <w:r w:rsidRPr="007B3F8A">
        <w:rPr>
          <w:rFonts w:cs="B Mitra" w:hint="cs"/>
          <w:sz w:val="28"/>
          <w:szCs w:val="28"/>
          <w:rtl/>
        </w:rPr>
        <w:t>ی</w:t>
      </w:r>
      <w:r w:rsidRPr="007B3F8A">
        <w:rPr>
          <w:rFonts w:cs="B Mitra"/>
          <w:sz w:val="28"/>
          <w:szCs w:val="28"/>
          <w:rtl/>
        </w:rPr>
        <w:t xml:space="preserve"> «کوک</w:t>
      </w:r>
      <w:r w:rsidRPr="007B3F8A">
        <w:rPr>
          <w:rFonts w:cs="B Mitra" w:hint="cs"/>
          <w:sz w:val="28"/>
          <w:szCs w:val="28"/>
          <w:rtl/>
        </w:rPr>
        <w:t>ی</w:t>
      </w:r>
      <w:r w:rsidRPr="007B3F8A">
        <w:rPr>
          <w:rFonts w:cs="B Mitra"/>
          <w:sz w:val="28"/>
          <w:szCs w:val="28"/>
          <w:rtl/>
        </w:rPr>
        <w:t xml:space="preserve"> و</w:t>
      </w:r>
      <w:r w:rsidRPr="007B3F8A">
        <w:rPr>
          <w:rFonts w:cs="B Mitra" w:hint="cs"/>
          <w:sz w:val="28"/>
          <w:szCs w:val="28"/>
          <w:rtl/>
        </w:rPr>
        <w:t>ویس</w:t>
      </w:r>
      <w:r w:rsidRPr="007B3F8A">
        <w:rPr>
          <w:rFonts w:cs="B Mitra"/>
          <w:sz w:val="28"/>
          <w:szCs w:val="28"/>
          <w:rtl/>
        </w:rPr>
        <w:t xml:space="preserve"> رس</w:t>
      </w:r>
      <w:r w:rsidRPr="007B3F8A">
        <w:rPr>
          <w:rFonts w:cs="B Mitra" w:hint="cs"/>
          <w:sz w:val="28"/>
          <w:szCs w:val="28"/>
          <w:rtl/>
        </w:rPr>
        <w:t>یپیز</w:t>
      </w:r>
      <w:r w:rsidRPr="007B3F8A">
        <w:rPr>
          <w:rStyle w:val="EndnoteReference"/>
          <w:rFonts w:cs="B Mitra"/>
          <w:sz w:val="28"/>
          <w:szCs w:val="28"/>
          <w:rtl/>
        </w:rPr>
        <w:endnoteReference w:id="7"/>
      </w:r>
      <w:r w:rsidRPr="007B3F8A">
        <w:rPr>
          <w:rFonts w:cs="B Mitra" w:hint="eastAsia"/>
          <w:sz w:val="28"/>
          <w:szCs w:val="28"/>
          <w:rtl/>
        </w:rPr>
        <w:t>»</w:t>
      </w:r>
      <w:r w:rsidRPr="007B3F8A">
        <w:rPr>
          <w:rFonts w:cs="B Mitra"/>
          <w:sz w:val="28"/>
          <w:szCs w:val="28"/>
          <w:rtl/>
        </w:rPr>
        <w:t xml:space="preserve"> و</w:t>
      </w:r>
      <w:r w:rsidRPr="007B3F8A">
        <w:rPr>
          <w:rFonts w:cs="B Mitra" w:hint="cs"/>
          <w:sz w:val="28"/>
          <w:szCs w:val="28"/>
          <w:rtl/>
        </w:rPr>
        <w:t xml:space="preserve"> چگونگی</w:t>
      </w:r>
      <w:r w:rsidRPr="007B3F8A">
        <w:rPr>
          <w:rFonts w:cs="B Mitra"/>
          <w:sz w:val="28"/>
          <w:szCs w:val="28"/>
          <w:rtl/>
        </w:rPr>
        <w:t xml:space="preserve"> تسه</w:t>
      </w:r>
      <w:r w:rsidRPr="007B3F8A">
        <w:rPr>
          <w:rFonts w:cs="B Mitra" w:hint="cs"/>
          <w:sz w:val="28"/>
          <w:szCs w:val="28"/>
          <w:rtl/>
        </w:rPr>
        <w:t>یل</w:t>
      </w:r>
      <w:r w:rsidRPr="007B3F8A">
        <w:rPr>
          <w:rFonts w:cs="B Mitra"/>
          <w:sz w:val="28"/>
          <w:szCs w:val="28"/>
          <w:rtl/>
        </w:rPr>
        <w:t xml:space="preserve"> آشپز</w:t>
      </w:r>
      <w:r w:rsidRPr="007B3F8A">
        <w:rPr>
          <w:rFonts w:cs="B Mitra" w:hint="cs"/>
          <w:sz w:val="28"/>
          <w:szCs w:val="28"/>
          <w:rtl/>
        </w:rPr>
        <w:t>ی</w:t>
      </w:r>
      <w:r w:rsidRPr="007B3F8A">
        <w:rPr>
          <w:rFonts w:cs="B Mitra"/>
          <w:sz w:val="28"/>
          <w:szCs w:val="28"/>
          <w:rtl/>
        </w:rPr>
        <w:t xml:space="preserve"> برا</w:t>
      </w:r>
      <w:r w:rsidRPr="007B3F8A">
        <w:rPr>
          <w:rFonts w:cs="B Mitra" w:hint="cs"/>
          <w:sz w:val="28"/>
          <w:szCs w:val="28"/>
          <w:rtl/>
        </w:rPr>
        <w:t>ی</w:t>
      </w:r>
      <w:r w:rsidRPr="007B3F8A">
        <w:rPr>
          <w:rFonts w:cs="B Mitra"/>
          <w:sz w:val="28"/>
          <w:szCs w:val="28"/>
          <w:rtl/>
        </w:rPr>
        <w:t xml:space="preserve"> افراد ناب</w:t>
      </w:r>
      <w:r w:rsidRPr="007B3F8A">
        <w:rPr>
          <w:rFonts w:cs="B Mitra" w:hint="cs"/>
          <w:sz w:val="28"/>
          <w:szCs w:val="28"/>
          <w:rtl/>
        </w:rPr>
        <w:t>ینا</w:t>
      </w:r>
      <w:r w:rsidRPr="007B3F8A">
        <w:rPr>
          <w:rFonts w:cs="B Mitra"/>
          <w:sz w:val="28"/>
          <w:szCs w:val="28"/>
          <w:rtl/>
        </w:rPr>
        <w:t xml:space="preserve"> گفتگو کند.</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یکی</w:t>
      </w:r>
      <w:r w:rsidRPr="007B3F8A">
        <w:rPr>
          <w:rFonts w:cs="B Mitra"/>
          <w:sz w:val="28"/>
          <w:szCs w:val="28"/>
          <w:rtl/>
        </w:rPr>
        <w:t xml:space="preserve"> از چالش‌ها</w:t>
      </w:r>
      <w:r w:rsidRPr="007B3F8A">
        <w:rPr>
          <w:rFonts w:cs="B Mitra" w:hint="cs"/>
          <w:sz w:val="28"/>
          <w:szCs w:val="28"/>
          <w:rtl/>
        </w:rPr>
        <w:t>ی</w:t>
      </w:r>
      <w:r w:rsidRPr="007B3F8A">
        <w:rPr>
          <w:rFonts w:cs="B Mitra"/>
          <w:sz w:val="28"/>
          <w:szCs w:val="28"/>
          <w:rtl/>
        </w:rPr>
        <w:t xml:space="preserve"> هم</w:t>
      </w:r>
      <w:r w:rsidRPr="007B3F8A">
        <w:rPr>
          <w:rFonts w:cs="B Mitra" w:hint="cs"/>
          <w:sz w:val="28"/>
          <w:szCs w:val="28"/>
          <w:rtl/>
        </w:rPr>
        <w:t>یشگی</w:t>
      </w:r>
      <w:r w:rsidRPr="007B3F8A">
        <w:rPr>
          <w:rFonts w:cs="B Mitra"/>
          <w:sz w:val="28"/>
          <w:szCs w:val="28"/>
          <w:rtl/>
        </w:rPr>
        <w:t xml:space="preserve"> افراد با آس</w:t>
      </w:r>
      <w:r w:rsidRPr="007B3F8A">
        <w:rPr>
          <w:rFonts w:cs="B Mitra" w:hint="cs"/>
          <w:sz w:val="28"/>
          <w:szCs w:val="28"/>
          <w:rtl/>
        </w:rPr>
        <w:t>یب</w:t>
      </w:r>
      <w:r w:rsidRPr="007B3F8A">
        <w:rPr>
          <w:rFonts w:cs="B Mitra"/>
          <w:sz w:val="28"/>
          <w:szCs w:val="28"/>
          <w:rtl/>
        </w:rPr>
        <w:t xml:space="preserve"> ب</w:t>
      </w:r>
      <w:r w:rsidRPr="007B3F8A">
        <w:rPr>
          <w:rFonts w:cs="B Mitra" w:hint="cs"/>
          <w:sz w:val="28"/>
          <w:szCs w:val="28"/>
          <w:rtl/>
        </w:rPr>
        <w:t>ینایی</w:t>
      </w:r>
      <w:r w:rsidRPr="007B3F8A">
        <w:rPr>
          <w:rFonts w:cs="B Mitra"/>
          <w:sz w:val="28"/>
          <w:szCs w:val="28"/>
          <w:rtl/>
        </w:rPr>
        <w:t xml:space="preserve"> در آشپزخانه، خواندن دستورها</w:t>
      </w:r>
      <w:r w:rsidRPr="007B3F8A">
        <w:rPr>
          <w:rFonts w:cs="B Mitra" w:hint="cs"/>
          <w:sz w:val="28"/>
          <w:szCs w:val="28"/>
          <w:rtl/>
        </w:rPr>
        <w:t>ی</w:t>
      </w:r>
      <w:r w:rsidRPr="007B3F8A">
        <w:rPr>
          <w:rFonts w:cs="B Mitra"/>
          <w:sz w:val="28"/>
          <w:szCs w:val="28"/>
          <w:rtl/>
        </w:rPr>
        <w:t xml:space="preserve"> پخت</w:t>
      </w:r>
      <w:r w:rsidRPr="007B3F8A">
        <w:rPr>
          <w:rFonts w:cs="B Mitra" w:hint="cs"/>
          <w:sz w:val="28"/>
          <w:szCs w:val="28"/>
          <w:rtl/>
        </w:rPr>
        <w:t xml:space="preserve"> بدون</w:t>
      </w:r>
      <w:r w:rsidRPr="007B3F8A">
        <w:rPr>
          <w:rFonts w:cs="B Mitra"/>
          <w:sz w:val="28"/>
          <w:szCs w:val="28"/>
          <w:rtl/>
        </w:rPr>
        <w:t xml:space="preserve"> کث</w:t>
      </w:r>
      <w:r w:rsidRPr="007B3F8A">
        <w:rPr>
          <w:rFonts w:cs="B Mitra" w:hint="cs"/>
          <w:sz w:val="28"/>
          <w:szCs w:val="28"/>
          <w:rtl/>
        </w:rPr>
        <w:t>یف</w:t>
      </w:r>
      <w:r w:rsidRPr="007B3F8A">
        <w:rPr>
          <w:rFonts w:cs="B Mitra"/>
          <w:sz w:val="28"/>
          <w:szCs w:val="28"/>
          <w:rtl/>
        </w:rPr>
        <w:t xml:space="preserve"> شدن </w:t>
      </w:r>
      <w:r w:rsidRPr="007B3F8A">
        <w:rPr>
          <w:rFonts w:cs="B Mitra" w:hint="cs"/>
          <w:sz w:val="28"/>
          <w:szCs w:val="28"/>
          <w:rtl/>
        </w:rPr>
        <w:t>یا</w:t>
      </w:r>
      <w:r w:rsidRPr="007B3F8A">
        <w:rPr>
          <w:rFonts w:cs="B Mitra"/>
          <w:sz w:val="28"/>
          <w:szCs w:val="28"/>
          <w:rtl/>
        </w:rPr>
        <w:t xml:space="preserve"> آس</w:t>
      </w:r>
      <w:r w:rsidRPr="007B3F8A">
        <w:rPr>
          <w:rFonts w:cs="B Mitra" w:hint="cs"/>
          <w:sz w:val="28"/>
          <w:szCs w:val="28"/>
          <w:rtl/>
        </w:rPr>
        <w:t>یب</w:t>
      </w:r>
      <w:r w:rsidRPr="007B3F8A">
        <w:rPr>
          <w:rFonts w:cs="B Mitra"/>
          <w:sz w:val="28"/>
          <w:szCs w:val="28"/>
          <w:rtl/>
        </w:rPr>
        <w:t xml:space="preserve"> د</w:t>
      </w:r>
      <w:r w:rsidRPr="007B3F8A">
        <w:rPr>
          <w:rFonts w:cs="B Mitra" w:hint="cs"/>
          <w:sz w:val="28"/>
          <w:szCs w:val="28"/>
          <w:rtl/>
        </w:rPr>
        <w:t>یدن</w:t>
      </w:r>
      <w:r w:rsidRPr="007B3F8A">
        <w:rPr>
          <w:rFonts w:cs="B Mitra"/>
          <w:sz w:val="28"/>
          <w:szCs w:val="28"/>
          <w:rtl/>
        </w:rPr>
        <w:t xml:space="preserve"> تلفن‌ها</w:t>
      </w:r>
      <w:r w:rsidRPr="007B3F8A">
        <w:rPr>
          <w:rFonts w:cs="B Mitra" w:hint="cs"/>
          <w:sz w:val="28"/>
          <w:szCs w:val="28"/>
          <w:rtl/>
        </w:rPr>
        <w:t>ی</w:t>
      </w:r>
      <w:r w:rsidRPr="007B3F8A">
        <w:rPr>
          <w:rFonts w:cs="B Mitra"/>
          <w:sz w:val="28"/>
          <w:szCs w:val="28"/>
          <w:rtl/>
        </w:rPr>
        <w:t xml:space="preserve"> همراه با دست‌ها</w:t>
      </w:r>
      <w:r w:rsidRPr="007B3F8A">
        <w:rPr>
          <w:rFonts w:cs="B Mitra" w:hint="cs"/>
          <w:sz w:val="28"/>
          <w:szCs w:val="28"/>
          <w:rtl/>
        </w:rPr>
        <w:t>ی</w:t>
      </w:r>
      <w:r w:rsidRPr="007B3F8A">
        <w:rPr>
          <w:rFonts w:cs="B Mitra"/>
          <w:sz w:val="28"/>
          <w:szCs w:val="28"/>
          <w:rtl/>
        </w:rPr>
        <w:t xml:space="preserve"> آغشته به مواد غذا</w:t>
      </w:r>
      <w:r w:rsidRPr="007B3F8A">
        <w:rPr>
          <w:rFonts w:cs="B Mitra" w:hint="cs"/>
          <w:sz w:val="28"/>
          <w:szCs w:val="28"/>
          <w:rtl/>
        </w:rPr>
        <w:t>یی</w:t>
      </w:r>
      <w:r w:rsidRPr="007B3F8A">
        <w:rPr>
          <w:rFonts w:cs="B Mitra"/>
          <w:sz w:val="28"/>
          <w:szCs w:val="28"/>
          <w:rtl/>
        </w:rPr>
        <w:t xml:space="preserve"> است.</w:t>
      </w:r>
      <w:r w:rsidRPr="007B3F8A">
        <w:rPr>
          <w:rFonts w:cs="B Mitra" w:hint="cs"/>
          <w:sz w:val="28"/>
          <w:szCs w:val="28"/>
          <w:rtl/>
        </w:rPr>
        <w:t xml:space="preserve"> داریا</w:t>
      </w:r>
      <w:r w:rsidRPr="007B3F8A">
        <w:rPr>
          <w:rFonts w:cs="B Mitra"/>
          <w:sz w:val="28"/>
          <w:szCs w:val="28"/>
          <w:rtl/>
        </w:rPr>
        <w:t xml:space="preserve"> مارمر پس از حضور در کلاس‌ها</w:t>
      </w:r>
      <w:r w:rsidRPr="007B3F8A">
        <w:rPr>
          <w:rFonts w:cs="B Mitra" w:hint="cs"/>
          <w:sz w:val="28"/>
          <w:szCs w:val="28"/>
          <w:rtl/>
        </w:rPr>
        <w:t>ی</w:t>
      </w:r>
      <w:r w:rsidRPr="007B3F8A">
        <w:rPr>
          <w:rFonts w:cs="B Mitra"/>
          <w:sz w:val="28"/>
          <w:szCs w:val="28"/>
          <w:rtl/>
        </w:rPr>
        <w:t xml:space="preserve"> آشپز</w:t>
      </w:r>
      <w:r w:rsidRPr="007B3F8A">
        <w:rPr>
          <w:rFonts w:cs="B Mitra" w:hint="cs"/>
          <w:sz w:val="28"/>
          <w:szCs w:val="28"/>
          <w:rtl/>
        </w:rPr>
        <w:t>ی</w:t>
      </w:r>
      <w:r w:rsidRPr="007B3F8A">
        <w:rPr>
          <w:rFonts w:cs="B Mitra"/>
          <w:sz w:val="28"/>
          <w:szCs w:val="28"/>
          <w:rtl/>
        </w:rPr>
        <w:t xml:space="preserve"> مرکز کارول برا</w:t>
      </w:r>
      <w:r w:rsidRPr="007B3F8A">
        <w:rPr>
          <w:rFonts w:cs="B Mitra" w:hint="cs"/>
          <w:sz w:val="28"/>
          <w:szCs w:val="28"/>
          <w:rtl/>
        </w:rPr>
        <w:t>ی</w:t>
      </w:r>
      <w:r w:rsidRPr="007B3F8A">
        <w:rPr>
          <w:rFonts w:cs="B Mitra"/>
          <w:sz w:val="28"/>
          <w:szCs w:val="28"/>
          <w:rtl/>
        </w:rPr>
        <w:t xml:space="preserve"> ناب</w:t>
      </w:r>
      <w:r w:rsidRPr="007B3F8A">
        <w:rPr>
          <w:rFonts w:cs="B Mitra" w:hint="cs"/>
          <w:sz w:val="28"/>
          <w:szCs w:val="28"/>
          <w:rtl/>
        </w:rPr>
        <w:t>ینایان،</w:t>
      </w:r>
      <w:r w:rsidRPr="007B3F8A">
        <w:rPr>
          <w:rFonts w:cs="B Mitra"/>
          <w:sz w:val="28"/>
          <w:szCs w:val="28"/>
          <w:rtl/>
        </w:rPr>
        <w:t xml:space="preserve"> متوجه شد</w:t>
      </w:r>
      <w:r w:rsidRPr="007B3F8A">
        <w:rPr>
          <w:rFonts w:cs="B Mitra" w:hint="cs"/>
          <w:sz w:val="28"/>
          <w:szCs w:val="28"/>
          <w:rtl/>
        </w:rPr>
        <w:t xml:space="preserve"> که</w:t>
      </w:r>
      <w:r w:rsidRPr="007B3F8A">
        <w:rPr>
          <w:rFonts w:cs="B Mitra"/>
          <w:sz w:val="28"/>
          <w:szCs w:val="28"/>
          <w:rtl/>
        </w:rPr>
        <w:t xml:space="preserve"> راه‌حل‌ها</w:t>
      </w:r>
      <w:r w:rsidRPr="007B3F8A">
        <w:rPr>
          <w:rFonts w:cs="B Mitra" w:hint="cs"/>
          <w:sz w:val="28"/>
          <w:szCs w:val="28"/>
          <w:rtl/>
        </w:rPr>
        <w:t>ی</w:t>
      </w:r>
      <w:r w:rsidRPr="007B3F8A">
        <w:rPr>
          <w:rFonts w:cs="B Mitra"/>
          <w:sz w:val="28"/>
          <w:szCs w:val="28"/>
          <w:rtl/>
        </w:rPr>
        <w:t xml:space="preserve"> موجود چندان کارآمد ن</w:t>
      </w:r>
      <w:r w:rsidRPr="007B3F8A">
        <w:rPr>
          <w:rFonts w:cs="B Mitra" w:hint="cs"/>
          <w:sz w:val="28"/>
          <w:szCs w:val="28"/>
          <w:rtl/>
        </w:rPr>
        <w:t>یستند</w:t>
      </w:r>
      <w:r w:rsidRPr="007B3F8A">
        <w:rPr>
          <w:rFonts w:cs="B Mitra"/>
          <w:sz w:val="28"/>
          <w:szCs w:val="28"/>
          <w:rtl/>
        </w:rPr>
        <w:t xml:space="preserve">. </w:t>
      </w:r>
      <w:r w:rsidRPr="007B3F8A">
        <w:rPr>
          <w:rFonts w:cs="B Mitra" w:hint="cs"/>
          <w:sz w:val="28"/>
          <w:szCs w:val="28"/>
          <w:rtl/>
        </w:rPr>
        <w:t xml:space="preserve">همین </w:t>
      </w:r>
      <w:r w:rsidRPr="007B3F8A">
        <w:rPr>
          <w:rFonts w:cs="B Mitra"/>
          <w:sz w:val="28"/>
          <w:szCs w:val="28"/>
          <w:rtl/>
        </w:rPr>
        <w:t>موضوع جرقه‌ا</w:t>
      </w:r>
      <w:r w:rsidRPr="007B3F8A">
        <w:rPr>
          <w:rFonts w:cs="B Mitra" w:hint="cs"/>
          <w:sz w:val="28"/>
          <w:szCs w:val="28"/>
          <w:rtl/>
        </w:rPr>
        <w:t>ی</w:t>
      </w:r>
      <w:r w:rsidRPr="007B3F8A">
        <w:rPr>
          <w:rFonts w:cs="B Mitra"/>
          <w:sz w:val="28"/>
          <w:szCs w:val="28"/>
          <w:rtl/>
        </w:rPr>
        <w:t xml:space="preserve"> برا</w:t>
      </w:r>
      <w:r w:rsidRPr="007B3F8A">
        <w:rPr>
          <w:rFonts w:cs="B Mitra" w:hint="cs"/>
          <w:sz w:val="28"/>
          <w:szCs w:val="28"/>
          <w:rtl/>
        </w:rPr>
        <w:t>ی</w:t>
      </w:r>
      <w:r w:rsidRPr="007B3F8A">
        <w:rPr>
          <w:rFonts w:cs="B Mitra"/>
          <w:sz w:val="28"/>
          <w:szCs w:val="28"/>
          <w:rtl/>
        </w:rPr>
        <w:t xml:space="preserve"> طراح</w:t>
      </w:r>
      <w:r w:rsidRPr="007B3F8A">
        <w:rPr>
          <w:rFonts w:cs="B Mitra" w:hint="cs"/>
          <w:sz w:val="28"/>
          <w:szCs w:val="28"/>
          <w:rtl/>
        </w:rPr>
        <w:t>ی</w:t>
      </w:r>
      <w:r w:rsidRPr="007B3F8A">
        <w:rPr>
          <w:rFonts w:cs="B Mitra"/>
          <w:sz w:val="28"/>
          <w:szCs w:val="28"/>
          <w:rtl/>
        </w:rPr>
        <w:t xml:space="preserve"> اپل</w:t>
      </w:r>
      <w:r w:rsidRPr="007B3F8A">
        <w:rPr>
          <w:rFonts w:cs="B Mitra" w:hint="cs"/>
          <w:sz w:val="28"/>
          <w:szCs w:val="28"/>
          <w:rtl/>
        </w:rPr>
        <w:t>یکیشن کوکی</w:t>
      </w:r>
      <w:r w:rsidRPr="007B3F8A">
        <w:rPr>
          <w:rFonts w:cs="B Mitra"/>
          <w:sz w:val="28"/>
          <w:szCs w:val="28"/>
          <w:rtl/>
        </w:rPr>
        <w:t xml:space="preserve"> شد</w:t>
      </w:r>
      <w:r w:rsidRPr="007B3F8A">
        <w:rPr>
          <w:rFonts w:cs="B Mitra" w:hint="cs"/>
          <w:sz w:val="28"/>
          <w:szCs w:val="28"/>
          <w:rtl/>
        </w:rPr>
        <w:t xml:space="preserve">؛ کوکی </w:t>
      </w:r>
      <w:r w:rsidRPr="007B3F8A">
        <w:rPr>
          <w:rFonts w:cs="B Mitra"/>
          <w:sz w:val="28"/>
          <w:szCs w:val="28"/>
          <w:rtl/>
        </w:rPr>
        <w:t>تعامل</w:t>
      </w:r>
      <w:r w:rsidRPr="007B3F8A">
        <w:rPr>
          <w:rFonts w:cs="B Mitra" w:hint="cs"/>
          <w:sz w:val="28"/>
          <w:szCs w:val="28"/>
          <w:rtl/>
        </w:rPr>
        <w:t>ی</w:t>
      </w:r>
      <w:r w:rsidRPr="007B3F8A">
        <w:rPr>
          <w:rFonts w:cs="B Mitra"/>
          <w:sz w:val="28"/>
          <w:szCs w:val="28"/>
          <w:rtl/>
        </w:rPr>
        <w:t xml:space="preserve"> کاملاً صوت</w:t>
      </w:r>
      <w:r w:rsidRPr="007B3F8A">
        <w:rPr>
          <w:rFonts w:cs="B Mitra" w:hint="cs"/>
          <w:sz w:val="28"/>
          <w:szCs w:val="28"/>
          <w:rtl/>
        </w:rPr>
        <w:t>ی</w:t>
      </w:r>
      <w:r w:rsidRPr="007B3F8A">
        <w:rPr>
          <w:rFonts w:cs="B Mitra"/>
          <w:sz w:val="28"/>
          <w:szCs w:val="28"/>
          <w:rtl/>
        </w:rPr>
        <w:t xml:space="preserve"> را برا</w:t>
      </w:r>
      <w:r w:rsidRPr="007B3F8A">
        <w:rPr>
          <w:rFonts w:cs="B Mitra" w:hint="cs"/>
          <w:sz w:val="28"/>
          <w:szCs w:val="28"/>
          <w:rtl/>
        </w:rPr>
        <w:t>ی</w:t>
      </w:r>
      <w:r w:rsidRPr="007B3F8A">
        <w:rPr>
          <w:rFonts w:cs="B Mitra"/>
          <w:sz w:val="28"/>
          <w:szCs w:val="28"/>
          <w:rtl/>
        </w:rPr>
        <w:t xml:space="preserve"> آشپز</w:t>
      </w:r>
      <w:r w:rsidRPr="007B3F8A">
        <w:rPr>
          <w:rFonts w:cs="B Mitra" w:hint="cs"/>
          <w:sz w:val="28"/>
          <w:szCs w:val="28"/>
          <w:rtl/>
        </w:rPr>
        <w:t>ی</w:t>
      </w:r>
      <w:r w:rsidRPr="007B3F8A">
        <w:rPr>
          <w:rFonts w:cs="B Mitra"/>
          <w:sz w:val="28"/>
          <w:szCs w:val="28"/>
          <w:rtl/>
        </w:rPr>
        <w:t xml:space="preserve"> فراهم م</w:t>
      </w:r>
      <w:r w:rsidRPr="007B3F8A">
        <w:rPr>
          <w:rFonts w:cs="B Mitra" w:hint="cs"/>
          <w:sz w:val="28"/>
          <w:szCs w:val="28"/>
          <w:rtl/>
        </w:rPr>
        <w:t>ی‌کند</w:t>
      </w:r>
      <w:r w:rsidRPr="007B3F8A">
        <w:rPr>
          <w:rFonts w:cs="B Mitra"/>
          <w:sz w:val="28"/>
          <w:szCs w:val="28"/>
          <w:rtl/>
        </w:rPr>
        <w:t>. کاربران</w:t>
      </w:r>
      <w:r w:rsidRPr="007B3F8A">
        <w:rPr>
          <w:rFonts w:cs="B Mitra" w:hint="cs"/>
          <w:sz w:val="28"/>
          <w:szCs w:val="28"/>
          <w:rtl/>
        </w:rPr>
        <w:t xml:space="preserve"> می‌توانند</w:t>
      </w:r>
      <w:r w:rsidRPr="007B3F8A">
        <w:rPr>
          <w:rFonts w:cs="B Mitra"/>
          <w:sz w:val="28"/>
          <w:szCs w:val="28"/>
          <w:rtl/>
        </w:rPr>
        <w:t xml:space="preserve"> دستورها</w:t>
      </w:r>
      <w:r w:rsidRPr="007B3F8A">
        <w:rPr>
          <w:rFonts w:cs="B Mitra" w:hint="cs"/>
          <w:sz w:val="28"/>
          <w:szCs w:val="28"/>
          <w:rtl/>
        </w:rPr>
        <w:t>ی</w:t>
      </w:r>
      <w:r w:rsidRPr="007B3F8A">
        <w:rPr>
          <w:rFonts w:cs="B Mitra"/>
          <w:sz w:val="28"/>
          <w:szCs w:val="28"/>
          <w:rtl/>
        </w:rPr>
        <w:t xml:space="preserve"> پخت را از طر</w:t>
      </w:r>
      <w:r w:rsidRPr="007B3F8A">
        <w:rPr>
          <w:rFonts w:cs="B Mitra" w:hint="cs"/>
          <w:sz w:val="28"/>
          <w:szCs w:val="28"/>
          <w:rtl/>
        </w:rPr>
        <w:t>یق</w:t>
      </w:r>
      <w:r w:rsidRPr="007B3F8A">
        <w:rPr>
          <w:rFonts w:cs="B Mitra"/>
          <w:sz w:val="28"/>
          <w:szCs w:val="28"/>
          <w:rtl/>
        </w:rPr>
        <w:t xml:space="preserve"> پ</w:t>
      </w:r>
      <w:r w:rsidRPr="007B3F8A">
        <w:rPr>
          <w:rFonts w:cs="B Mitra" w:hint="cs"/>
          <w:sz w:val="28"/>
          <w:szCs w:val="28"/>
          <w:rtl/>
        </w:rPr>
        <w:t>یوند</w:t>
      </w:r>
      <w:r w:rsidRPr="007B3F8A">
        <w:rPr>
          <w:rFonts w:cs="B Mitra"/>
          <w:sz w:val="28"/>
          <w:szCs w:val="28"/>
          <w:rtl/>
        </w:rPr>
        <w:t xml:space="preserve"> وب‌سا</w:t>
      </w:r>
      <w:r w:rsidRPr="007B3F8A">
        <w:rPr>
          <w:rFonts w:cs="B Mitra" w:hint="cs"/>
          <w:sz w:val="28"/>
          <w:szCs w:val="28"/>
          <w:rtl/>
        </w:rPr>
        <w:t>یت‌ها،</w:t>
      </w:r>
      <w:r w:rsidRPr="007B3F8A">
        <w:rPr>
          <w:rFonts w:cs="B Mitra"/>
          <w:sz w:val="28"/>
          <w:szCs w:val="28"/>
          <w:rtl/>
        </w:rPr>
        <w:t xml:space="preserve"> </w:t>
      </w:r>
      <w:r w:rsidRPr="007B3F8A">
        <w:rPr>
          <w:rFonts w:cs="B Mitra"/>
          <w:sz w:val="28"/>
          <w:szCs w:val="28"/>
          <w:rtl/>
        </w:rPr>
        <w:lastRenderedPageBreak/>
        <w:t>تصاو</w:t>
      </w:r>
      <w:r w:rsidRPr="007B3F8A">
        <w:rPr>
          <w:rFonts w:cs="B Mitra" w:hint="cs"/>
          <w:sz w:val="28"/>
          <w:szCs w:val="28"/>
          <w:rtl/>
        </w:rPr>
        <w:t>یر</w:t>
      </w:r>
      <w:r w:rsidRPr="007B3F8A">
        <w:rPr>
          <w:rFonts w:cs="B Mitra"/>
          <w:sz w:val="28"/>
          <w:szCs w:val="28"/>
          <w:rtl/>
        </w:rPr>
        <w:t xml:space="preserve"> دست‌نو</w:t>
      </w:r>
      <w:r w:rsidRPr="007B3F8A">
        <w:rPr>
          <w:rFonts w:cs="B Mitra" w:hint="cs"/>
          <w:sz w:val="28"/>
          <w:szCs w:val="28"/>
          <w:rtl/>
        </w:rPr>
        <w:t>یس</w:t>
      </w:r>
      <w:r w:rsidRPr="007B3F8A">
        <w:rPr>
          <w:rFonts w:cs="B Mitra"/>
          <w:sz w:val="28"/>
          <w:szCs w:val="28"/>
          <w:rtl/>
        </w:rPr>
        <w:t xml:space="preserve"> </w:t>
      </w:r>
      <w:r w:rsidRPr="007B3F8A">
        <w:rPr>
          <w:rFonts w:cs="B Mitra" w:hint="cs"/>
          <w:sz w:val="28"/>
          <w:szCs w:val="28"/>
          <w:rtl/>
        </w:rPr>
        <w:t>یا</w:t>
      </w:r>
      <w:r w:rsidRPr="007B3F8A">
        <w:rPr>
          <w:rFonts w:cs="B Mitra"/>
          <w:sz w:val="28"/>
          <w:szCs w:val="28"/>
          <w:rtl/>
        </w:rPr>
        <w:t xml:space="preserve"> جستجو</w:t>
      </w:r>
      <w:r w:rsidRPr="007B3F8A">
        <w:rPr>
          <w:rFonts w:cs="B Mitra" w:hint="cs"/>
          <w:sz w:val="28"/>
          <w:szCs w:val="28"/>
          <w:rtl/>
        </w:rPr>
        <w:t>ی ساده</w:t>
      </w:r>
      <w:r w:rsidRPr="007B3F8A">
        <w:rPr>
          <w:rFonts w:cs="B Mitra"/>
          <w:sz w:val="28"/>
          <w:szCs w:val="28"/>
          <w:rtl/>
        </w:rPr>
        <w:t xml:space="preserve"> وارد برنامه کنند. اپل</w:t>
      </w:r>
      <w:r w:rsidRPr="007B3F8A">
        <w:rPr>
          <w:rFonts w:cs="B Mitra" w:hint="cs"/>
          <w:sz w:val="28"/>
          <w:szCs w:val="28"/>
          <w:rtl/>
        </w:rPr>
        <w:t>یکیشن</w:t>
      </w:r>
      <w:r w:rsidRPr="007B3F8A">
        <w:rPr>
          <w:rFonts w:cs="B Mitra"/>
          <w:sz w:val="28"/>
          <w:szCs w:val="28"/>
          <w:rtl/>
        </w:rPr>
        <w:t xml:space="preserve"> با استفاده از قابل</w:t>
      </w:r>
      <w:r w:rsidRPr="007B3F8A">
        <w:rPr>
          <w:rFonts w:cs="B Mitra" w:hint="cs"/>
          <w:sz w:val="28"/>
          <w:szCs w:val="28"/>
          <w:rtl/>
        </w:rPr>
        <w:t>یت‌های</w:t>
      </w:r>
      <w:r w:rsidRPr="007B3F8A">
        <w:rPr>
          <w:rFonts w:cs="B Mitra"/>
          <w:sz w:val="28"/>
          <w:szCs w:val="28"/>
          <w:rtl/>
        </w:rPr>
        <w:t xml:space="preserve"> هوش مصنوع</w:t>
      </w:r>
      <w:r w:rsidRPr="007B3F8A">
        <w:rPr>
          <w:rFonts w:cs="B Mitra" w:hint="cs"/>
          <w:sz w:val="28"/>
          <w:szCs w:val="28"/>
          <w:rtl/>
        </w:rPr>
        <w:t>ی،</w:t>
      </w:r>
      <w:r w:rsidRPr="007B3F8A">
        <w:rPr>
          <w:rFonts w:cs="B Mitra"/>
          <w:sz w:val="28"/>
          <w:szCs w:val="28"/>
          <w:rtl/>
        </w:rPr>
        <w:t xml:space="preserve"> متن دستور</w:t>
      </w:r>
      <w:r w:rsidRPr="007B3F8A">
        <w:rPr>
          <w:rFonts w:cs="B Mitra" w:hint="cs"/>
          <w:sz w:val="28"/>
          <w:szCs w:val="28"/>
          <w:rtl/>
        </w:rPr>
        <w:t xml:space="preserve"> پخت</w:t>
      </w:r>
      <w:r w:rsidRPr="007B3F8A">
        <w:rPr>
          <w:rFonts w:cs="B Mitra"/>
          <w:sz w:val="28"/>
          <w:szCs w:val="28"/>
          <w:rtl/>
        </w:rPr>
        <w:t xml:space="preserve"> را استخراج کرده و آن را در مح</w:t>
      </w:r>
      <w:r w:rsidRPr="007B3F8A">
        <w:rPr>
          <w:rFonts w:cs="B Mitra" w:hint="cs"/>
          <w:sz w:val="28"/>
          <w:szCs w:val="28"/>
          <w:rtl/>
        </w:rPr>
        <w:t>یطی</w:t>
      </w:r>
      <w:r w:rsidRPr="007B3F8A">
        <w:rPr>
          <w:rFonts w:cs="B Mitra"/>
          <w:sz w:val="28"/>
          <w:szCs w:val="28"/>
          <w:rtl/>
        </w:rPr>
        <w:t xml:space="preserve"> ساده و بدون تبل</w:t>
      </w:r>
      <w:r w:rsidRPr="007B3F8A">
        <w:rPr>
          <w:rFonts w:cs="B Mitra" w:hint="cs"/>
          <w:sz w:val="28"/>
          <w:szCs w:val="28"/>
          <w:rtl/>
        </w:rPr>
        <w:t>یغات</w:t>
      </w:r>
      <w:r w:rsidRPr="007B3F8A">
        <w:rPr>
          <w:rFonts w:cs="B Mitra"/>
          <w:sz w:val="28"/>
          <w:szCs w:val="28"/>
          <w:rtl/>
        </w:rPr>
        <w:t xml:space="preserve"> مزاحم </w:t>
      </w:r>
      <w:r w:rsidRPr="007B3F8A">
        <w:rPr>
          <w:rFonts w:cs="B Mitra" w:hint="cs"/>
          <w:sz w:val="28"/>
          <w:szCs w:val="28"/>
          <w:rtl/>
        </w:rPr>
        <w:t>یا</w:t>
      </w:r>
      <w:r w:rsidRPr="007B3F8A">
        <w:rPr>
          <w:rFonts w:cs="B Mitra"/>
          <w:sz w:val="28"/>
          <w:szCs w:val="28"/>
          <w:rtl/>
        </w:rPr>
        <w:t xml:space="preserve"> عناصر بصر</w:t>
      </w:r>
      <w:r w:rsidRPr="007B3F8A">
        <w:rPr>
          <w:rFonts w:cs="B Mitra" w:hint="cs"/>
          <w:sz w:val="28"/>
          <w:szCs w:val="28"/>
          <w:rtl/>
        </w:rPr>
        <w:t>ی شلوغ</w:t>
      </w:r>
      <w:r w:rsidRPr="007B3F8A">
        <w:rPr>
          <w:rFonts w:cs="B Mitra"/>
          <w:sz w:val="28"/>
          <w:szCs w:val="28"/>
          <w:rtl/>
        </w:rPr>
        <w:t xml:space="preserve"> نما</w:t>
      </w:r>
      <w:r w:rsidRPr="007B3F8A">
        <w:rPr>
          <w:rFonts w:cs="B Mitra" w:hint="cs"/>
          <w:sz w:val="28"/>
          <w:szCs w:val="28"/>
          <w:rtl/>
        </w:rPr>
        <w:t>یش</w:t>
      </w:r>
      <w:r w:rsidRPr="007B3F8A">
        <w:rPr>
          <w:rFonts w:cs="B Mitra"/>
          <w:sz w:val="28"/>
          <w:szCs w:val="28"/>
          <w:rtl/>
        </w:rPr>
        <w:t xml:space="preserve"> م</w:t>
      </w:r>
      <w:r w:rsidRPr="007B3F8A">
        <w:rPr>
          <w:rFonts w:cs="B Mitra" w:hint="cs"/>
          <w:sz w:val="28"/>
          <w:szCs w:val="28"/>
          <w:rtl/>
        </w:rPr>
        <w:t>ی‌دهد</w:t>
      </w:r>
      <w:r w:rsidRPr="007B3F8A">
        <w:rPr>
          <w:rFonts w:cs="B Mitra"/>
          <w:sz w:val="28"/>
          <w:szCs w:val="28"/>
          <w:rtl/>
        </w:rPr>
        <w:t>.</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ویژگی</w:t>
      </w:r>
      <w:r w:rsidRPr="007B3F8A">
        <w:rPr>
          <w:rFonts w:cs="B Mitra"/>
          <w:sz w:val="28"/>
          <w:szCs w:val="28"/>
          <w:rtl/>
        </w:rPr>
        <w:t xml:space="preserve"> اصل</w:t>
      </w:r>
      <w:r w:rsidRPr="007B3F8A">
        <w:rPr>
          <w:rFonts w:cs="B Mitra" w:hint="cs"/>
          <w:sz w:val="28"/>
          <w:szCs w:val="28"/>
          <w:rtl/>
        </w:rPr>
        <w:t>ی</w:t>
      </w:r>
      <w:r w:rsidRPr="007B3F8A">
        <w:rPr>
          <w:rFonts w:cs="B Mitra"/>
          <w:sz w:val="28"/>
          <w:szCs w:val="28"/>
          <w:rtl/>
        </w:rPr>
        <w:t xml:space="preserve"> ا</w:t>
      </w:r>
      <w:r w:rsidRPr="007B3F8A">
        <w:rPr>
          <w:rFonts w:cs="B Mitra" w:hint="cs"/>
          <w:sz w:val="28"/>
          <w:szCs w:val="28"/>
          <w:rtl/>
        </w:rPr>
        <w:t>ین</w:t>
      </w:r>
      <w:r w:rsidRPr="007B3F8A">
        <w:rPr>
          <w:rFonts w:cs="B Mitra"/>
          <w:sz w:val="28"/>
          <w:szCs w:val="28"/>
          <w:rtl/>
        </w:rPr>
        <w:t xml:space="preserve"> برنامه، امکان کنترل کامل صوت</w:t>
      </w:r>
      <w:r w:rsidRPr="007B3F8A">
        <w:rPr>
          <w:rFonts w:cs="B Mitra" w:hint="cs"/>
          <w:sz w:val="28"/>
          <w:szCs w:val="28"/>
          <w:rtl/>
        </w:rPr>
        <w:t>ی</w:t>
      </w:r>
      <w:r w:rsidRPr="007B3F8A">
        <w:rPr>
          <w:rFonts w:cs="B Mitra"/>
          <w:sz w:val="28"/>
          <w:szCs w:val="28"/>
          <w:rtl/>
        </w:rPr>
        <w:t xml:space="preserve"> با کلمه کل</w:t>
      </w:r>
      <w:r w:rsidRPr="007B3F8A">
        <w:rPr>
          <w:rFonts w:cs="B Mitra" w:hint="cs"/>
          <w:sz w:val="28"/>
          <w:szCs w:val="28"/>
          <w:rtl/>
        </w:rPr>
        <w:t>یدی</w:t>
      </w:r>
      <w:r w:rsidRPr="007B3F8A">
        <w:rPr>
          <w:rFonts w:cs="B Mitra"/>
          <w:sz w:val="28"/>
          <w:szCs w:val="28"/>
          <w:rtl/>
        </w:rPr>
        <w:t xml:space="preserve"> «کوک</w:t>
      </w:r>
      <w:r w:rsidRPr="007B3F8A">
        <w:rPr>
          <w:rFonts w:cs="B Mitra" w:hint="cs"/>
          <w:sz w:val="28"/>
          <w:szCs w:val="28"/>
          <w:rtl/>
        </w:rPr>
        <w:t>ی</w:t>
      </w:r>
      <w:r w:rsidRPr="007B3F8A">
        <w:rPr>
          <w:rStyle w:val="EndnoteReference"/>
          <w:rFonts w:cs="B Mitra"/>
          <w:sz w:val="28"/>
          <w:szCs w:val="28"/>
          <w:rtl/>
        </w:rPr>
        <w:endnoteReference w:id="8"/>
      </w:r>
      <w:r w:rsidRPr="007B3F8A">
        <w:rPr>
          <w:rFonts w:cs="B Mitra" w:hint="eastAsia"/>
          <w:sz w:val="28"/>
          <w:szCs w:val="28"/>
          <w:rtl/>
        </w:rPr>
        <w:t>»</w:t>
      </w:r>
      <w:r w:rsidRPr="007B3F8A">
        <w:rPr>
          <w:rFonts w:cs="B Mitra"/>
          <w:sz w:val="28"/>
          <w:szCs w:val="28"/>
          <w:rtl/>
        </w:rPr>
        <w:t xml:space="preserve">  است. برا</w:t>
      </w:r>
      <w:r w:rsidRPr="007B3F8A">
        <w:rPr>
          <w:rFonts w:cs="B Mitra" w:hint="cs"/>
          <w:sz w:val="28"/>
          <w:szCs w:val="28"/>
          <w:rtl/>
        </w:rPr>
        <w:t>ی مثال،</w:t>
      </w:r>
      <w:r w:rsidRPr="007B3F8A">
        <w:rPr>
          <w:rFonts w:cs="B Mitra"/>
          <w:sz w:val="28"/>
          <w:szCs w:val="28"/>
          <w:rtl/>
        </w:rPr>
        <w:t xml:space="preserve"> کاربر م</w:t>
      </w:r>
      <w:r w:rsidRPr="007B3F8A">
        <w:rPr>
          <w:rFonts w:cs="B Mitra" w:hint="cs"/>
          <w:sz w:val="28"/>
          <w:szCs w:val="28"/>
          <w:rtl/>
        </w:rPr>
        <w:t>ی‌تواند</w:t>
      </w:r>
      <w:r w:rsidRPr="007B3F8A">
        <w:rPr>
          <w:rFonts w:cs="B Mitra"/>
          <w:sz w:val="28"/>
          <w:szCs w:val="28"/>
          <w:rtl/>
        </w:rPr>
        <w:t xml:space="preserve"> بپرسد: «کوک</w:t>
      </w:r>
      <w:r w:rsidRPr="007B3F8A">
        <w:rPr>
          <w:rFonts w:cs="B Mitra" w:hint="cs"/>
          <w:sz w:val="28"/>
          <w:szCs w:val="28"/>
          <w:rtl/>
        </w:rPr>
        <w:t>ی،</w:t>
      </w:r>
      <w:r w:rsidRPr="007B3F8A">
        <w:rPr>
          <w:rFonts w:cs="B Mitra"/>
          <w:sz w:val="28"/>
          <w:szCs w:val="28"/>
          <w:rtl/>
        </w:rPr>
        <w:t xml:space="preserve"> چقدر شکر ن</w:t>
      </w:r>
      <w:r w:rsidRPr="007B3F8A">
        <w:rPr>
          <w:rFonts w:cs="B Mitra" w:hint="cs"/>
          <w:sz w:val="28"/>
          <w:szCs w:val="28"/>
          <w:rtl/>
        </w:rPr>
        <w:t>یاز</w:t>
      </w:r>
      <w:r w:rsidRPr="007B3F8A">
        <w:rPr>
          <w:rFonts w:cs="B Mitra"/>
          <w:sz w:val="28"/>
          <w:szCs w:val="28"/>
          <w:rtl/>
        </w:rPr>
        <w:t xml:space="preserve"> دارم؟» </w:t>
      </w:r>
      <w:r w:rsidRPr="007B3F8A">
        <w:rPr>
          <w:rFonts w:cs="B Mitra" w:hint="cs"/>
          <w:sz w:val="28"/>
          <w:szCs w:val="28"/>
          <w:rtl/>
        </w:rPr>
        <w:t>یا</w:t>
      </w:r>
      <w:r w:rsidRPr="007B3F8A">
        <w:rPr>
          <w:rFonts w:cs="B Mitra"/>
          <w:sz w:val="28"/>
          <w:szCs w:val="28"/>
          <w:rtl/>
        </w:rPr>
        <w:t xml:space="preserve"> «</w:t>
      </w:r>
      <w:r w:rsidRPr="007B3F8A">
        <w:rPr>
          <w:rFonts w:cs="B Mitra" w:hint="cs"/>
          <w:sz w:val="28"/>
          <w:szCs w:val="28"/>
          <w:rtl/>
        </w:rPr>
        <w:t xml:space="preserve">گام بعدی </w:t>
      </w:r>
      <w:r w:rsidRPr="007B3F8A">
        <w:rPr>
          <w:rFonts w:cs="B Mitra"/>
          <w:sz w:val="28"/>
          <w:szCs w:val="28"/>
          <w:rtl/>
        </w:rPr>
        <w:t>چ</w:t>
      </w:r>
      <w:r w:rsidRPr="007B3F8A">
        <w:rPr>
          <w:rFonts w:cs="B Mitra" w:hint="cs"/>
          <w:sz w:val="28"/>
          <w:szCs w:val="28"/>
          <w:rtl/>
        </w:rPr>
        <w:t>یست؟</w:t>
      </w:r>
      <w:r w:rsidRPr="007B3F8A">
        <w:rPr>
          <w:rFonts w:cs="B Mitra" w:hint="eastAsia"/>
          <w:sz w:val="28"/>
          <w:szCs w:val="28"/>
          <w:rtl/>
        </w:rPr>
        <w:t>»</w:t>
      </w:r>
      <w:r w:rsidRPr="007B3F8A">
        <w:rPr>
          <w:rFonts w:cs="B Mitra" w:hint="cs"/>
          <w:sz w:val="28"/>
          <w:szCs w:val="28"/>
          <w:rtl/>
        </w:rPr>
        <w:t xml:space="preserve"> بدون</w:t>
      </w:r>
      <w:r w:rsidRPr="007B3F8A">
        <w:rPr>
          <w:rFonts w:cs="B Mitra"/>
          <w:sz w:val="28"/>
          <w:szCs w:val="28"/>
          <w:rtl/>
        </w:rPr>
        <w:t xml:space="preserve"> ا</w:t>
      </w:r>
      <w:r w:rsidRPr="007B3F8A">
        <w:rPr>
          <w:rFonts w:cs="B Mitra" w:hint="cs"/>
          <w:sz w:val="28"/>
          <w:szCs w:val="28"/>
          <w:rtl/>
        </w:rPr>
        <w:t>ینکه</w:t>
      </w:r>
      <w:r w:rsidRPr="007B3F8A">
        <w:rPr>
          <w:rFonts w:cs="B Mitra"/>
          <w:sz w:val="28"/>
          <w:szCs w:val="28"/>
          <w:rtl/>
        </w:rPr>
        <w:t xml:space="preserve"> ن</w:t>
      </w:r>
      <w:r w:rsidRPr="007B3F8A">
        <w:rPr>
          <w:rFonts w:cs="B Mitra" w:hint="cs"/>
          <w:sz w:val="28"/>
          <w:szCs w:val="28"/>
          <w:rtl/>
        </w:rPr>
        <w:t>یازی</w:t>
      </w:r>
      <w:r w:rsidRPr="007B3F8A">
        <w:rPr>
          <w:rFonts w:cs="B Mitra"/>
          <w:sz w:val="28"/>
          <w:szCs w:val="28"/>
          <w:rtl/>
        </w:rPr>
        <w:t xml:space="preserve"> به لمس صفحه گوش</w:t>
      </w:r>
      <w:r w:rsidRPr="007B3F8A">
        <w:rPr>
          <w:rFonts w:cs="B Mitra" w:hint="cs"/>
          <w:sz w:val="28"/>
          <w:szCs w:val="28"/>
          <w:rtl/>
        </w:rPr>
        <w:t>ی</w:t>
      </w:r>
      <w:r w:rsidRPr="007B3F8A">
        <w:rPr>
          <w:rFonts w:cs="B Mitra"/>
          <w:sz w:val="28"/>
          <w:szCs w:val="28"/>
          <w:rtl/>
        </w:rPr>
        <w:t xml:space="preserve"> داشته باشد. علاوه بر ا</w:t>
      </w:r>
      <w:r w:rsidRPr="007B3F8A">
        <w:rPr>
          <w:rFonts w:cs="B Mitra" w:hint="cs"/>
          <w:sz w:val="28"/>
          <w:szCs w:val="28"/>
          <w:rtl/>
        </w:rPr>
        <w:t>ین،</w:t>
      </w:r>
      <w:r w:rsidRPr="007B3F8A">
        <w:rPr>
          <w:rFonts w:cs="B Mitra"/>
          <w:sz w:val="28"/>
          <w:szCs w:val="28"/>
          <w:rtl/>
        </w:rPr>
        <w:t xml:space="preserve"> ادغام هوش مصنوع</w:t>
      </w:r>
      <w:r w:rsidRPr="007B3F8A">
        <w:rPr>
          <w:rFonts w:cs="B Mitra" w:hint="cs"/>
          <w:sz w:val="28"/>
          <w:szCs w:val="28"/>
          <w:rtl/>
        </w:rPr>
        <w:t>ی</w:t>
      </w:r>
      <w:r w:rsidRPr="007B3F8A">
        <w:rPr>
          <w:rFonts w:cs="B Mitra"/>
          <w:sz w:val="28"/>
          <w:szCs w:val="28"/>
          <w:rtl/>
        </w:rPr>
        <w:t xml:space="preserve"> در</w:t>
      </w:r>
      <w:r w:rsidRPr="007B3F8A">
        <w:rPr>
          <w:rFonts w:cs="B Mitra" w:hint="cs"/>
          <w:sz w:val="28"/>
          <w:szCs w:val="28"/>
          <w:rtl/>
        </w:rPr>
        <w:t xml:space="preserve"> برنامه</w:t>
      </w:r>
      <w:r w:rsidRPr="007B3F8A">
        <w:rPr>
          <w:rFonts w:cs="B Mitra"/>
          <w:sz w:val="28"/>
          <w:szCs w:val="28"/>
          <w:rtl/>
        </w:rPr>
        <w:t xml:space="preserve"> به کاربران اجازه م</w:t>
      </w:r>
      <w:r w:rsidRPr="007B3F8A">
        <w:rPr>
          <w:rFonts w:cs="B Mitra" w:hint="cs"/>
          <w:sz w:val="28"/>
          <w:szCs w:val="28"/>
          <w:rtl/>
        </w:rPr>
        <w:t>ی‌دهد</w:t>
      </w:r>
      <w:r w:rsidRPr="007B3F8A">
        <w:rPr>
          <w:rFonts w:cs="B Mitra"/>
          <w:sz w:val="28"/>
          <w:szCs w:val="28"/>
          <w:rtl/>
        </w:rPr>
        <w:t xml:space="preserve"> سؤالات جانب</w:t>
      </w:r>
      <w:r w:rsidRPr="007B3F8A">
        <w:rPr>
          <w:rFonts w:cs="B Mitra" w:hint="cs"/>
          <w:sz w:val="28"/>
          <w:szCs w:val="28"/>
          <w:rtl/>
        </w:rPr>
        <w:t>ی</w:t>
      </w:r>
      <w:r w:rsidRPr="007B3F8A">
        <w:rPr>
          <w:rFonts w:cs="B Mitra"/>
          <w:sz w:val="28"/>
          <w:szCs w:val="28"/>
          <w:rtl/>
        </w:rPr>
        <w:t xml:space="preserve"> مرتبط با آشپز</w:t>
      </w:r>
      <w:r w:rsidRPr="007B3F8A">
        <w:rPr>
          <w:rFonts w:cs="B Mitra" w:hint="cs"/>
          <w:sz w:val="28"/>
          <w:szCs w:val="28"/>
          <w:rtl/>
        </w:rPr>
        <w:t>ی</w:t>
      </w:r>
      <w:r w:rsidRPr="007B3F8A">
        <w:rPr>
          <w:rFonts w:cs="B Mitra"/>
          <w:sz w:val="28"/>
          <w:szCs w:val="28"/>
          <w:rtl/>
        </w:rPr>
        <w:t xml:space="preserve"> بپرسند. ا</w:t>
      </w:r>
      <w:r w:rsidRPr="007B3F8A">
        <w:rPr>
          <w:rFonts w:cs="B Mitra" w:hint="cs"/>
          <w:sz w:val="28"/>
          <w:szCs w:val="28"/>
          <w:rtl/>
        </w:rPr>
        <w:t>ین</w:t>
      </w:r>
      <w:r w:rsidRPr="007B3F8A">
        <w:rPr>
          <w:rFonts w:cs="B Mitra"/>
          <w:sz w:val="28"/>
          <w:szCs w:val="28"/>
          <w:rtl/>
        </w:rPr>
        <w:t xml:space="preserve"> سؤالات</w:t>
      </w:r>
      <w:r w:rsidRPr="007B3F8A">
        <w:rPr>
          <w:rFonts w:cs="B Mitra" w:hint="cs"/>
          <w:sz w:val="28"/>
          <w:szCs w:val="28"/>
          <w:rtl/>
        </w:rPr>
        <w:t xml:space="preserve"> شامل</w:t>
      </w:r>
      <w:r w:rsidRPr="007B3F8A">
        <w:rPr>
          <w:rFonts w:cs="B Mitra"/>
          <w:sz w:val="28"/>
          <w:szCs w:val="28"/>
          <w:rtl/>
        </w:rPr>
        <w:t xml:space="preserve"> موارد</w:t>
      </w:r>
      <w:r w:rsidRPr="007B3F8A">
        <w:rPr>
          <w:rFonts w:cs="B Mitra" w:hint="cs"/>
          <w:sz w:val="28"/>
          <w:szCs w:val="28"/>
          <w:rtl/>
        </w:rPr>
        <w:t>ی</w:t>
      </w:r>
      <w:r w:rsidRPr="007B3F8A">
        <w:rPr>
          <w:rFonts w:cs="B Mitra"/>
          <w:sz w:val="28"/>
          <w:szCs w:val="28"/>
          <w:rtl/>
        </w:rPr>
        <w:t xml:space="preserve"> مانند جا</w:t>
      </w:r>
      <w:r w:rsidRPr="007B3F8A">
        <w:rPr>
          <w:rFonts w:cs="B Mitra" w:hint="cs"/>
          <w:sz w:val="28"/>
          <w:szCs w:val="28"/>
          <w:rtl/>
        </w:rPr>
        <w:t>یگزین</w:t>
      </w:r>
      <w:r w:rsidRPr="007B3F8A">
        <w:rPr>
          <w:rFonts w:cs="B Mitra"/>
          <w:sz w:val="28"/>
          <w:szCs w:val="28"/>
          <w:rtl/>
        </w:rPr>
        <w:t xml:space="preserve"> کردن </w:t>
      </w:r>
      <w:r w:rsidRPr="007B3F8A">
        <w:rPr>
          <w:rFonts w:cs="B Mitra" w:hint="cs"/>
          <w:sz w:val="28"/>
          <w:szCs w:val="28"/>
          <w:rtl/>
        </w:rPr>
        <w:t>یک</w:t>
      </w:r>
      <w:r w:rsidRPr="007B3F8A">
        <w:rPr>
          <w:rFonts w:cs="B Mitra"/>
          <w:sz w:val="28"/>
          <w:szCs w:val="28"/>
          <w:rtl/>
        </w:rPr>
        <w:t xml:space="preserve"> ماده غذا</w:t>
      </w:r>
      <w:r w:rsidRPr="007B3F8A">
        <w:rPr>
          <w:rFonts w:cs="B Mitra" w:hint="cs"/>
          <w:sz w:val="28"/>
          <w:szCs w:val="28"/>
          <w:rtl/>
        </w:rPr>
        <w:t>یی</w:t>
      </w:r>
      <w:r w:rsidRPr="007B3F8A">
        <w:rPr>
          <w:rFonts w:cs="B Mitra"/>
          <w:sz w:val="28"/>
          <w:szCs w:val="28"/>
          <w:rtl/>
        </w:rPr>
        <w:t xml:space="preserve"> </w:t>
      </w:r>
      <w:r w:rsidRPr="007B3F8A">
        <w:rPr>
          <w:rFonts w:cs="B Mitra" w:hint="cs"/>
          <w:sz w:val="28"/>
          <w:szCs w:val="28"/>
          <w:rtl/>
        </w:rPr>
        <w:t>یا</w:t>
      </w:r>
      <w:r w:rsidRPr="007B3F8A">
        <w:rPr>
          <w:rFonts w:cs="B Mitra"/>
          <w:sz w:val="28"/>
          <w:szCs w:val="28"/>
          <w:rtl/>
        </w:rPr>
        <w:t xml:space="preserve"> تبد</w:t>
      </w:r>
      <w:r w:rsidRPr="007B3F8A">
        <w:rPr>
          <w:rFonts w:cs="B Mitra" w:hint="cs"/>
          <w:sz w:val="28"/>
          <w:szCs w:val="28"/>
          <w:rtl/>
        </w:rPr>
        <w:t>یل</w:t>
      </w:r>
      <w:r w:rsidRPr="007B3F8A">
        <w:rPr>
          <w:rFonts w:cs="B Mitra"/>
          <w:sz w:val="28"/>
          <w:szCs w:val="28"/>
          <w:rtl/>
        </w:rPr>
        <w:t xml:space="preserve"> واحدها</w:t>
      </w:r>
      <w:r w:rsidRPr="007B3F8A">
        <w:rPr>
          <w:rFonts w:cs="B Mitra" w:hint="cs"/>
          <w:sz w:val="28"/>
          <w:szCs w:val="28"/>
          <w:rtl/>
        </w:rPr>
        <w:t>ی</w:t>
      </w:r>
      <w:r w:rsidRPr="007B3F8A">
        <w:rPr>
          <w:rFonts w:cs="B Mitra"/>
          <w:sz w:val="28"/>
          <w:szCs w:val="28"/>
          <w:rtl/>
        </w:rPr>
        <w:t xml:space="preserve"> اندازه‌گ</w:t>
      </w:r>
      <w:r w:rsidRPr="007B3F8A">
        <w:rPr>
          <w:rFonts w:cs="B Mitra" w:hint="cs"/>
          <w:sz w:val="28"/>
          <w:szCs w:val="28"/>
          <w:rtl/>
        </w:rPr>
        <w:t>یری</w:t>
      </w:r>
      <w:r w:rsidRPr="007B3F8A">
        <w:rPr>
          <w:rFonts w:cs="B Mitra"/>
          <w:sz w:val="28"/>
          <w:szCs w:val="28"/>
          <w:rtl/>
        </w:rPr>
        <w:t xml:space="preserve"> است.</w:t>
      </w:r>
    </w:p>
    <w:p w:rsidR="0053773A" w:rsidRPr="007B3F8A" w:rsidRDefault="0053773A" w:rsidP="00925EE5">
      <w:pPr>
        <w:bidi/>
        <w:spacing w:line="360" w:lineRule="auto"/>
        <w:jc w:val="both"/>
        <w:rPr>
          <w:rFonts w:cs="B Mitra"/>
          <w:sz w:val="28"/>
          <w:szCs w:val="28"/>
          <w:rtl/>
        </w:rPr>
      </w:pPr>
      <w:r w:rsidRPr="007B3F8A">
        <w:rPr>
          <w:rFonts w:cs="B Mitra"/>
          <w:sz w:val="28"/>
          <w:szCs w:val="28"/>
          <w:rtl/>
        </w:rPr>
        <w:t>مارمر  در طول فرا</w:t>
      </w:r>
      <w:r w:rsidRPr="007B3F8A">
        <w:rPr>
          <w:rFonts w:cs="B Mitra" w:hint="cs"/>
          <w:sz w:val="28"/>
          <w:szCs w:val="28"/>
          <w:rtl/>
        </w:rPr>
        <w:t>یند</w:t>
      </w:r>
      <w:r w:rsidRPr="007B3F8A">
        <w:rPr>
          <w:rFonts w:cs="B Mitra"/>
          <w:sz w:val="28"/>
          <w:szCs w:val="28"/>
          <w:rtl/>
        </w:rPr>
        <w:t xml:space="preserve"> توسعه، با بهره‌گ</w:t>
      </w:r>
      <w:r w:rsidRPr="007B3F8A">
        <w:rPr>
          <w:rFonts w:cs="B Mitra" w:hint="cs"/>
          <w:sz w:val="28"/>
          <w:szCs w:val="28"/>
          <w:rtl/>
        </w:rPr>
        <w:t>یری</w:t>
      </w:r>
      <w:r w:rsidRPr="007B3F8A">
        <w:rPr>
          <w:rFonts w:cs="B Mitra"/>
          <w:sz w:val="28"/>
          <w:szCs w:val="28"/>
          <w:rtl/>
        </w:rPr>
        <w:t xml:space="preserve"> از بازخورد چند</w:t>
      </w:r>
      <w:r w:rsidRPr="007B3F8A">
        <w:rPr>
          <w:rFonts w:cs="B Mitra" w:hint="cs"/>
          <w:sz w:val="28"/>
          <w:szCs w:val="28"/>
          <w:rtl/>
        </w:rPr>
        <w:t>ین</w:t>
      </w:r>
      <w:r w:rsidRPr="007B3F8A">
        <w:rPr>
          <w:rFonts w:cs="B Mitra"/>
          <w:sz w:val="28"/>
          <w:szCs w:val="28"/>
          <w:rtl/>
        </w:rPr>
        <w:t xml:space="preserve"> کاربر ناب</w:t>
      </w:r>
      <w:r w:rsidRPr="007B3F8A">
        <w:rPr>
          <w:rFonts w:cs="B Mitra" w:hint="cs"/>
          <w:sz w:val="28"/>
          <w:szCs w:val="28"/>
          <w:rtl/>
        </w:rPr>
        <w:t>ینا، خوانش</w:t>
      </w:r>
      <w:r w:rsidRPr="007B3F8A">
        <w:rPr>
          <w:rFonts w:cs="B Mitra"/>
          <w:sz w:val="28"/>
          <w:szCs w:val="28"/>
          <w:rtl/>
        </w:rPr>
        <w:t xml:space="preserve"> صوت</w:t>
      </w:r>
      <w:r w:rsidRPr="007B3F8A">
        <w:rPr>
          <w:rFonts w:cs="B Mitra" w:hint="cs"/>
          <w:sz w:val="28"/>
          <w:szCs w:val="28"/>
          <w:rtl/>
        </w:rPr>
        <w:t>ی</w:t>
      </w:r>
      <w:r w:rsidRPr="007B3F8A">
        <w:rPr>
          <w:rFonts w:cs="B Mitra"/>
          <w:sz w:val="28"/>
          <w:szCs w:val="28"/>
          <w:rtl/>
        </w:rPr>
        <w:t xml:space="preserve"> برنامه </w:t>
      </w:r>
      <w:r w:rsidRPr="007B3F8A">
        <w:rPr>
          <w:rFonts w:cs="B Mitra" w:hint="cs"/>
          <w:sz w:val="28"/>
          <w:szCs w:val="28"/>
          <w:rtl/>
        </w:rPr>
        <w:t>یا</w:t>
      </w:r>
      <w:r w:rsidRPr="007B3F8A">
        <w:rPr>
          <w:rFonts w:cs="B Mitra"/>
          <w:sz w:val="28"/>
          <w:szCs w:val="28"/>
          <w:rtl/>
        </w:rPr>
        <w:t xml:space="preserve"> همان و</w:t>
      </w:r>
      <w:r w:rsidRPr="007B3F8A">
        <w:rPr>
          <w:rFonts w:cs="B Mitra" w:hint="cs"/>
          <w:sz w:val="28"/>
          <w:szCs w:val="28"/>
          <w:rtl/>
        </w:rPr>
        <w:t>ویس‌اوور</w:t>
      </w:r>
      <w:r w:rsidRPr="007B3F8A">
        <w:rPr>
          <w:rFonts w:cs="B Mitra"/>
          <w:sz w:val="28"/>
          <w:szCs w:val="28"/>
          <w:rtl/>
        </w:rPr>
        <w:t xml:space="preserve"> </w:t>
      </w:r>
      <w:r w:rsidRPr="007B3F8A">
        <w:rPr>
          <w:rStyle w:val="EndnoteReference"/>
          <w:rFonts w:cs="B Mitra"/>
          <w:sz w:val="28"/>
          <w:szCs w:val="28"/>
          <w:rtl/>
        </w:rPr>
        <w:endnoteReference w:id="9"/>
      </w:r>
      <w:r w:rsidRPr="007B3F8A">
        <w:rPr>
          <w:rFonts w:cs="B Mitra"/>
          <w:sz w:val="28"/>
          <w:szCs w:val="28"/>
          <w:rtl/>
        </w:rPr>
        <w:t xml:space="preserve"> را اصلاح کرد تا از تکرار اطلاعات غ</w:t>
      </w:r>
      <w:r w:rsidRPr="007B3F8A">
        <w:rPr>
          <w:rFonts w:cs="B Mitra" w:hint="cs"/>
          <w:sz w:val="28"/>
          <w:szCs w:val="28"/>
          <w:rtl/>
        </w:rPr>
        <w:t>یرضروری جلوگیری</w:t>
      </w:r>
      <w:r w:rsidRPr="007B3F8A">
        <w:rPr>
          <w:rFonts w:cs="B Mitra"/>
          <w:sz w:val="28"/>
          <w:szCs w:val="28"/>
          <w:rtl/>
        </w:rPr>
        <w:t xml:space="preserve"> شود و تمرکز کاربر رو</w:t>
      </w:r>
      <w:r w:rsidRPr="007B3F8A">
        <w:rPr>
          <w:rFonts w:cs="B Mitra" w:hint="cs"/>
          <w:sz w:val="28"/>
          <w:szCs w:val="28"/>
          <w:rtl/>
        </w:rPr>
        <w:t>ی</w:t>
      </w:r>
      <w:r w:rsidRPr="007B3F8A">
        <w:rPr>
          <w:rFonts w:cs="B Mitra"/>
          <w:sz w:val="28"/>
          <w:szCs w:val="28"/>
          <w:rtl/>
        </w:rPr>
        <w:t xml:space="preserve"> مراحل پخت حفظ گردد. توسعه‌دهنده برنامه از کاربران</w:t>
      </w:r>
      <w:r w:rsidRPr="007B3F8A">
        <w:rPr>
          <w:rFonts w:cs="B Mitra" w:hint="cs"/>
          <w:sz w:val="28"/>
          <w:szCs w:val="28"/>
          <w:rtl/>
        </w:rPr>
        <w:t xml:space="preserve"> می‌خواهد</w:t>
      </w:r>
      <w:r w:rsidRPr="007B3F8A">
        <w:rPr>
          <w:rFonts w:cs="B Mitra"/>
          <w:sz w:val="28"/>
          <w:szCs w:val="28"/>
          <w:rtl/>
        </w:rPr>
        <w:t xml:space="preserve"> بازخوردها</w:t>
      </w:r>
      <w:r w:rsidRPr="007B3F8A">
        <w:rPr>
          <w:rFonts w:cs="B Mitra" w:hint="cs"/>
          <w:sz w:val="28"/>
          <w:szCs w:val="28"/>
          <w:rtl/>
        </w:rPr>
        <w:t>ی</w:t>
      </w:r>
      <w:r w:rsidRPr="007B3F8A">
        <w:rPr>
          <w:rFonts w:cs="B Mitra"/>
          <w:sz w:val="28"/>
          <w:szCs w:val="28"/>
          <w:rtl/>
        </w:rPr>
        <w:t xml:space="preserve"> خود را مستق</w:t>
      </w:r>
      <w:r w:rsidRPr="007B3F8A">
        <w:rPr>
          <w:rFonts w:cs="B Mitra" w:hint="cs"/>
          <w:sz w:val="28"/>
          <w:szCs w:val="28"/>
          <w:rtl/>
        </w:rPr>
        <w:t>یماً</w:t>
      </w:r>
      <w:r w:rsidRPr="007B3F8A">
        <w:rPr>
          <w:rFonts w:cs="B Mitra"/>
          <w:sz w:val="28"/>
          <w:szCs w:val="28"/>
          <w:rtl/>
        </w:rPr>
        <w:t xml:space="preserve"> برا</w:t>
      </w:r>
      <w:r w:rsidRPr="007B3F8A">
        <w:rPr>
          <w:rFonts w:cs="B Mitra" w:hint="cs"/>
          <w:sz w:val="28"/>
          <w:szCs w:val="28"/>
          <w:rtl/>
        </w:rPr>
        <w:t>ی</w:t>
      </w:r>
      <w:r w:rsidRPr="007B3F8A">
        <w:rPr>
          <w:rFonts w:cs="B Mitra"/>
          <w:sz w:val="28"/>
          <w:szCs w:val="28"/>
          <w:rtl/>
        </w:rPr>
        <w:t xml:space="preserve"> او ارسال کنند. او معتقد است مشارکت</w:t>
      </w:r>
      <w:r w:rsidRPr="007B3F8A">
        <w:rPr>
          <w:rFonts w:cs="B Mitra" w:hint="cs"/>
          <w:sz w:val="28"/>
          <w:szCs w:val="28"/>
          <w:rtl/>
        </w:rPr>
        <w:t xml:space="preserve"> مستقیم</w:t>
      </w:r>
      <w:r w:rsidRPr="007B3F8A">
        <w:rPr>
          <w:rFonts w:cs="B Mitra"/>
          <w:sz w:val="28"/>
          <w:szCs w:val="28"/>
          <w:rtl/>
        </w:rPr>
        <w:t xml:space="preserve"> کاربران کل</w:t>
      </w:r>
      <w:r w:rsidRPr="007B3F8A">
        <w:rPr>
          <w:rFonts w:cs="B Mitra" w:hint="cs"/>
          <w:sz w:val="28"/>
          <w:szCs w:val="28"/>
          <w:rtl/>
        </w:rPr>
        <w:t>ید</w:t>
      </w:r>
      <w:r w:rsidRPr="007B3F8A">
        <w:rPr>
          <w:rFonts w:cs="B Mitra"/>
          <w:sz w:val="28"/>
          <w:szCs w:val="28"/>
          <w:rtl/>
        </w:rPr>
        <w:t xml:space="preserve"> اصل</w:t>
      </w:r>
      <w:r w:rsidRPr="007B3F8A">
        <w:rPr>
          <w:rFonts w:cs="B Mitra" w:hint="cs"/>
          <w:sz w:val="28"/>
          <w:szCs w:val="28"/>
          <w:rtl/>
        </w:rPr>
        <w:t>ی</w:t>
      </w:r>
      <w:r w:rsidRPr="007B3F8A">
        <w:rPr>
          <w:rFonts w:cs="B Mitra"/>
          <w:sz w:val="28"/>
          <w:szCs w:val="28"/>
          <w:rtl/>
        </w:rPr>
        <w:t xml:space="preserve"> رفع نواقص و افزودن و</w:t>
      </w:r>
      <w:r w:rsidRPr="007B3F8A">
        <w:rPr>
          <w:rFonts w:cs="B Mitra" w:hint="cs"/>
          <w:sz w:val="28"/>
          <w:szCs w:val="28"/>
          <w:rtl/>
        </w:rPr>
        <w:t>یژگی‌های</w:t>
      </w:r>
      <w:r w:rsidRPr="007B3F8A">
        <w:rPr>
          <w:rFonts w:cs="B Mitra"/>
          <w:sz w:val="28"/>
          <w:szCs w:val="28"/>
          <w:rtl/>
        </w:rPr>
        <w:t xml:space="preserve"> جد</w:t>
      </w:r>
      <w:r w:rsidRPr="007B3F8A">
        <w:rPr>
          <w:rFonts w:cs="B Mitra" w:hint="cs"/>
          <w:sz w:val="28"/>
          <w:szCs w:val="28"/>
          <w:rtl/>
        </w:rPr>
        <w:t>ید</w:t>
      </w:r>
      <w:r w:rsidRPr="007B3F8A">
        <w:rPr>
          <w:rFonts w:cs="B Mitra"/>
          <w:sz w:val="28"/>
          <w:szCs w:val="28"/>
          <w:rtl/>
        </w:rPr>
        <w:t xml:space="preserve"> است.</w:t>
      </w:r>
    </w:p>
    <w:p w:rsidR="005665F7" w:rsidRDefault="0053773A" w:rsidP="00925EE5">
      <w:pPr>
        <w:bidi/>
        <w:spacing w:line="360" w:lineRule="auto"/>
        <w:jc w:val="both"/>
        <w:rPr>
          <w:rFonts w:cs="B Mitra"/>
          <w:sz w:val="28"/>
          <w:szCs w:val="28"/>
          <w:rtl/>
        </w:rPr>
      </w:pPr>
      <w:r w:rsidRPr="007B3F8A">
        <w:rPr>
          <w:rFonts w:cs="B Mitra"/>
          <w:sz w:val="28"/>
          <w:szCs w:val="28"/>
          <w:rtl/>
        </w:rPr>
        <w:t>دانلود و استفاده</w:t>
      </w:r>
      <w:r w:rsidRPr="007B3F8A">
        <w:rPr>
          <w:rFonts w:cs="B Mitra" w:hint="cs"/>
          <w:sz w:val="28"/>
          <w:szCs w:val="28"/>
          <w:rtl/>
        </w:rPr>
        <w:t xml:space="preserve"> از</w:t>
      </w:r>
      <w:r w:rsidRPr="007B3F8A">
        <w:rPr>
          <w:rFonts w:cs="B Mitra"/>
          <w:sz w:val="28"/>
          <w:szCs w:val="28"/>
          <w:rtl/>
        </w:rPr>
        <w:t xml:space="preserve"> امکانات اصل</w:t>
      </w:r>
      <w:r w:rsidRPr="007B3F8A">
        <w:rPr>
          <w:rFonts w:cs="B Mitra" w:hint="cs"/>
          <w:sz w:val="28"/>
          <w:szCs w:val="28"/>
          <w:rtl/>
        </w:rPr>
        <w:t>ی</w:t>
      </w:r>
      <w:r w:rsidRPr="007B3F8A">
        <w:rPr>
          <w:rFonts w:cs="B Mitra"/>
          <w:sz w:val="28"/>
          <w:szCs w:val="28"/>
          <w:rtl/>
        </w:rPr>
        <w:t xml:space="preserve"> ا</w:t>
      </w:r>
      <w:r w:rsidRPr="007B3F8A">
        <w:rPr>
          <w:rFonts w:cs="B Mitra" w:hint="cs"/>
          <w:sz w:val="28"/>
          <w:szCs w:val="28"/>
          <w:rtl/>
        </w:rPr>
        <w:t>ین</w:t>
      </w:r>
      <w:r w:rsidRPr="007B3F8A">
        <w:rPr>
          <w:rFonts w:cs="B Mitra"/>
          <w:sz w:val="28"/>
          <w:szCs w:val="28"/>
          <w:rtl/>
        </w:rPr>
        <w:t xml:space="preserve"> نرم‌افزار را</w:t>
      </w:r>
      <w:r w:rsidRPr="007B3F8A">
        <w:rPr>
          <w:rFonts w:cs="B Mitra" w:hint="cs"/>
          <w:sz w:val="28"/>
          <w:szCs w:val="28"/>
          <w:rtl/>
        </w:rPr>
        <w:t>یگان</w:t>
      </w:r>
      <w:r w:rsidRPr="007B3F8A">
        <w:rPr>
          <w:rFonts w:cs="B Mitra"/>
          <w:sz w:val="28"/>
          <w:szCs w:val="28"/>
          <w:rtl/>
        </w:rPr>
        <w:t xml:space="preserve"> است و تنها بخش‌ها</w:t>
      </w:r>
      <w:r w:rsidRPr="007B3F8A">
        <w:rPr>
          <w:rFonts w:cs="B Mitra" w:hint="cs"/>
          <w:sz w:val="28"/>
          <w:szCs w:val="28"/>
          <w:rtl/>
        </w:rPr>
        <w:t>ی</w:t>
      </w:r>
      <w:r w:rsidRPr="007B3F8A">
        <w:rPr>
          <w:rFonts w:cs="B Mitra"/>
          <w:sz w:val="28"/>
          <w:szCs w:val="28"/>
          <w:rtl/>
        </w:rPr>
        <w:t xml:space="preserve"> مرتبط با خدمات پردازش</w:t>
      </w:r>
      <w:r w:rsidRPr="007B3F8A">
        <w:rPr>
          <w:rFonts w:cs="B Mitra" w:hint="cs"/>
          <w:sz w:val="28"/>
          <w:szCs w:val="28"/>
          <w:rtl/>
        </w:rPr>
        <w:t xml:space="preserve"> ابری</w:t>
      </w:r>
      <w:r w:rsidRPr="007B3F8A">
        <w:rPr>
          <w:rFonts w:cs="B Mitra"/>
          <w:sz w:val="28"/>
          <w:szCs w:val="28"/>
          <w:rtl/>
        </w:rPr>
        <w:t xml:space="preserve"> هوش مصنوع</w:t>
      </w:r>
      <w:r w:rsidRPr="007B3F8A">
        <w:rPr>
          <w:rFonts w:cs="B Mitra" w:hint="cs"/>
          <w:sz w:val="28"/>
          <w:szCs w:val="28"/>
          <w:rtl/>
        </w:rPr>
        <w:t>ی</w:t>
      </w:r>
      <w:r w:rsidRPr="007B3F8A">
        <w:rPr>
          <w:rFonts w:cs="B Mitra"/>
          <w:sz w:val="28"/>
          <w:szCs w:val="28"/>
          <w:rtl/>
        </w:rPr>
        <w:t xml:space="preserve"> شامل هز</w:t>
      </w:r>
      <w:r w:rsidRPr="007B3F8A">
        <w:rPr>
          <w:rFonts w:cs="B Mitra" w:hint="cs"/>
          <w:sz w:val="28"/>
          <w:szCs w:val="28"/>
          <w:rtl/>
        </w:rPr>
        <w:t>ینه</w:t>
      </w:r>
      <w:r w:rsidRPr="007B3F8A">
        <w:rPr>
          <w:rFonts w:cs="B Mitra"/>
          <w:sz w:val="28"/>
          <w:szCs w:val="28"/>
          <w:rtl/>
        </w:rPr>
        <w:t xml:space="preserve"> اشتراک اندک</w:t>
      </w:r>
      <w:r w:rsidRPr="007B3F8A">
        <w:rPr>
          <w:rFonts w:cs="B Mitra" w:hint="cs"/>
          <w:sz w:val="28"/>
          <w:szCs w:val="28"/>
          <w:rtl/>
        </w:rPr>
        <w:t>ی</w:t>
      </w:r>
      <w:r w:rsidRPr="007B3F8A">
        <w:rPr>
          <w:rFonts w:cs="B Mitra"/>
          <w:sz w:val="28"/>
          <w:szCs w:val="28"/>
          <w:rtl/>
        </w:rPr>
        <w:t xml:space="preserve"> م</w:t>
      </w:r>
      <w:r w:rsidRPr="007B3F8A">
        <w:rPr>
          <w:rFonts w:cs="B Mitra" w:hint="cs"/>
          <w:sz w:val="28"/>
          <w:szCs w:val="28"/>
          <w:rtl/>
        </w:rPr>
        <w:t>ی‌شوند</w:t>
      </w:r>
      <w:r w:rsidRPr="007B3F8A">
        <w:rPr>
          <w:rFonts w:cs="B Mitra"/>
          <w:sz w:val="28"/>
          <w:szCs w:val="28"/>
          <w:rtl/>
        </w:rPr>
        <w:t xml:space="preserve">. </w:t>
      </w:r>
    </w:p>
    <w:p w:rsidR="0053773A" w:rsidRPr="00522549" w:rsidRDefault="0053773A" w:rsidP="00925EE5">
      <w:pPr>
        <w:pStyle w:val="Heading3"/>
        <w:bidi/>
        <w:rPr>
          <w:rFonts w:cs="B Mitra"/>
          <w:b/>
          <w:bCs/>
          <w:color w:val="70AD47" w:themeColor="accent6"/>
          <w:sz w:val="28"/>
          <w:szCs w:val="28"/>
          <w:rtl/>
        </w:rPr>
      </w:pPr>
      <w:bookmarkStart w:id="35" w:name="_Toc235096437"/>
      <w:bookmarkStart w:id="36" w:name="_Toc235096792"/>
      <w:r w:rsidRPr="00522549">
        <w:rPr>
          <w:rFonts w:cs="B Mitra"/>
          <w:b/>
          <w:bCs/>
          <w:color w:val="70AD47" w:themeColor="accent6"/>
          <w:sz w:val="28"/>
          <w:szCs w:val="28"/>
          <w:rtl/>
        </w:rPr>
        <w:t>و</w:t>
      </w:r>
      <w:r w:rsidRPr="00522549">
        <w:rPr>
          <w:rFonts w:cs="B Mitra" w:hint="cs"/>
          <w:b/>
          <w:bCs/>
          <w:color w:val="70AD47" w:themeColor="accent6"/>
          <w:sz w:val="28"/>
          <w:szCs w:val="28"/>
          <w:rtl/>
        </w:rPr>
        <w:t>یرایشگر</w:t>
      </w:r>
      <w:r w:rsidRPr="00522549">
        <w:rPr>
          <w:rFonts w:cs="B Mitra"/>
          <w:b/>
          <w:bCs/>
          <w:color w:val="70AD47" w:themeColor="accent6"/>
          <w:sz w:val="28"/>
          <w:szCs w:val="28"/>
          <w:rtl/>
        </w:rPr>
        <w:t xml:space="preserve"> متن «کو</w:t>
      </w:r>
      <w:r w:rsidRPr="00522549">
        <w:rPr>
          <w:rFonts w:cs="B Mitra" w:hint="cs"/>
          <w:b/>
          <w:bCs/>
          <w:color w:val="70AD47" w:themeColor="accent6"/>
          <w:sz w:val="28"/>
          <w:szCs w:val="28"/>
          <w:rtl/>
        </w:rPr>
        <w:t>ییل</w:t>
      </w:r>
      <w:r w:rsidRPr="00522549">
        <w:rPr>
          <w:rFonts w:cs="B Mitra" w:hint="eastAsia"/>
          <w:b/>
          <w:bCs/>
          <w:color w:val="70AD47" w:themeColor="accent6"/>
          <w:sz w:val="28"/>
          <w:szCs w:val="28"/>
          <w:rtl/>
        </w:rPr>
        <w:t>»</w:t>
      </w:r>
      <w:r w:rsidRPr="00522549">
        <w:rPr>
          <w:rFonts w:cs="B Mitra" w:hint="cs"/>
          <w:b/>
          <w:bCs/>
          <w:color w:val="70AD47" w:themeColor="accent6"/>
          <w:sz w:val="28"/>
          <w:szCs w:val="28"/>
          <w:rtl/>
        </w:rPr>
        <w:t>:</w:t>
      </w:r>
      <w:r w:rsidRPr="00522549">
        <w:rPr>
          <w:rFonts w:cs="B Mitra"/>
          <w:b/>
          <w:bCs/>
          <w:color w:val="70AD47" w:themeColor="accent6"/>
          <w:sz w:val="28"/>
          <w:szCs w:val="28"/>
          <w:rtl/>
        </w:rPr>
        <w:t xml:space="preserve"> شخص</w:t>
      </w:r>
      <w:r w:rsidRPr="00522549">
        <w:rPr>
          <w:rFonts w:cs="B Mitra" w:hint="cs"/>
          <w:b/>
          <w:bCs/>
          <w:color w:val="70AD47" w:themeColor="accent6"/>
          <w:sz w:val="28"/>
          <w:szCs w:val="28"/>
          <w:rtl/>
        </w:rPr>
        <w:t>ی‌سازی</w:t>
      </w:r>
      <w:r w:rsidRPr="00522549">
        <w:rPr>
          <w:rFonts w:cs="B Mitra"/>
          <w:b/>
          <w:bCs/>
          <w:color w:val="70AD47" w:themeColor="accent6"/>
          <w:sz w:val="28"/>
          <w:szCs w:val="28"/>
          <w:rtl/>
        </w:rPr>
        <w:t xml:space="preserve"> </w:t>
      </w:r>
      <w:r w:rsidRPr="00522549">
        <w:rPr>
          <w:rFonts w:cs="B Mitra" w:hint="cs"/>
          <w:b/>
          <w:bCs/>
          <w:color w:val="70AD47" w:themeColor="accent6"/>
          <w:sz w:val="28"/>
          <w:szCs w:val="28"/>
          <w:rtl/>
        </w:rPr>
        <w:t xml:space="preserve">در نوشتن، </w:t>
      </w:r>
      <w:r w:rsidRPr="00522549">
        <w:rPr>
          <w:rFonts w:cs="B Mitra"/>
          <w:b/>
          <w:bCs/>
          <w:color w:val="70AD47" w:themeColor="accent6"/>
          <w:sz w:val="28"/>
          <w:szCs w:val="28"/>
          <w:rtl/>
        </w:rPr>
        <w:t>ب</w:t>
      </w:r>
      <w:r w:rsidRPr="00522549">
        <w:rPr>
          <w:rFonts w:cs="B Mitra" w:hint="cs"/>
          <w:b/>
          <w:bCs/>
          <w:color w:val="70AD47" w:themeColor="accent6"/>
          <w:sz w:val="28"/>
          <w:szCs w:val="28"/>
          <w:rtl/>
        </w:rPr>
        <w:t>ی‌واسطه و برای همه</w:t>
      </w:r>
      <w:bookmarkEnd w:id="35"/>
      <w:bookmarkEnd w:id="36"/>
    </w:p>
    <w:p w:rsidR="0053773A" w:rsidRDefault="0053773A" w:rsidP="00925EE5">
      <w:pPr>
        <w:bidi/>
        <w:spacing w:line="360" w:lineRule="auto"/>
        <w:jc w:val="both"/>
        <w:rPr>
          <w:rFonts w:cs="B Mitra"/>
          <w:sz w:val="28"/>
          <w:szCs w:val="28"/>
        </w:rPr>
      </w:pPr>
      <w:r w:rsidRPr="007B3F8A">
        <w:rPr>
          <w:rFonts w:cs="B Mitra" w:hint="cs"/>
          <w:sz w:val="28"/>
          <w:szCs w:val="28"/>
          <w:rtl/>
        </w:rPr>
        <w:t>پادکست</w:t>
      </w:r>
      <w:r w:rsidRPr="007B3F8A">
        <w:rPr>
          <w:rFonts w:cs="B Mitra"/>
          <w:sz w:val="28"/>
          <w:szCs w:val="28"/>
          <w:rtl/>
        </w:rPr>
        <w:t xml:space="preserve"> محبوب «دبل تپ</w:t>
      </w:r>
      <w:r w:rsidRPr="007B3F8A">
        <w:rPr>
          <w:rStyle w:val="EndnoteReference"/>
          <w:rFonts w:cs="B Mitra"/>
          <w:sz w:val="28"/>
          <w:szCs w:val="28"/>
          <w:rtl/>
        </w:rPr>
        <w:endnoteReference w:id="10"/>
      </w:r>
      <w:r w:rsidRPr="007B3F8A">
        <w:rPr>
          <w:rFonts w:cs="B Mitra"/>
          <w:sz w:val="28"/>
          <w:szCs w:val="28"/>
          <w:rtl/>
        </w:rPr>
        <w:t>» با اجرا</w:t>
      </w:r>
      <w:r w:rsidRPr="007B3F8A">
        <w:rPr>
          <w:rFonts w:cs="B Mitra" w:hint="cs"/>
          <w:sz w:val="28"/>
          <w:szCs w:val="28"/>
          <w:rtl/>
        </w:rPr>
        <w:t>ی</w:t>
      </w:r>
      <w:r w:rsidRPr="007B3F8A">
        <w:rPr>
          <w:rFonts w:cs="B Mitra"/>
          <w:sz w:val="28"/>
          <w:szCs w:val="28"/>
          <w:rtl/>
        </w:rPr>
        <w:t xml:space="preserve"> </w:t>
      </w:r>
      <w:r w:rsidRPr="007B3F8A">
        <w:rPr>
          <w:rFonts w:cs="B Mitra" w:hint="cs"/>
          <w:sz w:val="28"/>
          <w:szCs w:val="28"/>
          <w:rtl/>
        </w:rPr>
        <w:t>«</w:t>
      </w:r>
      <w:r w:rsidRPr="007B3F8A">
        <w:rPr>
          <w:rFonts w:cs="B Mitra"/>
          <w:sz w:val="28"/>
          <w:szCs w:val="28"/>
          <w:rtl/>
        </w:rPr>
        <w:t>است</w:t>
      </w:r>
      <w:r w:rsidRPr="007B3F8A">
        <w:rPr>
          <w:rFonts w:cs="B Mitra" w:hint="cs"/>
          <w:sz w:val="28"/>
          <w:szCs w:val="28"/>
          <w:rtl/>
        </w:rPr>
        <w:t>یون</w:t>
      </w:r>
      <w:r w:rsidRPr="007B3F8A">
        <w:rPr>
          <w:rFonts w:cs="B Mitra"/>
          <w:sz w:val="28"/>
          <w:szCs w:val="28"/>
          <w:rtl/>
        </w:rPr>
        <w:t xml:space="preserve"> اسکات </w:t>
      </w:r>
      <w:r w:rsidRPr="007B3F8A">
        <w:rPr>
          <w:rStyle w:val="EndnoteReference"/>
          <w:rFonts w:cs="B Mitra"/>
          <w:sz w:val="28"/>
          <w:szCs w:val="28"/>
          <w:rtl/>
        </w:rPr>
        <w:endnoteReference w:id="11"/>
      </w:r>
      <w:r w:rsidRPr="007B3F8A">
        <w:rPr>
          <w:rFonts w:cs="B Mitra" w:hint="cs"/>
          <w:sz w:val="28"/>
          <w:szCs w:val="28"/>
          <w:rtl/>
        </w:rPr>
        <w:t xml:space="preserve">» </w:t>
      </w:r>
      <w:r w:rsidRPr="007B3F8A">
        <w:rPr>
          <w:rFonts w:cs="B Mitra"/>
          <w:sz w:val="28"/>
          <w:szCs w:val="28"/>
          <w:rtl/>
        </w:rPr>
        <w:t xml:space="preserve">و </w:t>
      </w:r>
      <w:r w:rsidRPr="007B3F8A">
        <w:rPr>
          <w:rFonts w:cs="B Mitra" w:hint="cs"/>
          <w:sz w:val="28"/>
          <w:szCs w:val="28"/>
          <w:rtl/>
        </w:rPr>
        <w:t>«</w:t>
      </w:r>
      <w:r w:rsidRPr="007B3F8A">
        <w:rPr>
          <w:rFonts w:cs="B Mitra"/>
          <w:sz w:val="28"/>
          <w:szCs w:val="28"/>
          <w:rtl/>
        </w:rPr>
        <w:t>شان پر</w:t>
      </w:r>
      <w:r w:rsidRPr="007B3F8A">
        <w:rPr>
          <w:rFonts w:cs="B Mitra" w:hint="cs"/>
          <w:sz w:val="28"/>
          <w:szCs w:val="28"/>
          <w:rtl/>
        </w:rPr>
        <w:t>یس</w:t>
      </w:r>
      <w:r w:rsidRPr="007B3F8A">
        <w:rPr>
          <w:rFonts w:cs="B Mitra"/>
          <w:sz w:val="28"/>
          <w:szCs w:val="28"/>
          <w:rtl/>
        </w:rPr>
        <w:t xml:space="preserve"> </w:t>
      </w:r>
      <w:r w:rsidRPr="007B3F8A">
        <w:rPr>
          <w:rStyle w:val="EndnoteReference"/>
          <w:rFonts w:cs="B Mitra"/>
          <w:sz w:val="28"/>
          <w:szCs w:val="28"/>
          <w:rtl/>
        </w:rPr>
        <w:endnoteReference w:id="12"/>
      </w:r>
      <w:r w:rsidRPr="007B3F8A">
        <w:rPr>
          <w:rFonts w:cs="B Mitra" w:hint="cs"/>
          <w:sz w:val="28"/>
          <w:szCs w:val="28"/>
          <w:rtl/>
        </w:rPr>
        <w:t>»</w:t>
      </w:r>
      <w:r w:rsidRPr="007B3F8A">
        <w:rPr>
          <w:rFonts w:cs="B Mitra"/>
          <w:sz w:val="28"/>
          <w:szCs w:val="28"/>
          <w:rtl/>
        </w:rPr>
        <w:t xml:space="preserve">، در </w:t>
      </w:r>
      <w:r w:rsidRPr="007B3F8A">
        <w:rPr>
          <w:rFonts w:cs="B Mitra" w:hint="cs"/>
          <w:sz w:val="28"/>
          <w:szCs w:val="28"/>
          <w:rtl/>
        </w:rPr>
        <w:t>یکی</w:t>
      </w:r>
      <w:r w:rsidRPr="007B3F8A">
        <w:rPr>
          <w:rFonts w:cs="B Mitra"/>
          <w:sz w:val="28"/>
          <w:szCs w:val="28"/>
          <w:rtl/>
        </w:rPr>
        <w:t xml:space="preserve"> ا</w:t>
      </w:r>
      <w:r w:rsidRPr="007B3F8A">
        <w:rPr>
          <w:rFonts w:cs="B Mitra" w:hint="cs"/>
          <w:sz w:val="28"/>
          <w:szCs w:val="28"/>
          <w:rtl/>
        </w:rPr>
        <w:t>ز جدید‌ترین اپیزود‌ها</w:t>
      </w:r>
      <w:r w:rsidRPr="007B3F8A">
        <w:rPr>
          <w:rFonts w:cs="B Mitra"/>
          <w:sz w:val="28"/>
          <w:szCs w:val="28"/>
          <w:rtl/>
        </w:rPr>
        <w:t xml:space="preserve"> م</w:t>
      </w:r>
      <w:r w:rsidRPr="007B3F8A">
        <w:rPr>
          <w:rFonts w:cs="B Mitra" w:hint="cs"/>
          <w:sz w:val="28"/>
          <w:szCs w:val="28"/>
          <w:rtl/>
        </w:rPr>
        <w:t>یزبان</w:t>
      </w:r>
      <w:r w:rsidRPr="007B3F8A">
        <w:rPr>
          <w:rFonts w:cs="B Mitra"/>
          <w:sz w:val="28"/>
          <w:szCs w:val="28"/>
          <w:rtl/>
        </w:rPr>
        <w:t xml:space="preserve"> </w:t>
      </w:r>
      <w:r w:rsidRPr="007B3F8A">
        <w:rPr>
          <w:rFonts w:cs="B Mitra" w:hint="cs"/>
          <w:sz w:val="28"/>
          <w:szCs w:val="28"/>
          <w:rtl/>
        </w:rPr>
        <w:t>«</w:t>
      </w:r>
      <w:r w:rsidRPr="007B3F8A">
        <w:rPr>
          <w:rFonts w:cs="B Mitra"/>
          <w:sz w:val="28"/>
          <w:szCs w:val="28"/>
          <w:rtl/>
        </w:rPr>
        <w:t>جف ب</w:t>
      </w:r>
      <w:r w:rsidRPr="007B3F8A">
        <w:rPr>
          <w:rFonts w:cs="B Mitra" w:hint="cs"/>
          <w:sz w:val="28"/>
          <w:szCs w:val="28"/>
          <w:rtl/>
        </w:rPr>
        <w:t>یشاپ</w:t>
      </w:r>
      <w:r w:rsidRPr="007B3F8A">
        <w:rPr>
          <w:rStyle w:val="EndnoteReference"/>
          <w:rFonts w:cs="B Mitra"/>
          <w:sz w:val="28"/>
          <w:szCs w:val="28"/>
          <w:rtl/>
        </w:rPr>
        <w:endnoteReference w:id="13"/>
      </w:r>
      <w:r w:rsidRPr="007B3F8A">
        <w:rPr>
          <w:rFonts w:cs="B Mitra" w:hint="cs"/>
          <w:sz w:val="28"/>
          <w:szCs w:val="28"/>
          <w:rtl/>
        </w:rPr>
        <w:t>»</w:t>
      </w:r>
      <w:r w:rsidRPr="007B3F8A">
        <w:rPr>
          <w:rFonts w:cs="B Mitra"/>
          <w:sz w:val="28"/>
          <w:szCs w:val="28"/>
          <w:rtl/>
        </w:rPr>
        <w:t>، توسعه‌دهنده نرم‌افزار و فعال حوزه</w:t>
      </w:r>
      <w:r w:rsidRPr="007B3F8A">
        <w:rPr>
          <w:rFonts w:cs="B Mitra" w:hint="cs"/>
          <w:sz w:val="28"/>
          <w:szCs w:val="28"/>
          <w:rtl/>
        </w:rPr>
        <w:t xml:space="preserve"> دسترس‌پذیری </w:t>
      </w:r>
      <w:r w:rsidRPr="007B3F8A">
        <w:rPr>
          <w:rFonts w:cs="B Mitra"/>
          <w:sz w:val="28"/>
          <w:szCs w:val="28"/>
          <w:rtl/>
        </w:rPr>
        <w:t>بوده تا درباره پروژه جد</w:t>
      </w:r>
      <w:r w:rsidRPr="007B3F8A">
        <w:rPr>
          <w:rFonts w:cs="B Mitra" w:hint="cs"/>
          <w:sz w:val="28"/>
          <w:szCs w:val="28"/>
          <w:rtl/>
        </w:rPr>
        <w:t>ید</w:t>
      </w:r>
      <w:r w:rsidRPr="007B3F8A">
        <w:rPr>
          <w:rFonts w:cs="B Mitra"/>
          <w:sz w:val="28"/>
          <w:szCs w:val="28"/>
          <w:rtl/>
        </w:rPr>
        <w:t xml:space="preserve"> و متن‌باز و</w:t>
      </w:r>
      <w:r w:rsidRPr="007B3F8A">
        <w:rPr>
          <w:rFonts w:cs="B Mitra" w:hint="cs"/>
          <w:sz w:val="28"/>
          <w:szCs w:val="28"/>
          <w:rtl/>
        </w:rPr>
        <w:t>یرایشگر</w:t>
      </w:r>
      <w:r w:rsidRPr="007B3F8A">
        <w:rPr>
          <w:rFonts w:cs="B Mitra"/>
          <w:sz w:val="28"/>
          <w:szCs w:val="28"/>
          <w:rtl/>
        </w:rPr>
        <w:t xml:space="preserve"> متن «کو</w:t>
      </w:r>
      <w:r w:rsidRPr="007B3F8A">
        <w:rPr>
          <w:rFonts w:cs="B Mitra" w:hint="cs"/>
          <w:sz w:val="28"/>
          <w:szCs w:val="28"/>
          <w:rtl/>
        </w:rPr>
        <w:t>ییل</w:t>
      </w:r>
      <w:r w:rsidRPr="007B3F8A">
        <w:rPr>
          <w:rStyle w:val="EndnoteReference"/>
          <w:rFonts w:cs="B Mitra"/>
          <w:sz w:val="28"/>
          <w:szCs w:val="28"/>
          <w:rtl/>
        </w:rPr>
        <w:endnoteReference w:id="14"/>
      </w:r>
      <w:r w:rsidRPr="007B3F8A">
        <w:rPr>
          <w:rFonts w:cs="B Mitra" w:hint="eastAsia"/>
          <w:sz w:val="28"/>
          <w:szCs w:val="28"/>
          <w:rtl/>
        </w:rPr>
        <w:t>»</w:t>
      </w:r>
      <w:r w:rsidRPr="007B3F8A">
        <w:rPr>
          <w:rFonts w:cs="B Mitra"/>
          <w:sz w:val="28"/>
          <w:szCs w:val="28"/>
          <w:rtl/>
        </w:rPr>
        <w:t xml:space="preserve"> به</w:t>
      </w:r>
      <w:r w:rsidRPr="007B3F8A">
        <w:rPr>
          <w:rFonts w:cs="B Mitra" w:hint="cs"/>
          <w:sz w:val="28"/>
          <w:szCs w:val="28"/>
          <w:rtl/>
        </w:rPr>
        <w:t xml:space="preserve"> گفتگو</w:t>
      </w:r>
      <w:r w:rsidRPr="007B3F8A">
        <w:rPr>
          <w:rFonts w:cs="B Mitra"/>
          <w:sz w:val="28"/>
          <w:szCs w:val="28"/>
          <w:rtl/>
        </w:rPr>
        <w:t xml:space="preserve"> بپردازد.</w:t>
      </w:r>
    </w:p>
    <w:p w:rsidR="00616DCD" w:rsidRPr="007B3F8A" w:rsidRDefault="00616DCD" w:rsidP="00616DCD">
      <w:pPr>
        <w:bidi/>
        <w:spacing w:line="360" w:lineRule="auto"/>
        <w:jc w:val="center"/>
        <w:rPr>
          <w:rFonts w:cs="B Mitra"/>
          <w:sz w:val="28"/>
          <w:szCs w:val="28"/>
          <w:rtl/>
        </w:rPr>
      </w:pPr>
      <w:r>
        <w:rPr>
          <w:rFonts w:cs="B Mitra"/>
          <w:noProof/>
          <w:sz w:val="28"/>
          <w:szCs w:val="28"/>
          <w:rtl/>
          <w:lang w:val="en-US"/>
          <w14:ligatures w14:val="none"/>
        </w:rPr>
        <w:drawing>
          <wp:inline distT="0" distB="0" distL="0" distR="0">
            <wp:extent cx="1714500" cy="171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png"/>
                    <pic:cNvPicPr/>
                  </pic:nvPicPr>
                  <pic:blipFill>
                    <a:blip r:embed="rId14">
                      <a:extLst>
                        <a:ext uri="{28A0092B-C50C-407E-A947-70E740481C1C}">
                          <a14:useLocalDpi xmlns:a14="http://schemas.microsoft.com/office/drawing/2010/main" val="0"/>
                        </a:ext>
                      </a:extLst>
                    </a:blip>
                    <a:stretch>
                      <a:fillRect/>
                    </a:stretch>
                  </pic:blipFill>
                  <pic:spPr>
                    <a:xfrm>
                      <a:off x="0" y="0"/>
                      <a:ext cx="1714500" cy="1714500"/>
                    </a:xfrm>
                    <a:prstGeom prst="rect">
                      <a:avLst/>
                    </a:prstGeom>
                    <a:ln>
                      <a:noFill/>
                    </a:ln>
                    <a:effectLst>
                      <a:softEdge rad="112500"/>
                    </a:effectLst>
                  </pic:spPr>
                </pic:pic>
              </a:graphicData>
            </a:graphic>
          </wp:inline>
        </w:drawing>
      </w:r>
    </w:p>
    <w:p w:rsidR="0053773A" w:rsidRPr="007B3F8A" w:rsidRDefault="0053773A" w:rsidP="00925EE5">
      <w:pPr>
        <w:bidi/>
        <w:spacing w:line="360" w:lineRule="auto"/>
        <w:jc w:val="both"/>
        <w:rPr>
          <w:rFonts w:cs="B Mitra"/>
          <w:sz w:val="28"/>
          <w:szCs w:val="28"/>
          <w:rtl/>
        </w:rPr>
      </w:pPr>
      <w:r w:rsidRPr="007B3F8A">
        <w:rPr>
          <w:rFonts w:cs="B Mitra"/>
          <w:sz w:val="28"/>
          <w:szCs w:val="28"/>
          <w:rtl/>
        </w:rPr>
        <w:lastRenderedPageBreak/>
        <w:t>ب</w:t>
      </w:r>
      <w:r w:rsidRPr="007B3F8A">
        <w:rPr>
          <w:rFonts w:cs="B Mitra" w:hint="cs"/>
          <w:sz w:val="28"/>
          <w:szCs w:val="28"/>
          <w:rtl/>
        </w:rPr>
        <w:t>یشاپ</w:t>
      </w:r>
      <w:r w:rsidRPr="007B3F8A">
        <w:rPr>
          <w:rFonts w:cs="B Mitra"/>
          <w:sz w:val="28"/>
          <w:szCs w:val="28"/>
          <w:rtl/>
        </w:rPr>
        <w:t xml:space="preserve">  که سابقه فعال</w:t>
      </w:r>
      <w:r w:rsidRPr="007B3F8A">
        <w:rPr>
          <w:rFonts w:cs="B Mitra" w:hint="cs"/>
          <w:sz w:val="28"/>
          <w:szCs w:val="28"/>
          <w:rtl/>
        </w:rPr>
        <w:t>یت</w:t>
      </w:r>
      <w:r w:rsidRPr="007B3F8A">
        <w:rPr>
          <w:rFonts w:cs="B Mitra"/>
          <w:sz w:val="28"/>
          <w:szCs w:val="28"/>
          <w:rtl/>
        </w:rPr>
        <w:t xml:space="preserve"> در ت</w:t>
      </w:r>
      <w:r w:rsidRPr="007B3F8A">
        <w:rPr>
          <w:rFonts w:cs="B Mitra" w:hint="cs"/>
          <w:sz w:val="28"/>
          <w:szCs w:val="28"/>
          <w:rtl/>
        </w:rPr>
        <w:t>یم‌های</w:t>
      </w:r>
      <w:r w:rsidRPr="007B3F8A">
        <w:rPr>
          <w:rFonts w:cs="B Mitra"/>
          <w:sz w:val="28"/>
          <w:szCs w:val="28"/>
          <w:rtl/>
        </w:rPr>
        <w:t xml:space="preserve"> دسترس‌پذ</w:t>
      </w:r>
      <w:r w:rsidRPr="007B3F8A">
        <w:rPr>
          <w:rFonts w:cs="B Mitra" w:hint="cs"/>
          <w:sz w:val="28"/>
          <w:szCs w:val="28"/>
          <w:rtl/>
        </w:rPr>
        <w:t>یری</w:t>
      </w:r>
      <w:r w:rsidRPr="007B3F8A">
        <w:rPr>
          <w:rFonts w:cs="B Mitra"/>
          <w:sz w:val="28"/>
          <w:szCs w:val="28"/>
          <w:rtl/>
        </w:rPr>
        <w:t xml:space="preserve"> ما</w:t>
      </w:r>
      <w:r w:rsidRPr="007B3F8A">
        <w:rPr>
          <w:rFonts w:cs="B Mitra" w:hint="cs"/>
          <w:sz w:val="28"/>
          <w:szCs w:val="28"/>
          <w:rtl/>
        </w:rPr>
        <w:t>یکروسافت</w:t>
      </w:r>
      <w:r w:rsidRPr="007B3F8A">
        <w:rPr>
          <w:rFonts w:cs="B Mitra"/>
          <w:sz w:val="28"/>
          <w:szCs w:val="28"/>
          <w:rtl/>
        </w:rPr>
        <w:t xml:space="preserve"> را دارد، کو</w:t>
      </w:r>
      <w:r w:rsidRPr="007B3F8A">
        <w:rPr>
          <w:rFonts w:cs="B Mitra" w:hint="cs"/>
          <w:sz w:val="28"/>
          <w:szCs w:val="28"/>
          <w:rtl/>
        </w:rPr>
        <w:t>ییل را</w:t>
      </w:r>
      <w:r w:rsidRPr="007B3F8A">
        <w:rPr>
          <w:rFonts w:cs="B Mitra"/>
          <w:sz w:val="28"/>
          <w:szCs w:val="28"/>
          <w:rtl/>
        </w:rPr>
        <w:t xml:space="preserve"> با هدف ساده‌ساز</w:t>
      </w:r>
      <w:r w:rsidRPr="007B3F8A">
        <w:rPr>
          <w:rFonts w:cs="B Mitra" w:hint="cs"/>
          <w:sz w:val="28"/>
          <w:szCs w:val="28"/>
          <w:rtl/>
        </w:rPr>
        <w:t>ی</w:t>
      </w:r>
      <w:r w:rsidRPr="007B3F8A">
        <w:rPr>
          <w:rFonts w:cs="B Mitra"/>
          <w:sz w:val="28"/>
          <w:szCs w:val="28"/>
          <w:rtl/>
        </w:rPr>
        <w:t xml:space="preserve"> فرا</w:t>
      </w:r>
      <w:r w:rsidRPr="007B3F8A">
        <w:rPr>
          <w:rFonts w:cs="B Mitra" w:hint="cs"/>
          <w:sz w:val="28"/>
          <w:szCs w:val="28"/>
          <w:rtl/>
        </w:rPr>
        <w:t>یند</w:t>
      </w:r>
      <w:r w:rsidRPr="007B3F8A">
        <w:rPr>
          <w:rFonts w:cs="B Mitra"/>
          <w:sz w:val="28"/>
          <w:szCs w:val="28"/>
          <w:rtl/>
        </w:rPr>
        <w:t xml:space="preserve"> نوشتن برا</w:t>
      </w:r>
      <w:r w:rsidRPr="007B3F8A">
        <w:rPr>
          <w:rFonts w:cs="B Mitra" w:hint="cs"/>
          <w:sz w:val="28"/>
          <w:szCs w:val="28"/>
          <w:rtl/>
        </w:rPr>
        <w:t>ی</w:t>
      </w:r>
      <w:r w:rsidRPr="007B3F8A">
        <w:rPr>
          <w:rFonts w:cs="B Mitra"/>
          <w:sz w:val="28"/>
          <w:szCs w:val="28"/>
          <w:rtl/>
        </w:rPr>
        <w:t xml:space="preserve"> افراد ناب</w:t>
      </w:r>
      <w:r w:rsidRPr="007B3F8A">
        <w:rPr>
          <w:rFonts w:cs="B Mitra" w:hint="cs"/>
          <w:sz w:val="28"/>
          <w:szCs w:val="28"/>
          <w:rtl/>
        </w:rPr>
        <w:t>ینا</w:t>
      </w:r>
      <w:r w:rsidRPr="007B3F8A">
        <w:rPr>
          <w:rFonts w:cs="B Mitra"/>
          <w:sz w:val="28"/>
          <w:szCs w:val="28"/>
          <w:rtl/>
        </w:rPr>
        <w:t xml:space="preserve"> و کم‌ب</w:t>
      </w:r>
      <w:r w:rsidRPr="007B3F8A">
        <w:rPr>
          <w:rFonts w:cs="B Mitra" w:hint="cs"/>
          <w:sz w:val="28"/>
          <w:szCs w:val="28"/>
          <w:rtl/>
        </w:rPr>
        <w:t>ینا</w:t>
      </w:r>
      <w:r w:rsidRPr="007B3F8A">
        <w:rPr>
          <w:rFonts w:cs="B Mitra"/>
          <w:sz w:val="28"/>
          <w:szCs w:val="28"/>
          <w:rtl/>
        </w:rPr>
        <w:t xml:space="preserve"> طراح</w:t>
      </w:r>
      <w:r w:rsidRPr="007B3F8A">
        <w:rPr>
          <w:rFonts w:cs="B Mitra" w:hint="cs"/>
          <w:sz w:val="28"/>
          <w:szCs w:val="28"/>
          <w:rtl/>
        </w:rPr>
        <w:t>ی</w:t>
      </w:r>
      <w:r w:rsidRPr="007B3F8A">
        <w:rPr>
          <w:rFonts w:cs="B Mitra"/>
          <w:sz w:val="28"/>
          <w:szCs w:val="28"/>
          <w:rtl/>
        </w:rPr>
        <w:t xml:space="preserve"> کرده است. به</w:t>
      </w:r>
      <w:r w:rsidRPr="007B3F8A">
        <w:rPr>
          <w:rFonts w:cs="B Mitra" w:hint="cs"/>
          <w:sz w:val="28"/>
          <w:szCs w:val="28"/>
          <w:rtl/>
        </w:rPr>
        <w:t xml:space="preserve"> باور</w:t>
      </w:r>
      <w:r w:rsidRPr="007B3F8A">
        <w:rPr>
          <w:rFonts w:cs="B Mitra"/>
          <w:sz w:val="28"/>
          <w:szCs w:val="28"/>
          <w:rtl/>
        </w:rPr>
        <w:t xml:space="preserve"> او، ابزارها</w:t>
      </w:r>
      <w:r w:rsidRPr="007B3F8A">
        <w:rPr>
          <w:rFonts w:cs="B Mitra" w:hint="cs"/>
          <w:sz w:val="28"/>
          <w:szCs w:val="28"/>
          <w:rtl/>
        </w:rPr>
        <w:t>یی</w:t>
      </w:r>
      <w:r w:rsidRPr="007B3F8A">
        <w:rPr>
          <w:rFonts w:cs="B Mitra"/>
          <w:sz w:val="28"/>
          <w:szCs w:val="28"/>
          <w:rtl/>
        </w:rPr>
        <w:t xml:space="preserve"> مانند و</w:t>
      </w:r>
      <w:r w:rsidRPr="007B3F8A">
        <w:rPr>
          <w:rFonts w:cs="B Mitra" w:hint="cs"/>
          <w:sz w:val="28"/>
          <w:szCs w:val="28"/>
          <w:rtl/>
        </w:rPr>
        <w:t>یژوال</w:t>
      </w:r>
      <w:r w:rsidRPr="007B3F8A">
        <w:rPr>
          <w:rFonts w:cs="B Mitra"/>
          <w:sz w:val="28"/>
          <w:szCs w:val="28"/>
          <w:rtl/>
        </w:rPr>
        <w:t xml:space="preserve"> استود</w:t>
      </w:r>
      <w:r w:rsidRPr="007B3F8A">
        <w:rPr>
          <w:rFonts w:cs="B Mitra" w:hint="cs"/>
          <w:sz w:val="28"/>
          <w:szCs w:val="28"/>
          <w:rtl/>
        </w:rPr>
        <w:t>یو</w:t>
      </w:r>
      <w:r w:rsidRPr="007B3F8A">
        <w:rPr>
          <w:rFonts w:cs="B Mitra"/>
          <w:sz w:val="28"/>
          <w:szCs w:val="28"/>
          <w:rtl/>
        </w:rPr>
        <w:t xml:space="preserve"> کد </w:t>
      </w:r>
      <w:r w:rsidRPr="007B3F8A">
        <w:rPr>
          <w:rStyle w:val="EndnoteReference"/>
          <w:rFonts w:cs="B Mitra"/>
          <w:sz w:val="28"/>
          <w:szCs w:val="28"/>
          <w:rtl/>
        </w:rPr>
        <w:endnoteReference w:id="15"/>
      </w:r>
      <w:r w:rsidRPr="007B3F8A">
        <w:rPr>
          <w:rFonts w:cs="B Mitra"/>
          <w:sz w:val="28"/>
          <w:szCs w:val="28"/>
          <w:rtl/>
        </w:rPr>
        <w:t xml:space="preserve"> اگرچه بس</w:t>
      </w:r>
      <w:r w:rsidRPr="007B3F8A">
        <w:rPr>
          <w:rFonts w:cs="B Mitra" w:hint="cs"/>
          <w:sz w:val="28"/>
          <w:szCs w:val="28"/>
          <w:rtl/>
        </w:rPr>
        <w:t>یار</w:t>
      </w:r>
      <w:r w:rsidRPr="007B3F8A">
        <w:rPr>
          <w:rFonts w:cs="B Mitra"/>
          <w:sz w:val="28"/>
          <w:szCs w:val="28"/>
          <w:rtl/>
        </w:rPr>
        <w:t xml:space="preserve"> قدرتمند هستند، اما</w:t>
      </w:r>
      <w:r w:rsidRPr="007B3F8A">
        <w:rPr>
          <w:rFonts w:cs="B Mitra" w:hint="cs"/>
          <w:sz w:val="28"/>
          <w:szCs w:val="28"/>
          <w:rtl/>
        </w:rPr>
        <w:t xml:space="preserve"> برای</w:t>
      </w:r>
      <w:r w:rsidRPr="007B3F8A">
        <w:rPr>
          <w:rFonts w:cs="B Mitra"/>
          <w:sz w:val="28"/>
          <w:szCs w:val="28"/>
          <w:rtl/>
        </w:rPr>
        <w:t xml:space="preserve"> کاربران عاد</w:t>
      </w:r>
      <w:r w:rsidRPr="007B3F8A">
        <w:rPr>
          <w:rFonts w:cs="B Mitra" w:hint="cs"/>
          <w:sz w:val="28"/>
          <w:szCs w:val="28"/>
          <w:rtl/>
        </w:rPr>
        <w:t>ی</w:t>
      </w:r>
      <w:r w:rsidRPr="007B3F8A">
        <w:rPr>
          <w:rFonts w:cs="B Mitra"/>
          <w:sz w:val="28"/>
          <w:szCs w:val="28"/>
          <w:rtl/>
        </w:rPr>
        <w:t xml:space="preserve"> که تنها به دنبال نوشتن </w:t>
      </w:r>
      <w:r w:rsidRPr="007B3F8A">
        <w:rPr>
          <w:rFonts w:cs="B Mitra" w:hint="cs"/>
          <w:sz w:val="28"/>
          <w:szCs w:val="28"/>
          <w:rtl/>
        </w:rPr>
        <w:t>یادداشت،</w:t>
      </w:r>
      <w:r w:rsidRPr="007B3F8A">
        <w:rPr>
          <w:rFonts w:cs="B Mitra"/>
          <w:sz w:val="28"/>
          <w:szCs w:val="28"/>
          <w:rtl/>
        </w:rPr>
        <w:t xml:space="preserve"> خاطرات </w:t>
      </w:r>
      <w:r w:rsidRPr="007B3F8A">
        <w:rPr>
          <w:rFonts w:cs="B Mitra" w:hint="cs"/>
          <w:sz w:val="28"/>
          <w:szCs w:val="28"/>
          <w:rtl/>
        </w:rPr>
        <w:t>یا</w:t>
      </w:r>
      <w:r w:rsidRPr="007B3F8A">
        <w:rPr>
          <w:rFonts w:cs="B Mitra"/>
          <w:sz w:val="28"/>
          <w:szCs w:val="28"/>
          <w:rtl/>
        </w:rPr>
        <w:t xml:space="preserve"> کدها</w:t>
      </w:r>
      <w:r w:rsidRPr="007B3F8A">
        <w:rPr>
          <w:rFonts w:cs="B Mitra" w:hint="cs"/>
          <w:sz w:val="28"/>
          <w:szCs w:val="28"/>
          <w:rtl/>
        </w:rPr>
        <w:t>ی</w:t>
      </w:r>
      <w:r w:rsidRPr="007B3F8A">
        <w:rPr>
          <w:rFonts w:cs="B Mitra"/>
          <w:sz w:val="28"/>
          <w:szCs w:val="28"/>
          <w:rtl/>
        </w:rPr>
        <w:t xml:space="preserve"> ساده هستند،</w:t>
      </w:r>
      <w:r w:rsidRPr="007B3F8A">
        <w:rPr>
          <w:rFonts w:cs="B Mitra" w:hint="cs"/>
          <w:sz w:val="28"/>
          <w:szCs w:val="28"/>
          <w:rtl/>
        </w:rPr>
        <w:t xml:space="preserve"> بیش</w:t>
      </w:r>
      <w:r w:rsidRPr="007B3F8A">
        <w:rPr>
          <w:rFonts w:cs="B Mitra"/>
          <w:sz w:val="28"/>
          <w:szCs w:val="28"/>
          <w:rtl/>
        </w:rPr>
        <w:t xml:space="preserve"> از حد پ</w:t>
      </w:r>
      <w:r w:rsidRPr="007B3F8A">
        <w:rPr>
          <w:rFonts w:cs="B Mitra" w:hint="cs"/>
          <w:sz w:val="28"/>
          <w:szCs w:val="28"/>
          <w:rtl/>
        </w:rPr>
        <w:t>یچیده</w:t>
      </w:r>
      <w:r w:rsidRPr="007B3F8A">
        <w:rPr>
          <w:rFonts w:cs="B Mitra"/>
          <w:sz w:val="28"/>
          <w:szCs w:val="28"/>
          <w:rtl/>
        </w:rPr>
        <w:t xml:space="preserve"> و سردرگم‌کننده به نظر م</w:t>
      </w:r>
      <w:r w:rsidRPr="007B3F8A">
        <w:rPr>
          <w:rFonts w:cs="B Mitra" w:hint="cs"/>
          <w:sz w:val="28"/>
          <w:szCs w:val="28"/>
          <w:rtl/>
        </w:rPr>
        <w:t>ی‌رسند</w:t>
      </w:r>
      <w:r w:rsidRPr="007B3F8A">
        <w:rPr>
          <w:rFonts w:cs="B Mitra"/>
          <w:sz w:val="28"/>
          <w:szCs w:val="28"/>
          <w:rtl/>
        </w:rPr>
        <w:t xml:space="preserve">. </w:t>
      </w:r>
      <w:r w:rsidRPr="007B3F8A">
        <w:rPr>
          <w:rFonts w:cs="B Mitra" w:hint="cs"/>
          <w:sz w:val="28"/>
          <w:szCs w:val="28"/>
          <w:rtl/>
        </w:rPr>
        <w:t>یکی</w:t>
      </w:r>
      <w:r w:rsidRPr="007B3F8A">
        <w:rPr>
          <w:rFonts w:cs="B Mitra"/>
          <w:sz w:val="28"/>
          <w:szCs w:val="28"/>
          <w:rtl/>
        </w:rPr>
        <w:t xml:space="preserve"> از و</w:t>
      </w:r>
      <w:r w:rsidRPr="007B3F8A">
        <w:rPr>
          <w:rFonts w:cs="B Mitra" w:hint="cs"/>
          <w:sz w:val="28"/>
          <w:szCs w:val="28"/>
          <w:rtl/>
        </w:rPr>
        <w:t>یژگی‌های</w:t>
      </w:r>
      <w:r w:rsidRPr="007B3F8A">
        <w:rPr>
          <w:rFonts w:cs="B Mitra"/>
          <w:sz w:val="28"/>
          <w:szCs w:val="28"/>
          <w:rtl/>
        </w:rPr>
        <w:t xml:space="preserve"> برجسته کو</w:t>
      </w:r>
      <w:r w:rsidRPr="007B3F8A">
        <w:rPr>
          <w:rFonts w:cs="B Mitra" w:hint="cs"/>
          <w:sz w:val="28"/>
          <w:szCs w:val="28"/>
          <w:rtl/>
        </w:rPr>
        <w:t>ییل، وجود</w:t>
      </w:r>
      <w:r w:rsidRPr="007B3F8A">
        <w:rPr>
          <w:rFonts w:cs="B Mitra"/>
          <w:sz w:val="28"/>
          <w:szCs w:val="28"/>
          <w:rtl/>
        </w:rPr>
        <w:t xml:space="preserve"> ۱۰ پروفا</w:t>
      </w:r>
      <w:r w:rsidRPr="007B3F8A">
        <w:rPr>
          <w:rFonts w:cs="B Mitra" w:hint="cs"/>
          <w:sz w:val="28"/>
          <w:szCs w:val="28"/>
          <w:rtl/>
        </w:rPr>
        <w:t>یل</w:t>
      </w:r>
      <w:r w:rsidRPr="007B3F8A">
        <w:rPr>
          <w:rFonts w:cs="B Mitra"/>
          <w:sz w:val="28"/>
          <w:szCs w:val="28"/>
          <w:rtl/>
        </w:rPr>
        <w:t xml:space="preserve"> کاربر</w:t>
      </w:r>
      <w:r w:rsidRPr="007B3F8A">
        <w:rPr>
          <w:rFonts w:cs="B Mitra" w:hint="cs"/>
          <w:sz w:val="28"/>
          <w:szCs w:val="28"/>
          <w:rtl/>
        </w:rPr>
        <w:t>ی</w:t>
      </w:r>
      <w:r w:rsidRPr="007B3F8A">
        <w:rPr>
          <w:rFonts w:cs="B Mitra"/>
          <w:sz w:val="28"/>
          <w:szCs w:val="28"/>
          <w:rtl/>
        </w:rPr>
        <w:t xml:space="preserve"> مختلف است که بر اساس ن</w:t>
      </w:r>
      <w:r w:rsidRPr="007B3F8A">
        <w:rPr>
          <w:rFonts w:cs="B Mitra" w:hint="cs"/>
          <w:sz w:val="28"/>
          <w:szCs w:val="28"/>
          <w:rtl/>
        </w:rPr>
        <w:t>یاز</w:t>
      </w:r>
      <w:r w:rsidRPr="007B3F8A">
        <w:rPr>
          <w:rFonts w:cs="B Mitra"/>
          <w:sz w:val="28"/>
          <w:szCs w:val="28"/>
          <w:rtl/>
        </w:rPr>
        <w:t xml:space="preserve"> کاربر، منوها و امکانات اضافه را</w:t>
      </w:r>
      <w:r w:rsidRPr="007B3F8A">
        <w:rPr>
          <w:rFonts w:cs="B Mitra" w:hint="cs"/>
          <w:sz w:val="28"/>
          <w:szCs w:val="28"/>
          <w:rtl/>
        </w:rPr>
        <w:t xml:space="preserve"> پنهان</w:t>
      </w:r>
      <w:r w:rsidRPr="007B3F8A">
        <w:rPr>
          <w:rFonts w:cs="B Mitra"/>
          <w:sz w:val="28"/>
          <w:szCs w:val="28"/>
          <w:rtl/>
        </w:rPr>
        <w:t xml:space="preserve"> م</w:t>
      </w:r>
      <w:r w:rsidRPr="007B3F8A">
        <w:rPr>
          <w:rFonts w:cs="B Mitra" w:hint="cs"/>
          <w:sz w:val="28"/>
          <w:szCs w:val="28"/>
          <w:rtl/>
        </w:rPr>
        <w:t>ی‌کند</w:t>
      </w:r>
      <w:r w:rsidRPr="007B3F8A">
        <w:rPr>
          <w:rFonts w:cs="B Mitra"/>
          <w:sz w:val="28"/>
          <w:szCs w:val="28"/>
          <w:rtl/>
        </w:rPr>
        <w:t xml:space="preserve"> تا از شلوغ</w:t>
      </w:r>
      <w:r w:rsidRPr="007B3F8A">
        <w:rPr>
          <w:rFonts w:cs="B Mitra" w:hint="cs"/>
          <w:sz w:val="28"/>
          <w:szCs w:val="28"/>
          <w:rtl/>
        </w:rPr>
        <w:t>ی</w:t>
      </w:r>
      <w:r w:rsidRPr="007B3F8A">
        <w:rPr>
          <w:rFonts w:cs="B Mitra"/>
          <w:sz w:val="28"/>
          <w:szCs w:val="28"/>
          <w:rtl/>
        </w:rPr>
        <w:t xml:space="preserve"> رابط کاربر</w:t>
      </w:r>
      <w:r w:rsidRPr="007B3F8A">
        <w:rPr>
          <w:rFonts w:cs="B Mitra" w:hint="cs"/>
          <w:sz w:val="28"/>
          <w:szCs w:val="28"/>
          <w:rtl/>
        </w:rPr>
        <w:t>ی</w:t>
      </w:r>
      <w:r w:rsidRPr="007B3F8A">
        <w:rPr>
          <w:rFonts w:cs="B Mitra"/>
          <w:sz w:val="28"/>
          <w:szCs w:val="28"/>
          <w:rtl/>
        </w:rPr>
        <w:t xml:space="preserve"> جلوگ</w:t>
      </w:r>
      <w:r w:rsidRPr="007B3F8A">
        <w:rPr>
          <w:rFonts w:cs="B Mitra" w:hint="cs"/>
          <w:sz w:val="28"/>
          <w:szCs w:val="28"/>
          <w:rtl/>
        </w:rPr>
        <w:t>یری</w:t>
      </w:r>
      <w:r w:rsidRPr="007B3F8A">
        <w:rPr>
          <w:rFonts w:cs="B Mitra"/>
          <w:sz w:val="28"/>
          <w:szCs w:val="28"/>
          <w:rtl/>
        </w:rPr>
        <w:t xml:space="preserve"> شود. ا</w:t>
      </w:r>
      <w:r w:rsidRPr="007B3F8A">
        <w:rPr>
          <w:rFonts w:cs="B Mitra" w:hint="cs"/>
          <w:sz w:val="28"/>
          <w:szCs w:val="28"/>
          <w:rtl/>
        </w:rPr>
        <w:t>ین</w:t>
      </w:r>
      <w:r w:rsidRPr="007B3F8A">
        <w:rPr>
          <w:rFonts w:cs="B Mitra"/>
          <w:sz w:val="28"/>
          <w:szCs w:val="28"/>
          <w:rtl/>
        </w:rPr>
        <w:t xml:space="preserve"> و</w:t>
      </w:r>
      <w:r w:rsidRPr="007B3F8A">
        <w:rPr>
          <w:rFonts w:cs="B Mitra" w:hint="cs"/>
          <w:sz w:val="28"/>
          <w:szCs w:val="28"/>
          <w:rtl/>
        </w:rPr>
        <w:t>یرایشگر</w:t>
      </w:r>
      <w:r w:rsidRPr="007B3F8A">
        <w:rPr>
          <w:rFonts w:cs="B Mitra"/>
          <w:sz w:val="28"/>
          <w:szCs w:val="28"/>
          <w:rtl/>
        </w:rPr>
        <w:t xml:space="preserve"> به جا</w:t>
      </w:r>
      <w:r w:rsidRPr="007B3F8A">
        <w:rPr>
          <w:rFonts w:cs="B Mitra" w:hint="cs"/>
          <w:sz w:val="28"/>
          <w:szCs w:val="28"/>
          <w:rtl/>
        </w:rPr>
        <w:t>ی</w:t>
      </w:r>
      <w:r w:rsidRPr="007B3F8A">
        <w:rPr>
          <w:rFonts w:cs="B Mitra"/>
          <w:sz w:val="28"/>
          <w:szCs w:val="28"/>
          <w:rtl/>
        </w:rPr>
        <w:t xml:space="preserve"> استفاده از</w:t>
      </w:r>
      <w:r w:rsidRPr="007B3F8A">
        <w:rPr>
          <w:rFonts w:cs="B Mitra" w:hint="cs"/>
          <w:sz w:val="28"/>
          <w:szCs w:val="28"/>
          <w:rtl/>
        </w:rPr>
        <w:t xml:space="preserve"> نوارهای</w:t>
      </w:r>
      <w:r w:rsidRPr="007B3F8A">
        <w:rPr>
          <w:rFonts w:cs="B Mitra"/>
          <w:sz w:val="28"/>
          <w:szCs w:val="28"/>
          <w:rtl/>
        </w:rPr>
        <w:t xml:space="preserve"> ابزار پ</w:t>
      </w:r>
      <w:r w:rsidRPr="007B3F8A">
        <w:rPr>
          <w:rFonts w:cs="B Mitra" w:hint="cs"/>
          <w:sz w:val="28"/>
          <w:szCs w:val="28"/>
          <w:rtl/>
        </w:rPr>
        <w:t>یچیده</w:t>
      </w:r>
      <w:r w:rsidRPr="007B3F8A">
        <w:rPr>
          <w:rFonts w:cs="B Mitra"/>
          <w:sz w:val="28"/>
          <w:szCs w:val="28"/>
          <w:rtl/>
        </w:rPr>
        <w:t xml:space="preserve"> مدرن، از منوها</w:t>
      </w:r>
      <w:r w:rsidRPr="007B3F8A">
        <w:rPr>
          <w:rFonts w:cs="B Mitra" w:hint="cs"/>
          <w:sz w:val="28"/>
          <w:szCs w:val="28"/>
          <w:rtl/>
        </w:rPr>
        <w:t>ی</w:t>
      </w:r>
      <w:r w:rsidRPr="007B3F8A">
        <w:rPr>
          <w:rFonts w:cs="B Mitra"/>
          <w:sz w:val="28"/>
          <w:szCs w:val="28"/>
          <w:rtl/>
        </w:rPr>
        <w:t xml:space="preserve"> کشو</w:t>
      </w:r>
      <w:r w:rsidRPr="007B3F8A">
        <w:rPr>
          <w:rFonts w:cs="B Mitra" w:hint="cs"/>
          <w:sz w:val="28"/>
          <w:szCs w:val="28"/>
          <w:rtl/>
        </w:rPr>
        <w:t>یی</w:t>
      </w:r>
      <w:r w:rsidRPr="007B3F8A">
        <w:rPr>
          <w:rFonts w:cs="B Mitra"/>
          <w:sz w:val="28"/>
          <w:szCs w:val="28"/>
          <w:rtl/>
        </w:rPr>
        <w:t xml:space="preserve"> سنت</w:t>
      </w:r>
      <w:r w:rsidRPr="007B3F8A">
        <w:rPr>
          <w:rFonts w:cs="B Mitra" w:hint="cs"/>
          <w:sz w:val="28"/>
          <w:szCs w:val="28"/>
          <w:rtl/>
        </w:rPr>
        <w:t>ی</w:t>
      </w:r>
      <w:r w:rsidRPr="007B3F8A">
        <w:rPr>
          <w:rFonts w:cs="B Mitra"/>
          <w:sz w:val="28"/>
          <w:szCs w:val="28"/>
          <w:rtl/>
        </w:rPr>
        <w:t xml:space="preserve"> بهره م</w:t>
      </w:r>
      <w:r w:rsidRPr="007B3F8A">
        <w:rPr>
          <w:rFonts w:cs="B Mitra" w:hint="cs"/>
          <w:sz w:val="28"/>
          <w:szCs w:val="28"/>
          <w:rtl/>
        </w:rPr>
        <w:t>ی‌برد</w:t>
      </w:r>
      <w:r w:rsidRPr="007B3F8A">
        <w:rPr>
          <w:rFonts w:cs="B Mitra"/>
          <w:sz w:val="28"/>
          <w:szCs w:val="28"/>
          <w:rtl/>
        </w:rPr>
        <w:t xml:space="preserve"> و گز</w:t>
      </w:r>
      <w:r w:rsidRPr="007B3F8A">
        <w:rPr>
          <w:rFonts w:cs="B Mitra" w:hint="cs"/>
          <w:sz w:val="28"/>
          <w:szCs w:val="28"/>
          <w:rtl/>
        </w:rPr>
        <w:t>ینه‌های شخصی‌سازی</w:t>
      </w:r>
      <w:r w:rsidRPr="007B3F8A">
        <w:rPr>
          <w:rFonts w:cs="B Mitra"/>
          <w:sz w:val="28"/>
          <w:szCs w:val="28"/>
          <w:rtl/>
        </w:rPr>
        <w:t xml:space="preserve"> گسترده‌ا</w:t>
      </w:r>
      <w:r w:rsidRPr="007B3F8A">
        <w:rPr>
          <w:rFonts w:cs="B Mitra" w:hint="cs"/>
          <w:sz w:val="28"/>
          <w:szCs w:val="28"/>
          <w:rtl/>
        </w:rPr>
        <w:t>ی</w:t>
      </w:r>
      <w:r w:rsidRPr="007B3F8A">
        <w:rPr>
          <w:rFonts w:cs="B Mitra"/>
          <w:sz w:val="28"/>
          <w:szCs w:val="28"/>
          <w:rtl/>
        </w:rPr>
        <w:t xml:space="preserve"> برا</w:t>
      </w:r>
      <w:r w:rsidRPr="007B3F8A">
        <w:rPr>
          <w:rFonts w:cs="B Mitra" w:hint="cs"/>
          <w:sz w:val="28"/>
          <w:szCs w:val="28"/>
          <w:rtl/>
        </w:rPr>
        <w:t>ی</w:t>
      </w:r>
      <w:r w:rsidRPr="007B3F8A">
        <w:rPr>
          <w:rFonts w:cs="B Mitra"/>
          <w:sz w:val="28"/>
          <w:szCs w:val="28"/>
          <w:rtl/>
        </w:rPr>
        <w:t xml:space="preserve"> بازخورد صوت</w:t>
      </w:r>
      <w:r w:rsidRPr="007B3F8A">
        <w:rPr>
          <w:rFonts w:cs="B Mitra" w:hint="cs"/>
          <w:sz w:val="28"/>
          <w:szCs w:val="28"/>
          <w:rtl/>
        </w:rPr>
        <w:t>ی</w:t>
      </w:r>
      <w:r w:rsidRPr="007B3F8A">
        <w:rPr>
          <w:rFonts w:cs="B Mitra"/>
          <w:sz w:val="28"/>
          <w:szCs w:val="28"/>
          <w:rtl/>
        </w:rPr>
        <w:t xml:space="preserve"> دارد.</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همچنین</w:t>
      </w:r>
      <w:r w:rsidRPr="007B3F8A">
        <w:rPr>
          <w:rFonts w:cs="B Mitra"/>
          <w:sz w:val="28"/>
          <w:szCs w:val="28"/>
          <w:rtl/>
        </w:rPr>
        <w:t xml:space="preserve"> قابل</w:t>
      </w:r>
      <w:r w:rsidRPr="007B3F8A">
        <w:rPr>
          <w:rFonts w:cs="B Mitra" w:hint="cs"/>
          <w:sz w:val="28"/>
          <w:szCs w:val="28"/>
          <w:rtl/>
        </w:rPr>
        <w:t>یت‌های</w:t>
      </w:r>
      <w:r w:rsidRPr="007B3F8A">
        <w:rPr>
          <w:rFonts w:cs="B Mitra"/>
          <w:sz w:val="28"/>
          <w:szCs w:val="28"/>
          <w:rtl/>
        </w:rPr>
        <w:t xml:space="preserve"> پ</w:t>
      </w:r>
      <w:r w:rsidRPr="007B3F8A">
        <w:rPr>
          <w:rFonts w:cs="B Mitra" w:hint="cs"/>
          <w:sz w:val="28"/>
          <w:szCs w:val="28"/>
          <w:rtl/>
        </w:rPr>
        <w:t>یشرفته‌ای</w:t>
      </w:r>
      <w:r w:rsidRPr="007B3F8A">
        <w:rPr>
          <w:rFonts w:cs="B Mitra"/>
          <w:sz w:val="28"/>
          <w:szCs w:val="28"/>
          <w:rtl/>
        </w:rPr>
        <w:t xml:space="preserve"> نظ</w:t>
      </w:r>
      <w:r w:rsidRPr="007B3F8A">
        <w:rPr>
          <w:rFonts w:cs="B Mitra" w:hint="cs"/>
          <w:sz w:val="28"/>
          <w:szCs w:val="28"/>
          <w:rtl/>
        </w:rPr>
        <w:t>یر</w:t>
      </w:r>
      <w:r w:rsidRPr="007B3F8A">
        <w:rPr>
          <w:rFonts w:cs="B Mitra"/>
          <w:sz w:val="28"/>
          <w:szCs w:val="28"/>
          <w:rtl/>
        </w:rPr>
        <w:t xml:space="preserve"> جا</w:t>
      </w:r>
      <w:r w:rsidRPr="007B3F8A">
        <w:rPr>
          <w:rFonts w:cs="B Mitra" w:hint="cs"/>
          <w:sz w:val="28"/>
          <w:szCs w:val="28"/>
          <w:rtl/>
        </w:rPr>
        <w:t>یگزینی</w:t>
      </w:r>
      <w:r w:rsidRPr="007B3F8A">
        <w:rPr>
          <w:rFonts w:cs="B Mitra"/>
          <w:sz w:val="28"/>
          <w:szCs w:val="28"/>
          <w:rtl/>
        </w:rPr>
        <w:t xml:space="preserve"> خودکار متن </w:t>
      </w:r>
      <w:r w:rsidRPr="007B3F8A">
        <w:rPr>
          <w:rFonts w:cs="B Mitra" w:hint="cs"/>
          <w:sz w:val="28"/>
          <w:szCs w:val="28"/>
          <w:rtl/>
        </w:rPr>
        <w:t>یا</w:t>
      </w:r>
      <w:r w:rsidRPr="007B3F8A">
        <w:rPr>
          <w:rFonts w:cs="B Mitra"/>
          <w:sz w:val="28"/>
          <w:szCs w:val="28"/>
          <w:rtl/>
        </w:rPr>
        <w:t xml:space="preserve"> تکست اکسپندر</w:t>
      </w:r>
      <w:r w:rsidRPr="007B3F8A">
        <w:rPr>
          <w:rStyle w:val="EndnoteReference"/>
          <w:rFonts w:cs="B Mitra"/>
          <w:sz w:val="28"/>
          <w:szCs w:val="28"/>
          <w:rtl/>
        </w:rPr>
        <w:endnoteReference w:id="16"/>
      </w:r>
      <w:r w:rsidRPr="007B3F8A">
        <w:rPr>
          <w:rFonts w:cs="B Mitra"/>
          <w:sz w:val="28"/>
          <w:szCs w:val="28"/>
          <w:rtl/>
        </w:rPr>
        <w:t>،</w:t>
      </w:r>
      <w:r w:rsidRPr="007B3F8A">
        <w:rPr>
          <w:rFonts w:cs="B Mitra" w:hint="cs"/>
          <w:sz w:val="28"/>
          <w:szCs w:val="28"/>
          <w:rtl/>
        </w:rPr>
        <w:t xml:space="preserve"> غلط‌یاب</w:t>
      </w:r>
      <w:r w:rsidRPr="007B3F8A">
        <w:rPr>
          <w:rFonts w:cs="B Mitra"/>
          <w:sz w:val="28"/>
          <w:szCs w:val="28"/>
          <w:rtl/>
        </w:rPr>
        <w:t xml:space="preserve"> املا</w:t>
      </w:r>
      <w:r w:rsidRPr="007B3F8A">
        <w:rPr>
          <w:rFonts w:cs="B Mitra" w:hint="cs"/>
          <w:sz w:val="28"/>
          <w:szCs w:val="28"/>
          <w:rtl/>
        </w:rPr>
        <w:t>یی،</w:t>
      </w:r>
      <w:r w:rsidRPr="007B3F8A">
        <w:rPr>
          <w:rFonts w:cs="B Mitra"/>
          <w:sz w:val="28"/>
          <w:szCs w:val="28"/>
          <w:rtl/>
        </w:rPr>
        <w:t xml:space="preserve"> پشت</w:t>
      </w:r>
      <w:r w:rsidRPr="007B3F8A">
        <w:rPr>
          <w:rFonts w:cs="B Mitra" w:hint="cs"/>
          <w:sz w:val="28"/>
          <w:szCs w:val="28"/>
          <w:rtl/>
        </w:rPr>
        <w:t>یبانی</w:t>
      </w:r>
      <w:r w:rsidRPr="007B3F8A">
        <w:rPr>
          <w:rFonts w:cs="B Mitra"/>
          <w:sz w:val="28"/>
          <w:szCs w:val="28"/>
          <w:rtl/>
        </w:rPr>
        <w:t xml:space="preserve"> از مارک‌داون</w:t>
      </w:r>
      <w:r w:rsidRPr="007B3F8A">
        <w:rPr>
          <w:rStyle w:val="EndnoteReference"/>
          <w:rFonts w:cs="B Mitra"/>
          <w:sz w:val="28"/>
          <w:szCs w:val="28"/>
          <w:rtl/>
        </w:rPr>
        <w:endnoteReference w:id="17"/>
      </w:r>
      <w:r w:rsidRPr="007B3F8A">
        <w:rPr>
          <w:rFonts w:cs="B Mitra"/>
          <w:sz w:val="28"/>
          <w:szCs w:val="28"/>
          <w:rtl/>
        </w:rPr>
        <w:t xml:space="preserve"> و ابزار تبد</w:t>
      </w:r>
      <w:r w:rsidRPr="007B3F8A">
        <w:rPr>
          <w:rFonts w:cs="B Mitra" w:hint="cs"/>
          <w:sz w:val="28"/>
          <w:szCs w:val="28"/>
          <w:rtl/>
        </w:rPr>
        <w:t>یل</w:t>
      </w:r>
      <w:r w:rsidRPr="007B3F8A">
        <w:rPr>
          <w:rFonts w:cs="B Mitra"/>
          <w:sz w:val="28"/>
          <w:szCs w:val="28"/>
          <w:rtl/>
        </w:rPr>
        <w:t xml:space="preserve"> متن به فا</w:t>
      </w:r>
      <w:r w:rsidRPr="007B3F8A">
        <w:rPr>
          <w:rFonts w:cs="B Mitra" w:hint="cs"/>
          <w:sz w:val="28"/>
          <w:szCs w:val="28"/>
          <w:rtl/>
        </w:rPr>
        <w:t>یل‌های</w:t>
      </w:r>
      <w:r w:rsidRPr="007B3F8A">
        <w:rPr>
          <w:rFonts w:cs="B Mitra"/>
          <w:sz w:val="28"/>
          <w:szCs w:val="28"/>
          <w:rtl/>
        </w:rPr>
        <w:t xml:space="preserve"> صوت</w:t>
      </w:r>
      <w:r w:rsidRPr="007B3F8A">
        <w:rPr>
          <w:rFonts w:cs="B Mitra" w:hint="cs"/>
          <w:sz w:val="28"/>
          <w:szCs w:val="28"/>
          <w:rtl/>
        </w:rPr>
        <w:t>ی</w:t>
      </w:r>
      <w:r w:rsidRPr="007B3F8A">
        <w:rPr>
          <w:rFonts w:cs="B Mitra"/>
          <w:sz w:val="28"/>
          <w:szCs w:val="28"/>
          <w:rtl/>
        </w:rPr>
        <w:t xml:space="preserve"> در</w:t>
      </w:r>
      <w:r w:rsidRPr="007B3F8A">
        <w:rPr>
          <w:rFonts w:cs="B Mitra" w:hint="cs"/>
          <w:sz w:val="28"/>
          <w:szCs w:val="28"/>
          <w:rtl/>
        </w:rPr>
        <w:t xml:space="preserve"> قالب</w:t>
      </w:r>
      <w:r w:rsidRPr="007B3F8A">
        <w:rPr>
          <w:rFonts w:cs="B Mitra"/>
          <w:sz w:val="28"/>
          <w:szCs w:val="28"/>
          <w:rtl/>
        </w:rPr>
        <w:t xml:space="preserve"> ام‌پ</w:t>
      </w:r>
      <w:r w:rsidRPr="007B3F8A">
        <w:rPr>
          <w:rFonts w:cs="B Mitra" w:hint="cs"/>
          <w:sz w:val="28"/>
          <w:szCs w:val="28"/>
          <w:rtl/>
        </w:rPr>
        <w:t>ی‌تری</w:t>
      </w:r>
      <w:r w:rsidRPr="007B3F8A">
        <w:rPr>
          <w:rStyle w:val="EndnoteReference"/>
          <w:rFonts w:cs="B Mitra"/>
          <w:sz w:val="28"/>
          <w:szCs w:val="28"/>
          <w:rtl/>
        </w:rPr>
        <w:endnoteReference w:id="18"/>
      </w:r>
      <w:r w:rsidRPr="007B3F8A">
        <w:rPr>
          <w:rFonts w:cs="B Mitra"/>
          <w:sz w:val="28"/>
          <w:szCs w:val="28"/>
          <w:rtl/>
        </w:rPr>
        <w:t xml:space="preserve">  در پس‌زم</w:t>
      </w:r>
      <w:r w:rsidRPr="007B3F8A">
        <w:rPr>
          <w:rFonts w:cs="B Mitra" w:hint="cs"/>
          <w:sz w:val="28"/>
          <w:szCs w:val="28"/>
          <w:rtl/>
        </w:rPr>
        <w:t>ینه</w:t>
      </w:r>
      <w:r w:rsidRPr="007B3F8A">
        <w:rPr>
          <w:rFonts w:cs="B Mitra"/>
          <w:sz w:val="28"/>
          <w:szCs w:val="28"/>
          <w:rtl/>
        </w:rPr>
        <w:t xml:space="preserve"> برا</w:t>
      </w:r>
      <w:r w:rsidRPr="007B3F8A">
        <w:rPr>
          <w:rFonts w:cs="B Mitra" w:hint="cs"/>
          <w:sz w:val="28"/>
          <w:szCs w:val="28"/>
          <w:rtl/>
        </w:rPr>
        <w:t>ی</w:t>
      </w:r>
      <w:r w:rsidRPr="007B3F8A">
        <w:rPr>
          <w:rFonts w:cs="B Mitra"/>
          <w:sz w:val="28"/>
          <w:szCs w:val="28"/>
          <w:rtl/>
        </w:rPr>
        <w:t xml:space="preserve"> آن طراح</w:t>
      </w:r>
      <w:r w:rsidRPr="007B3F8A">
        <w:rPr>
          <w:rFonts w:cs="B Mitra" w:hint="cs"/>
          <w:sz w:val="28"/>
          <w:szCs w:val="28"/>
          <w:rtl/>
        </w:rPr>
        <w:t>ی</w:t>
      </w:r>
      <w:r w:rsidRPr="007B3F8A">
        <w:rPr>
          <w:rFonts w:cs="B Mitra"/>
          <w:sz w:val="28"/>
          <w:szCs w:val="28"/>
          <w:rtl/>
        </w:rPr>
        <w:t xml:space="preserve"> شده است. همچن</w:t>
      </w:r>
      <w:r w:rsidRPr="007B3F8A">
        <w:rPr>
          <w:rFonts w:cs="B Mitra" w:hint="cs"/>
          <w:sz w:val="28"/>
          <w:szCs w:val="28"/>
          <w:rtl/>
        </w:rPr>
        <w:t>ین،</w:t>
      </w:r>
      <w:r w:rsidRPr="007B3F8A">
        <w:rPr>
          <w:rFonts w:cs="B Mitra"/>
          <w:sz w:val="28"/>
          <w:szCs w:val="28"/>
          <w:rtl/>
        </w:rPr>
        <w:t xml:space="preserve"> کو</w:t>
      </w:r>
      <w:r w:rsidRPr="007B3F8A">
        <w:rPr>
          <w:rFonts w:cs="B Mitra" w:hint="cs"/>
          <w:sz w:val="28"/>
          <w:szCs w:val="28"/>
          <w:rtl/>
        </w:rPr>
        <w:t>ییل</w:t>
      </w:r>
      <w:r w:rsidRPr="007B3F8A">
        <w:rPr>
          <w:rFonts w:cs="B Mitra"/>
          <w:sz w:val="28"/>
          <w:szCs w:val="28"/>
          <w:rtl/>
        </w:rPr>
        <w:t xml:space="preserve"> به زود</w:t>
      </w:r>
      <w:r w:rsidRPr="007B3F8A">
        <w:rPr>
          <w:rFonts w:cs="B Mitra" w:hint="cs"/>
          <w:sz w:val="28"/>
          <w:szCs w:val="28"/>
          <w:rtl/>
        </w:rPr>
        <w:t>ی</w:t>
      </w:r>
      <w:r w:rsidRPr="007B3F8A">
        <w:rPr>
          <w:rFonts w:cs="B Mitra"/>
          <w:sz w:val="28"/>
          <w:szCs w:val="28"/>
          <w:rtl/>
        </w:rPr>
        <w:t xml:space="preserve"> به</w:t>
      </w:r>
      <w:r w:rsidRPr="007B3F8A">
        <w:rPr>
          <w:rFonts w:cs="B Mitra" w:hint="cs"/>
          <w:sz w:val="28"/>
          <w:szCs w:val="28"/>
          <w:rtl/>
        </w:rPr>
        <w:t xml:space="preserve"> ابزار</w:t>
      </w:r>
      <w:r w:rsidRPr="007B3F8A">
        <w:rPr>
          <w:rFonts w:cs="B Mitra"/>
          <w:sz w:val="28"/>
          <w:szCs w:val="28"/>
          <w:rtl/>
        </w:rPr>
        <w:t xml:space="preserve"> ساخت کتاب صوت</w:t>
      </w:r>
      <w:r w:rsidRPr="007B3F8A">
        <w:rPr>
          <w:rFonts w:cs="B Mitra" w:hint="cs"/>
          <w:sz w:val="28"/>
          <w:szCs w:val="28"/>
          <w:rtl/>
        </w:rPr>
        <w:t>ی</w:t>
      </w:r>
      <w:r w:rsidRPr="007B3F8A">
        <w:rPr>
          <w:rFonts w:cs="B Mitra"/>
          <w:sz w:val="28"/>
          <w:szCs w:val="28"/>
          <w:rtl/>
        </w:rPr>
        <w:t xml:space="preserve"> </w:t>
      </w:r>
      <w:r w:rsidRPr="007B3F8A">
        <w:rPr>
          <w:rFonts w:cs="B Mitra" w:hint="cs"/>
          <w:sz w:val="28"/>
          <w:szCs w:val="28"/>
          <w:rtl/>
        </w:rPr>
        <w:t>یا</w:t>
      </w:r>
      <w:r w:rsidRPr="007B3F8A">
        <w:rPr>
          <w:rFonts w:cs="B Mitra"/>
          <w:sz w:val="28"/>
          <w:szCs w:val="28"/>
          <w:rtl/>
        </w:rPr>
        <w:t xml:space="preserve"> چپتر فورج </w:t>
      </w:r>
      <w:r w:rsidRPr="007B3F8A">
        <w:rPr>
          <w:rStyle w:val="EndnoteReference"/>
          <w:rFonts w:cs="B Mitra"/>
          <w:sz w:val="28"/>
          <w:szCs w:val="28"/>
          <w:rtl/>
        </w:rPr>
        <w:endnoteReference w:id="19"/>
      </w:r>
      <w:r w:rsidRPr="007B3F8A">
        <w:rPr>
          <w:rFonts w:cs="B Mitra"/>
          <w:sz w:val="28"/>
          <w:szCs w:val="28"/>
          <w:rtl/>
        </w:rPr>
        <w:t xml:space="preserve"> مجهز م</w:t>
      </w:r>
      <w:r w:rsidRPr="007B3F8A">
        <w:rPr>
          <w:rFonts w:cs="B Mitra" w:hint="cs"/>
          <w:sz w:val="28"/>
          <w:szCs w:val="28"/>
          <w:rtl/>
        </w:rPr>
        <w:t>ی‌شود</w:t>
      </w:r>
      <w:r w:rsidRPr="007B3F8A">
        <w:rPr>
          <w:rFonts w:cs="B Mitra"/>
          <w:sz w:val="28"/>
          <w:szCs w:val="28"/>
          <w:rtl/>
        </w:rPr>
        <w:t xml:space="preserve"> تا کاربران بتوانند مجموعه‌ا</w:t>
      </w:r>
      <w:r w:rsidRPr="007B3F8A">
        <w:rPr>
          <w:rFonts w:cs="B Mitra" w:hint="cs"/>
          <w:sz w:val="28"/>
          <w:szCs w:val="28"/>
          <w:rtl/>
        </w:rPr>
        <w:t>ی از</w:t>
      </w:r>
      <w:r w:rsidRPr="007B3F8A">
        <w:rPr>
          <w:rFonts w:cs="B Mitra"/>
          <w:sz w:val="28"/>
          <w:szCs w:val="28"/>
          <w:rtl/>
        </w:rPr>
        <w:t xml:space="preserve"> فا</w:t>
      </w:r>
      <w:r w:rsidRPr="007B3F8A">
        <w:rPr>
          <w:rFonts w:cs="B Mitra" w:hint="cs"/>
          <w:sz w:val="28"/>
          <w:szCs w:val="28"/>
          <w:rtl/>
        </w:rPr>
        <w:t>یل‌های</w:t>
      </w:r>
      <w:r w:rsidRPr="007B3F8A">
        <w:rPr>
          <w:rFonts w:cs="B Mitra"/>
          <w:sz w:val="28"/>
          <w:szCs w:val="28"/>
          <w:rtl/>
        </w:rPr>
        <w:t xml:space="preserve"> صوت</w:t>
      </w:r>
      <w:r w:rsidRPr="007B3F8A">
        <w:rPr>
          <w:rFonts w:cs="B Mitra" w:hint="cs"/>
          <w:sz w:val="28"/>
          <w:szCs w:val="28"/>
          <w:rtl/>
        </w:rPr>
        <w:t>ی</w:t>
      </w:r>
      <w:r w:rsidRPr="007B3F8A">
        <w:rPr>
          <w:rFonts w:cs="B Mitra"/>
          <w:sz w:val="28"/>
          <w:szCs w:val="28"/>
          <w:rtl/>
        </w:rPr>
        <w:t xml:space="preserve"> را به کتاب‌ها</w:t>
      </w:r>
      <w:r w:rsidRPr="007B3F8A">
        <w:rPr>
          <w:rFonts w:cs="B Mitra" w:hint="cs"/>
          <w:sz w:val="28"/>
          <w:szCs w:val="28"/>
          <w:rtl/>
        </w:rPr>
        <w:t>ی</w:t>
      </w:r>
      <w:r w:rsidRPr="007B3F8A">
        <w:rPr>
          <w:rFonts w:cs="B Mitra"/>
          <w:sz w:val="28"/>
          <w:szCs w:val="28"/>
          <w:rtl/>
        </w:rPr>
        <w:t xml:space="preserve"> نشانه‌گذار</w:t>
      </w:r>
      <w:r w:rsidRPr="007B3F8A">
        <w:rPr>
          <w:rFonts w:cs="B Mitra" w:hint="cs"/>
          <w:sz w:val="28"/>
          <w:szCs w:val="28"/>
          <w:rtl/>
        </w:rPr>
        <w:t>ی</w:t>
      </w:r>
      <w:r w:rsidRPr="007B3F8A">
        <w:rPr>
          <w:rFonts w:cs="B Mitra"/>
          <w:sz w:val="28"/>
          <w:szCs w:val="28"/>
          <w:rtl/>
        </w:rPr>
        <w:t xml:space="preserve"> شده تبد</w:t>
      </w:r>
      <w:r w:rsidRPr="007B3F8A">
        <w:rPr>
          <w:rFonts w:cs="B Mitra" w:hint="cs"/>
          <w:sz w:val="28"/>
          <w:szCs w:val="28"/>
          <w:rtl/>
        </w:rPr>
        <w:t>یل</w:t>
      </w:r>
      <w:r w:rsidRPr="007B3F8A">
        <w:rPr>
          <w:rFonts w:cs="B Mitra"/>
          <w:sz w:val="28"/>
          <w:szCs w:val="28"/>
          <w:rtl/>
        </w:rPr>
        <w:t xml:space="preserve"> کنند. بخش هوش مصنوع</w:t>
      </w:r>
      <w:r w:rsidRPr="007B3F8A">
        <w:rPr>
          <w:rFonts w:cs="B Mitra" w:hint="cs"/>
          <w:sz w:val="28"/>
          <w:szCs w:val="28"/>
          <w:rtl/>
        </w:rPr>
        <w:t>ی</w:t>
      </w:r>
      <w:r w:rsidRPr="007B3F8A">
        <w:rPr>
          <w:rFonts w:cs="B Mitra"/>
          <w:sz w:val="28"/>
          <w:szCs w:val="28"/>
          <w:rtl/>
        </w:rPr>
        <w:t xml:space="preserve"> کو</w:t>
      </w:r>
      <w:r w:rsidRPr="007B3F8A">
        <w:rPr>
          <w:rFonts w:cs="B Mitra" w:hint="cs"/>
          <w:sz w:val="28"/>
          <w:szCs w:val="28"/>
          <w:rtl/>
        </w:rPr>
        <w:t>ییل نیز</w:t>
      </w:r>
      <w:r w:rsidRPr="007B3F8A">
        <w:rPr>
          <w:rFonts w:cs="B Mitra"/>
          <w:sz w:val="28"/>
          <w:szCs w:val="28"/>
          <w:rtl/>
        </w:rPr>
        <w:t xml:space="preserve"> امکان اتصال مستق</w:t>
      </w:r>
      <w:r w:rsidRPr="007B3F8A">
        <w:rPr>
          <w:rFonts w:cs="B Mitra" w:hint="cs"/>
          <w:sz w:val="28"/>
          <w:szCs w:val="28"/>
          <w:rtl/>
        </w:rPr>
        <w:t>یم</w:t>
      </w:r>
      <w:r w:rsidRPr="007B3F8A">
        <w:rPr>
          <w:rFonts w:cs="B Mitra"/>
          <w:sz w:val="28"/>
          <w:szCs w:val="28"/>
          <w:rtl/>
        </w:rPr>
        <w:t xml:space="preserve"> به مدل‌ها</w:t>
      </w:r>
      <w:r w:rsidRPr="007B3F8A">
        <w:rPr>
          <w:rFonts w:cs="B Mitra" w:hint="cs"/>
          <w:sz w:val="28"/>
          <w:szCs w:val="28"/>
          <w:rtl/>
        </w:rPr>
        <w:t>ی</w:t>
      </w:r>
      <w:r w:rsidRPr="007B3F8A">
        <w:rPr>
          <w:rFonts w:cs="B Mitra"/>
          <w:sz w:val="28"/>
          <w:szCs w:val="28"/>
          <w:rtl/>
        </w:rPr>
        <w:t xml:space="preserve"> مختلف مانند کلود </w:t>
      </w:r>
      <w:r w:rsidRPr="007B3F8A">
        <w:rPr>
          <w:rStyle w:val="EndnoteReference"/>
          <w:rFonts w:cs="B Mitra"/>
          <w:sz w:val="28"/>
          <w:szCs w:val="28"/>
          <w:rtl/>
        </w:rPr>
        <w:endnoteReference w:id="20"/>
      </w:r>
      <w:r w:rsidRPr="007B3F8A">
        <w:rPr>
          <w:rFonts w:cs="B Mitra"/>
          <w:sz w:val="28"/>
          <w:szCs w:val="28"/>
          <w:rtl/>
        </w:rPr>
        <w:t xml:space="preserve"> و ج</w:t>
      </w:r>
      <w:r w:rsidRPr="007B3F8A">
        <w:rPr>
          <w:rFonts w:cs="B Mitra" w:hint="cs"/>
          <w:sz w:val="28"/>
          <w:szCs w:val="28"/>
          <w:rtl/>
        </w:rPr>
        <w:t>ی‌پی‌تی</w:t>
      </w:r>
      <w:r w:rsidRPr="007B3F8A">
        <w:rPr>
          <w:rFonts w:cs="B Mitra"/>
          <w:sz w:val="28"/>
          <w:szCs w:val="28"/>
          <w:rtl/>
        </w:rPr>
        <w:t xml:space="preserve"> را برا</w:t>
      </w:r>
      <w:r w:rsidRPr="007B3F8A">
        <w:rPr>
          <w:rFonts w:cs="B Mitra" w:hint="cs"/>
          <w:sz w:val="28"/>
          <w:szCs w:val="28"/>
          <w:rtl/>
        </w:rPr>
        <w:t>ی</w:t>
      </w:r>
      <w:r w:rsidRPr="007B3F8A">
        <w:rPr>
          <w:rFonts w:cs="B Mitra"/>
          <w:sz w:val="28"/>
          <w:szCs w:val="28"/>
          <w:rtl/>
        </w:rPr>
        <w:t xml:space="preserve"> تحل</w:t>
      </w:r>
      <w:r w:rsidRPr="007B3F8A">
        <w:rPr>
          <w:rFonts w:cs="B Mitra" w:hint="cs"/>
          <w:sz w:val="28"/>
          <w:szCs w:val="28"/>
          <w:rtl/>
        </w:rPr>
        <w:t>یل و</w:t>
      </w:r>
      <w:r w:rsidRPr="007B3F8A">
        <w:rPr>
          <w:rFonts w:cs="B Mitra"/>
          <w:sz w:val="28"/>
          <w:szCs w:val="28"/>
          <w:rtl/>
        </w:rPr>
        <w:t xml:space="preserve"> نگارش متن فراهم م</w:t>
      </w:r>
      <w:r w:rsidRPr="007B3F8A">
        <w:rPr>
          <w:rFonts w:cs="B Mitra" w:hint="cs"/>
          <w:sz w:val="28"/>
          <w:szCs w:val="28"/>
          <w:rtl/>
        </w:rPr>
        <w:t>ی‌کند</w:t>
      </w:r>
      <w:r w:rsidRPr="007B3F8A">
        <w:rPr>
          <w:rFonts w:cs="B Mitra"/>
          <w:sz w:val="28"/>
          <w:szCs w:val="28"/>
          <w:rtl/>
        </w:rPr>
        <w:t>. ب</w:t>
      </w:r>
      <w:r w:rsidRPr="007B3F8A">
        <w:rPr>
          <w:rFonts w:cs="B Mitra" w:hint="cs"/>
          <w:sz w:val="28"/>
          <w:szCs w:val="28"/>
          <w:rtl/>
        </w:rPr>
        <w:t>یشاپ</w:t>
      </w:r>
      <w:r w:rsidRPr="007B3F8A">
        <w:rPr>
          <w:rFonts w:cs="B Mitra"/>
          <w:sz w:val="28"/>
          <w:szCs w:val="28"/>
          <w:rtl/>
        </w:rPr>
        <w:t xml:space="preserve"> در ا</w:t>
      </w:r>
      <w:r w:rsidRPr="007B3F8A">
        <w:rPr>
          <w:rFonts w:cs="B Mitra" w:hint="cs"/>
          <w:sz w:val="28"/>
          <w:szCs w:val="28"/>
          <w:rtl/>
        </w:rPr>
        <w:t>ین</w:t>
      </w:r>
      <w:r w:rsidRPr="007B3F8A">
        <w:rPr>
          <w:rFonts w:cs="B Mitra"/>
          <w:sz w:val="28"/>
          <w:szCs w:val="28"/>
          <w:rtl/>
        </w:rPr>
        <w:t xml:space="preserve"> گفتگو به ابزار د</w:t>
      </w:r>
      <w:r w:rsidRPr="007B3F8A">
        <w:rPr>
          <w:rFonts w:cs="B Mitra" w:hint="cs"/>
          <w:sz w:val="28"/>
          <w:szCs w:val="28"/>
          <w:rtl/>
        </w:rPr>
        <w:t>یگری</w:t>
      </w:r>
      <w:r w:rsidRPr="007B3F8A">
        <w:rPr>
          <w:rFonts w:cs="B Mitra"/>
          <w:sz w:val="28"/>
          <w:szCs w:val="28"/>
          <w:rtl/>
        </w:rPr>
        <w:t xml:space="preserve"> به نام «لت</w:t>
      </w:r>
      <w:r w:rsidRPr="007B3F8A">
        <w:rPr>
          <w:rFonts w:cs="B Mitra" w:hint="cs"/>
          <w:sz w:val="28"/>
          <w:szCs w:val="28"/>
          <w:rtl/>
        </w:rPr>
        <w:t xml:space="preserve"> ایت</w:t>
      </w:r>
      <w:r w:rsidRPr="007B3F8A">
        <w:rPr>
          <w:rFonts w:cs="B Mitra"/>
          <w:sz w:val="28"/>
          <w:szCs w:val="28"/>
          <w:rtl/>
        </w:rPr>
        <w:t xml:space="preserve"> گلو</w:t>
      </w:r>
      <w:r w:rsidRPr="007B3F8A">
        <w:rPr>
          <w:rStyle w:val="EndnoteReference"/>
          <w:rFonts w:cs="B Mitra"/>
          <w:sz w:val="28"/>
          <w:szCs w:val="28"/>
          <w:rtl/>
        </w:rPr>
        <w:endnoteReference w:id="21"/>
      </w:r>
      <w:r w:rsidRPr="007B3F8A">
        <w:rPr>
          <w:rFonts w:cs="B Mitra"/>
          <w:sz w:val="28"/>
          <w:szCs w:val="28"/>
          <w:rtl/>
        </w:rPr>
        <w:t>»  ن</w:t>
      </w:r>
      <w:r w:rsidRPr="007B3F8A">
        <w:rPr>
          <w:rFonts w:cs="B Mitra" w:hint="cs"/>
          <w:sz w:val="28"/>
          <w:szCs w:val="28"/>
          <w:rtl/>
        </w:rPr>
        <w:t>یز</w:t>
      </w:r>
      <w:r w:rsidRPr="007B3F8A">
        <w:rPr>
          <w:rFonts w:cs="B Mitra"/>
          <w:sz w:val="28"/>
          <w:szCs w:val="28"/>
          <w:rtl/>
        </w:rPr>
        <w:t xml:space="preserve"> اشاره م</w:t>
      </w:r>
      <w:r w:rsidRPr="007B3F8A">
        <w:rPr>
          <w:rFonts w:cs="B Mitra" w:hint="cs"/>
          <w:sz w:val="28"/>
          <w:szCs w:val="28"/>
          <w:rtl/>
        </w:rPr>
        <w:t>ی‌کند</w:t>
      </w:r>
      <w:r w:rsidRPr="007B3F8A">
        <w:rPr>
          <w:rFonts w:cs="B Mitra"/>
          <w:sz w:val="28"/>
          <w:szCs w:val="28"/>
          <w:rtl/>
        </w:rPr>
        <w:t xml:space="preserve"> که به کاربران کم‌ب</w:t>
      </w:r>
      <w:r w:rsidRPr="007B3F8A">
        <w:rPr>
          <w:rFonts w:cs="B Mitra" w:hint="cs"/>
          <w:sz w:val="28"/>
          <w:szCs w:val="28"/>
          <w:rtl/>
        </w:rPr>
        <w:t>ینا</w:t>
      </w:r>
      <w:r w:rsidRPr="007B3F8A">
        <w:rPr>
          <w:rFonts w:cs="B Mitra"/>
          <w:sz w:val="28"/>
          <w:szCs w:val="28"/>
          <w:rtl/>
        </w:rPr>
        <w:t xml:space="preserve"> کمک م</w:t>
      </w:r>
      <w:r w:rsidRPr="007B3F8A">
        <w:rPr>
          <w:rFonts w:cs="B Mitra" w:hint="cs"/>
          <w:sz w:val="28"/>
          <w:szCs w:val="28"/>
          <w:rtl/>
        </w:rPr>
        <w:t>ی‌کند</w:t>
      </w:r>
      <w:r w:rsidRPr="007B3F8A">
        <w:rPr>
          <w:rFonts w:cs="B Mitra"/>
          <w:sz w:val="28"/>
          <w:szCs w:val="28"/>
          <w:rtl/>
        </w:rPr>
        <w:t xml:space="preserve"> اسناد متن</w:t>
      </w:r>
      <w:r w:rsidRPr="007B3F8A">
        <w:rPr>
          <w:rFonts w:cs="B Mitra" w:hint="cs"/>
          <w:sz w:val="28"/>
          <w:szCs w:val="28"/>
          <w:rtl/>
        </w:rPr>
        <w:t>ی</w:t>
      </w:r>
      <w:r w:rsidRPr="007B3F8A">
        <w:rPr>
          <w:rFonts w:cs="B Mitra"/>
          <w:sz w:val="28"/>
          <w:szCs w:val="28"/>
          <w:rtl/>
        </w:rPr>
        <w:t xml:space="preserve"> شلوغ</w:t>
      </w:r>
      <w:r w:rsidRPr="007B3F8A">
        <w:rPr>
          <w:rFonts w:cs="B Mitra" w:hint="cs"/>
          <w:sz w:val="28"/>
          <w:szCs w:val="28"/>
          <w:rtl/>
        </w:rPr>
        <w:t xml:space="preserve"> یا</w:t>
      </w:r>
      <w:r w:rsidRPr="007B3F8A">
        <w:rPr>
          <w:rFonts w:cs="B Mitra"/>
          <w:sz w:val="28"/>
          <w:szCs w:val="28"/>
          <w:rtl/>
        </w:rPr>
        <w:t xml:space="preserve"> وب‌سا</w:t>
      </w:r>
      <w:r w:rsidRPr="007B3F8A">
        <w:rPr>
          <w:rFonts w:cs="B Mitra" w:hint="cs"/>
          <w:sz w:val="28"/>
          <w:szCs w:val="28"/>
          <w:rtl/>
        </w:rPr>
        <w:t>یت‌ها</w:t>
      </w:r>
      <w:r w:rsidRPr="007B3F8A">
        <w:rPr>
          <w:rFonts w:cs="B Mitra"/>
          <w:sz w:val="28"/>
          <w:szCs w:val="28"/>
          <w:rtl/>
        </w:rPr>
        <w:t xml:space="preserve"> را بررس</w:t>
      </w:r>
      <w:r w:rsidRPr="007B3F8A">
        <w:rPr>
          <w:rFonts w:cs="B Mitra" w:hint="cs"/>
          <w:sz w:val="28"/>
          <w:szCs w:val="28"/>
          <w:rtl/>
        </w:rPr>
        <w:t>ی</w:t>
      </w:r>
      <w:r w:rsidRPr="007B3F8A">
        <w:rPr>
          <w:rFonts w:cs="B Mitra"/>
          <w:sz w:val="28"/>
          <w:szCs w:val="28"/>
          <w:rtl/>
        </w:rPr>
        <w:t xml:space="preserve"> کرده و قالب‌بند</w:t>
      </w:r>
      <w:r w:rsidRPr="007B3F8A">
        <w:rPr>
          <w:rFonts w:cs="B Mitra" w:hint="cs"/>
          <w:sz w:val="28"/>
          <w:szCs w:val="28"/>
          <w:rtl/>
        </w:rPr>
        <w:t>ی،</w:t>
      </w:r>
      <w:r w:rsidRPr="007B3F8A">
        <w:rPr>
          <w:rFonts w:cs="B Mitra"/>
          <w:sz w:val="28"/>
          <w:szCs w:val="28"/>
          <w:rtl/>
        </w:rPr>
        <w:t xml:space="preserve"> فونت‌ها و مشکلات دسترس‌پذ</w:t>
      </w:r>
      <w:r w:rsidRPr="007B3F8A">
        <w:rPr>
          <w:rFonts w:cs="B Mitra" w:hint="cs"/>
          <w:sz w:val="28"/>
          <w:szCs w:val="28"/>
          <w:rtl/>
        </w:rPr>
        <w:t>یری</w:t>
      </w:r>
      <w:r w:rsidRPr="007B3F8A">
        <w:rPr>
          <w:rFonts w:cs="B Mitra"/>
          <w:sz w:val="28"/>
          <w:szCs w:val="28"/>
          <w:rtl/>
        </w:rPr>
        <w:t xml:space="preserve"> آن‌ها</w:t>
      </w:r>
      <w:r w:rsidRPr="007B3F8A">
        <w:rPr>
          <w:rFonts w:cs="B Mitra" w:hint="cs"/>
          <w:sz w:val="28"/>
          <w:szCs w:val="28"/>
          <w:rtl/>
        </w:rPr>
        <w:t xml:space="preserve"> </w:t>
      </w:r>
      <w:r w:rsidRPr="007B3F8A">
        <w:rPr>
          <w:rFonts w:cs="B Mitra"/>
          <w:sz w:val="28"/>
          <w:szCs w:val="28"/>
          <w:rtl/>
        </w:rPr>
        <w:t>را</w:t>
      </w:r>
      <w:r w:rsidRPr="007B3F8A">
        <w:rPr>
          <w:rFonts w:cs="B Mitra" w:hint="cs"/>
          <w:sz w:val="28"/>
          <w:szCs w:val="28"/>
          <w:rtl/>
        </w:rPr>
        <w:t xml:space="preserve"> بر</w:t>
      </w:r>
      <w:r w:rsidRPr="007B3F8A">
        <w:rPr>
          <w:rFonts w:cs="B Mitra"/>
          <w:sz w:val="28"/>
          <w:szCs w:val="28"/>
          <w:rtl/>
        </w:rPr>
        <w:t xml:space="preserve"> اساس استانداردها</w:t>
      </w:r>
      <w:r w:rsidRPr="007B3F8A">
        <w:rPr>
          <w:rFonts w:cs="B Mitra" w:hint="cs"/>
          <w:sz w:val="28"/>
          <w:szCs w:val="28"/>
          <w:rtl/>
        </w:rPr>
        <w:t>ی</w:t>
      </w:r>
      <w:r w:rsidRPr="007B3F8A">
        <w:rPr>
          <w:rFonts w:cs="B Mitra"/>
          <w:sz w:val="28"/>
          <w:szCs w:val="28"/>
          <w:rtl/>
        </w:rPr>
        <w:t xml:space="preserve"> ب</w:t>
      </w:r>
      <w:r w:rsidRPr="007B3F8A">
        <w:rPr>
          <w:rFonts w:cs="B Mitra" w:hint="cs"/>
          <w:sz w:val="28"/>
          <w:szCs w:val="28"/>
          <w:rtl/>
        </w:rPr>
        <w:t>ین‌المللی</w:t>
      </w:r>
      <w:r w:rsidRPr="007B3F8A">
        <w:rPr>
          <w:rFonts w:cs="B Mitra"/>
          <w:sz w:val="28"/>
          <w:szCs w:val="28"/>
          <w:rtl/>
        </w:rPr>
        <w:t xml:space="preserve"> اصلاح کنند. کو</w:t>
      </w:r>
      <w:r w:rsidRPr="007B3F8A">
        <w:rPr>
          <w:rFonts w:cs="B Mitra" w:hint="cs"/>
          <w:sz w:val="28"/>
          <w:szCs w:val="28"/>
          <w:rtl/>
        </w:rPr>
        <w:t>ییل</w:t>
      </w:r>
      <w:r w:rsidRPr="007B3F8A">
        <w:rPr>
          <w:rFonts w:cs="B Mitra"/>
          <w:sz w:val="28"/>
          <w:szCs w:val="28"/>
          <w:rtl/>
        </w:rPr>
        <w:t xml:space="preserve"> به عنوان </w:t>
      </w:r>
      <w:r w:rsidRPr="007B3F8A">
        <w:rPr>
          <w:rFonts w:cs="B Mitra" w:hint="cs"/>
          <w:sz w:val="28"/>
          <w:szCs w:val="28"/>
          <w:rtl/>
        </w:rPr>
        <w:t>یک</w:t>
      </w:r>
      <w:r w:rsidRPr="007B3F8A">
        <w:rPr>
          <w:rFonts w:cs="B Mitra"/>
          <w:sz w:val="28"/>
          <w:szCs w:val="28"/>
          <w:rtl/>
        </w:rPr>
        <w:t xml:space="preserve"> پروژه کاملاً</w:t>
      </w:r>
      <w:r w:rsidRPr="007B3F8A">
        <w:rPr>
          <w:rFonts w:cs="B Mitra" w:hint="cs"/>
          <w:sz w:val="28"/>
          <w:szCs w:val="28"/>
          <w:rtl/>
        </w:rPr>
        <w:t xml:space="preserve"> رایگان</w:t>
      </w:r>
      <w:r w:rsidRPr="007B3F8A">
        <w:rPr>
          <w:rFonts w:cs="B Mitra"/>
          <w:sz w:val="28"/>
          <w:szCs w:val="28"/>
          <w:rtl/>
        </w:rPr>
        <w:t xml:space="preserve"> و متن‌باز رو</w:t>
      </w:r>
      <w:r w:rsidRPr="007B3F8A">
        <w:rPr>
          <w:rFonts w:cs="B Mitra" w:hint="cs"/>
          <w:sz w:val="28"/>
          <w:szCs w:val="28"/>
          <w:rtl/>
        </w:rPr>
        <w:t>ی</w:t>
      </w:r>
      <w:r w:rsidRPr="007B3F8A">
        <w:rPr>
          <w:rFonts w:cs="B Mitra"/>
          <w:sz w:val="28"/>
          <w:szCs w:val="28"/>
          <w:rtl/>
        </w:rPr>
        <w:t xml:space="preserve"> پلتفرم گ</w:t>
      </w:r>
      <w:r w:rsidRPr="007B3F8A">
        <w:rPr>
          <w:rFonts w:cs="B Mitra" w:hint="cs"/>
          <w:sz w:val="28"/>
          <w:szCs w:val="28"/>
          <w:rtl/>
        </w:rPr>
        <w:t>یت‌هاب</w:t>
      </w:r>
      <w:r w:rsidRPr="007B3F8A">
        <w:rPr>
          <w:rFonts w:cs="B Mitra"/>
          <w:sz w:val="28"/>
          <w:szCs w:val="28"/>
          <w:rtl/>
        </w:rPr>
        <w:t xml:space="preserve"> در دسترس است و توسعه‌دهندگان جامعه ناب</w:t>
      </w:r>
      <w:r w:rsidRPr="007B3F8A">
        <w:rPr>
          <w:rFonts w:cs="B Mitra" w:hint="cs"/>
          <w:sz w:val="28"/>
          <w:szCs w:val="28"/>
          <w:rtl/>
        </w:rPr>
        <w:t>ینایان می‌توانند</w:t>
      </w:r>
      <w:r w:rsidRPr="007B3F8A">
        <w:rPr>
          <w:rFonts w:cs="B Mitra"/>
          <w:sz w:val="28"/>
          <w:szCs w:val="28"/>
          <w:rtl/>
        </w:rPr>
        <w:t xml:space="preserve"> در بهبود و گسترش امکانات آن مشارکت داشته باشند.</w:t>
      </w:r>
    </w:p>
    <w:p w:rsidR="0053773A" w:rsidRPr="007B3F8A" w:rsidRDefault="0053773A" w:rsidP="00925EE5">
      <w:pPr>
        <w:bidi/>
        <w:spacing w:line="360" w:lineRule="auto"/>
        <w:jc w:val="both"/>
        <w:rPr>
          <w:rFonts w:cs="B Mitra"/>
          <w:sz w:val="28"/>
          <w:szCs w:val="28"/>
        </w:rPr>
      </w:pPr>
      <w:r w:rsidRPr="007B3F8A">
        <w:rPr>
          <w:rFonts w:cs="B Mitra" w:hint="cs"/>
          <w:sz w:val="28"/>
          <w:szCs w:val="28"/>
          <w:rtl/>
        </w:rPr>
        <w:t>پی‌نوشت‌ها</w:t>
      </w:r>
      <w:r w:rsidRPr="007B3F8A">
        <w:rPr>
          <w:rFonts w:cs="B Mitra"/>
          <w:sz w:val="28"/>
          <w:szCs w:val="28"/>
          <w:rtl/>
        </w:rPr>
        <w:t xml:space="preserve"> (نام‌ها و اصطلاحات اصل</w:t>
      </w:r>
      <w:r w:rsidRPr="007B3F8A">
        <w:rPr>
          <w:rFonts w:cs="B Mitra" w:hint="cs"/>
          <w:sz w:val="28"/>
          <w:szCs w:val="28"/>
          <w:rtl/>
        </w:rPr>
        <w:t>ی</w:t>
      </w:r>
      <w:r w:rsidRPr="007B3F8A">
        <w:rPr>
          <w:rFonts w:cs="B Mitra"/>
          <w:sz w:val="28"/>
          <w:szCs w:val="28"/>
          <w:rtl/>
        </w:rPr>
        <w:t xml:space="preserve"> انگل</w:t>
      </w:r>
      <w:r w:rsidRPr="007B3F8A">
        <w:rPr>
          <w:rFonts w:cs="B Mitra" w:hint="cs"/>
          <w:sz w:val="28"/>
          <w:szCs w:val="28"/>
          <w:rtl/>
        </w:rPr>
        <w:t>یسی</w:t>
      </w:r>
      <w:r w:rsidRPr="007B3F8A">
        <w:rPr>
          <w:rFonts w:cs="B Mitra"/>
          <w:sz w:val="28"/>
          <w:szCs w:val="28"/>
          <w:rtl/>
        </w:rPr>
        <w:t>)</w:t>
      </w:r>
    </w:p>
    <w:p w:rsidR="0053773A" w:rsidRPr="007B3F8A" w:rsidRDefault="0053773A" w:rsidP="00925EE5">
      <w:pPr>
        <w:bidi/>
        <w:spacing w:line="360" w:lineRule="auto"/>
        <w:jc w:val="both"/>
        <w:rPr>
          <w:rFonts w:cs="B Mitra"/>
          <w:sz w:val="28"/>
          <w:szCs w:val="28"/>
        </w:rPr>
      </w:pPr>
    </w:p>
    <w:p w:rsidR="0053773A" w:rsidRPr="00522549" w:rsidRDefault="0053773A" w:rsidP="00925EE5">
      <w:pPr>
        <w:pStyle w:val="Heading2"/>
        <w:bidi/>
        <w:rPr>
          <w:rFonts w:cs="B Mitra"/>
          <w:b/>
          <w:bCs/>
          <w:sz w:val="32"/>
          <w:szCs w:val="32"/>
        </w:rPr>
      </w:pPr>
      <w:bookmarkStart w:id="37" w:name="_Toc235096793"/>
      <w:r w:rsidRPr="00522549">
        <w:rPr>
          <w:rFonts w:cs="B Mitra" w:hint="cs"/>
          <w:b/>
          <w:bCs/>
          <w:sz w:val="32"/>
          <w:szCs w:val="32"/>
          <w:rtl/>
        </w:rPr>
        <w:t>توان‌بخشی</w:t>
      </w:r>
      <w:r w:rsidRPr="00522549">
        <w:rPr>
          <w:rFonts w:cs="B Mitra" w:hint="cs"/>
          <w:b/>
          <w:bCs/>
          <w:sz w:val="32"/>
          <w:szCs w:val="32"/>
        </w:rPr>
        <w:t xml:space="preserve"> </w:t>
      </w:r>
      <w:r w:rsidR="00522549" w:rsidRPr="00522549">
        <w:rPr>
          <w:rFonts w:cs="B Mitra" w:hint="cs"/>
          <w:b/>
          <w:bCs/>
          <w:sz w:val="32"/>
          <w:szCs w:val="32"/>
          <w:rtl/>
          <w:lang w:bidi="fa-IR"/>
        </w:rPr>
        <w:t xml:space="preserve">، </w:t>
      </w:r>
      <w:r w:rsidRPr="00522549">
        <w:rPr>
          <w:rFonts w:cs="B Mitra"/>
          <w:b/>
          <w:bCs/>
          <w:sz w:val="32"/>
          <w:szCs w:val="32"/>
        </w:rPr>
        <w:t xml:space="preserve"> </w:t>
      </w:r>
      <w:r w:rsidRPr="00522549">
        <w:rPr>
          <w:rFonts w:cs="B Mitra" w:hint="cs"/>
          <w:b/>
          <w:bCs/>
          <w:sz w:val="32"/>
          <w:szCs w:val="32"/>
          <w:rtl/>
        </w:rPr>
        <w:t>استقلال افراد دارای معلولیت از چه مسیری می‌گذرد؟ بخش چهارم</w:t>
      </w:r>
      <w:bookmarkEnd w:id="37"/>
    </w:p>
    <w:p w:rsidR="0053773A" w:rsidRPr="007B3F8A" w:rsidRDefault="0053773A" w:rsidP="00925EE5">
      <w:pPr>
        <w:bidi/>
        <w:spacing w:line="360" w:lineRule="auto"/>
        <w:jc w:val="both"/>
        <w:rPr>
          <w:rFonts w:cs="B Mitra"/>
          <w:b/>
          <w:bCs/>
          <w:sz w:val="28"/>
          <w:szCs w:val="28"/>
        </w:rPr>
      </w:pPr>
      <w:r w:rsidRPr="007B3F8A">
        <w:rPr>
          <w:rFonts w:cs="B Mitra" w:hint="cs"/>
          <w:b/>
          <w:bCs/>
          <w:sz w:val="28"/>
          <w:szCs w:val="28"/>
          <w:rtl/>
        </w:rPr>
        <w:t>دکتر صلاح‌الدین محمدی، معلم و مربی دانش‌آموزان با آسیب بینایی استان کردستان</w:t>
      </w:r>
      <w:r w:rsidRPr="007B3F8A">
        <w:rPr>
          <w:rFonts w:cs="B Mitra" w:hint="cs"/>
          <w:b/>
          <w:bCs/>
          <w:sz w:val="28"/>
          <w:szCs w:val="28"/>
        </w:rPr>
        <w:t xml:space="preserve"> </w:t>
      </w:r>
    </w:p>
    <w:p w:rsidR="0053773A" w:rsidRPr="00522549" w:rsidRDefault="0053773A" w:rsidP="00925EE5">
      <w:pPr>
        <w:pStyle w:val="Heading3"/>
        <w:bidi/>
        <w:rPr>
          <w:rFonts w:cs="B Mitra"/>
          <w:b/>
          <w:bCs/>
          <w:color w:val="70AD47" w:themeColor="accent6"/>
          <w:sz w:val="28"/>
          <w:szCs w:val="28"/>
        </w:rPr>
      </w:pPr>
      <w:bookmarkStart w:id="38" w:name="_Toc235096439"/>
      <w:bookmarkStart w:id="39" w:name="_Toc235096794"/>
      <w:r w:rsidRPr="00522549">
        <w:rPr>
          <w:rFonts w:cs="B Mitra" w:hint="cs"/>
          <w:b/>
          <w:bCs/>
          <w:color w:val="70AD47" w:themeColor="accent6"/>
          <w:sz w:val="28"/>
          <w:szCs w:val="28"/>
          <w:rtl/>
        </w:rPr>
        <w:lastRenderedPageBreak/>
        <w:t>استقلال در چه بستری رشد می کند؟</w:t>
      </w:r>
      <w:bookmarkEnd w:id="38"/>
      <w:bookmarkEnd w:id="39"/>
      <w:r w:rsidRPr="00522549">
        <w:rPr>
          <w:rFonts w:cs="B Mitra" w:hint="cs"/>
          <w:b/>
          <w:bCs/>
          <w:color w:val="70AD47" w:themeColor="accent6"/>
          <w:sz w:val="28"/>
          <w:szCs w:val="28"/>
        </w:rPr>
        <w:t xml:space="preserve"> </w:t>
      </w:r>
    </w:p>
    <w:p w:rsidR="0053773A" w:rsidRDefault="0053773A" w:rsidP="00925EE5">
      <w:pPr>
        <w:bidi/>
        <w:spacing w:line="360" w:lineRule="auto"/>
        <w:jc w:val="both"/>
        <w:rPr>
          <w:rFonts w:cs="B Mitra"/>
          <w:sz w:val="28"/>
          <w:szCs w:val="28"/>
        </w:rPr>
      </w:pPr>
      <w:r w:rsidRPr="007B3F8A">
        <w:rPr>
          <w:rFonts w:cs="B Mitra" w:hint="cs"/>
          <w:sz w:val="28"/>
          <w:szCs w:val="28"/>
          <w:rtl/>
        </w:rPr>
        <w:t>در ادامه سلسله مطالب تخصصی درباره</w:t>
      </w:r>
      <w:r w:rsidRPr="007B3F8A">
        <w:rPr>
          <w:rFonts w:ascii="Arial" w:hAnsi="Arial" w:cs="B Mitra"/>
          <w:sz w:val="28"/>
          <w:szCs w:val="28"/>
          <w:rtl/>
        </w:rPr>
        <w:t xml:space="preserve"> </w:t>
      </w:r>
      <w:r w:rsidRPr="007B3F8A">
        <w:rPr>
          <w:rFonts w:cs="B Mitra" w:hint="cs"/>
          <w:sz w:val="28"/>
          <w:szCs w:val="28"/>
          <w:rtl/>
        </w:rPr>
        <w:t>استقلال افراد با آسیب بینایی، پس از مرور مفاهیم و مصادیق در بخش‌های پیشین، اکنون به واکاوی بسترها و عوامل بنیادینی می‌پردازیم که استقلال را در این گروه از افراد پدید می‌آورند، شکل می‌دهند یا از رشد آن جلوگیری می‌کنند. آنچه در پی می‌آید، بخش نخست از این گفتار مفصل است که به‌صورت ویژه به نقش کلیدی فرد،  یعنی عامل فردی  اختصاص دارد؛ عاملی که به‌مثابه ریشه‌های نخستین، زیربنای استقلال را در درون فرد  بنا می‌نهد. بدیهی است که در بخش‌های آینده، به ترتیب به تأثیر عوامل خانوادگی، اجتماعی، فرهنگی، فناورانه و آموزشی خواهیم پرداخت تا تصویری جامع و چندوجهی از این پدیدار پیچیده ترسیم شود.</w:t>
      </w:r>
      <w:r w:rsidRPr="007B3F8A">
        <w:rPr>
          <w:rFonts w:cs="B Mitra" w:hint="cs"/>
          <w:sz w:val="28"/>
          <w:szCs w:val="28"/>
        </w:rPr>
        <w:t xml:space="preserve"> </w:t>
      </w:r>
    </w:p>
    <w:p w:rsidR="00042B99" w:rsidRPr="007B3F8A" w:rsidRDefault="00042B99" w:rsidP="00042B99">
      <w:pPr>
        <w:bidi/>
        <w:spacing w:line="360" w:lineRule="auto"/>
        <w:jc w:val="center"/>
        <w:rPr>
          <w:rFonts w:cs="B Mitra"/>
          <w:sz w:val="28"/>
          <w:szCs w:val="28"/>
        </w:rPr>
      </w:pPr>
      <w:r>
        <w:rPr>
          <w:rFonts w:cs="B Mitra"/>
          <w:noProof/>
          <w:sz w:val="28"/>
          <w:szCs w:val="28"/>
          <w:lang w:val="en-US"/>
          <w14:ligatures w14:val="none"/>
        </w:rPr>
        <w:drawing>
          <wp:inline distT="0" distB="0" distL="0" distR="0">
            <wp:extent cx="3552825" cy="3552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ستقلال.jpg"/>
                    <pic:cNvPicPr/>
                  </pic:nvPicPr>
                  <pic:blipFill>
                    <a:blip r:embed="rId15">
                      <a:extLst>
                        <a:ext uri="{28A0092B-C50C-407E-A947-70E740481C1C}">
                          <a14:useLocalDpi xmlns:a14="http://schemas.microsoft.com/office/drawing/2010/main" val="0"/>
                        </a:ext>
                      </a:extLst>
                    </a:blip>
                    <a:stretch>
                      <a:fillRect/>
                    </a:stretch>
                  </pic:blipFill>
                  <pic:spPr>
                    <a:xfrm>
                      <a:off x="0" y="0"/>
                      <a:ext cx="3552825" cy="3552825"/>
                    </a:xfrm>
                    <a:prstGeom prst="rect">
                      <a:avLst/>
                    </a:prstGeom>
                    <a:ln>
                      <a:noFill/>
                    </a:ln>
                    <a:effectLst>
                      <a:softEdge rad="112500"/>
                    </a:effectLst>
                  </pic:spPr>
                </pic:pic>
              </a:graphicData>
            </a:graphic>
          </wp:inline>
        </w:drawing>
      </w:r>
    </w:p>
    <w:p w:rsidR="0053773A" w:rsidRPr="00522549" w:rsidRDefault="0053773A" w:rsidP="00925EE5">
      <w:pPr>
        <w:pStyle w:val="Heading3"/>
        <w:bidi/>
        <w:rPr>
          <w:rFonts w:cs="B Mitra"/>
          <w:b/>
          <w:bCs/>
          <w:color w:val="70AD47" w:themeColor="accent6"/>
          <w:sz w:val="28"/>
          <w:szCs w:val="28"/>
        </w:rPr>
      </w:pPr>
      <w:bookmarkStart w:id="40" w:name="_Toc235096440"/>
      <w:bookmarkStart w:id="41" w:name="_Toc235096795"/>
      <w:r w:rsidRPr="00522549">
        <w:rPr>
          <w:rFonts w:cs="B Mitra" w:hint="cs"/>
          <w:b/>
          <w:bCs/>
          <w:color w:val="70AD47" w:themeColor="accent6"/>
          <w:sz w:val="28"/>
          <w:szCs w:val="28"/>
          <w:rtl/>
        </w:rPr>
        <w:t>استقلال، زاده بستری پویا و چند‌لایه</w:t>
      </w:r>
      <w:bookmarkEnd w:id="40"/>
      <w:bookmarkEnd w:id="41"/>
    </w:p>
    <w:p w:rsidR="0053773A" w:rsidRPr="007B3F8A" w:rsidRDefault="0053773A" w:rsidP="00925EE5">
      <w:pPr>
        <w:bidi/>
        <w:spacing w:line="360" w:lineRule="auto"/>
        <w:jc w:val="both"/>
        <w:rPr>
          <w:rFonts w:cs="B Mitra"/>
          <w:sz w:val="28"/>
          <w:szCs w:val="28"/>
        </w:rPr>
      </w:pPr>
      <w:r w:rsidRPr="007B3F8A">
        <w:rPr>
          <w:rFonts w:cs="B Mitra" w:hint="cs"/>
          <w:sz w:val="28"/>
          <w:szCs w:val="28"/>
          <w:rtl/>
        </w:rPr>
        <w:t xml:space="preserve">استقلال در زندگی افراد با آسیب بینایی، هرگز پدیده‌ای آنی، تصادفی یا خلق‌الساعه نیست؛ بلکه، حاصل تعامل پیوسته مجموعه‌ای از نیروهای درونی و بیرونی است که در طول زمان، بر یکدیگر اثر می‌گذارند و سرنوشت زیست مستقلانه را رقم می‌زنند. اگر استقلال را چون درختی پر شاخه در نظر بگیریم، ریشه‌های آن در اعماق شخصیت، توانمندی‌ها و نگرش‌های فردی فرو می‌روند و تنه و شاخه‌هایش از بستر خانواده تغذیه کرده و نشو و نما پیدا می‌کنند؛ سپس نور و فضای کافی را از </w:t>
      </w:r>
      <w:r w:rsidRPr="007B3F8A">
        <w:rPr>
          <w:rFonts w:cs="B Mitra" w:hint="cs"/>
          <w:sz w:val="28"/>
          <w:szCs w:val="28"/>
          <w:rtl/>
        </w:rPr>
        <w:lastRenderedPageBreak/>
        <w:t>جامعه، فرهنگ، فناوری و آموزش دریافت می‌کند تا به بار بنشیند. اما نخستین و تأثیرگذارترین لایه‌ها، همواره آن دسته از عواملی هستند که درون فرد و دیوارهای خانه شکل می‌گیرند؛ پرسش این است که استقلال در چه شرایطی جوانه می‌زند  و کدام ویژگی‌های فردی به آن دامن می‌زنند؟</w:t>
      </w:r>
      <w:r w:rsidRPr="007B3F8A">
        <w:rPr>
          <w:rFonts w:cs="B Mitra" w:hint="cs"/>
          <w:sz w:val="28"/>
          <w:szCs w:val="28"/>
        </w:rPr>
        <w:t xml:space="preserve"> </w:t>
      </w:r>
    </w:p>
    <w:p w:rsidR="0053773A" w:rsidRPr="0063218F" w:rsidRDefault="0053773A" w:rsidP="00925EE5">
      <w:pPr>
        <w:bidi/>
        <w:rPr>
          <w:rFonts w:eastAsiaTheme="minorHAnsi" w:cs="B Mitra"/>
          <w:sz w:val="28"/>
          <w:szCs w:val="28"/>
        </w:rPr>
      </w:pPr>
      <w:bookmarkStart w:id="42" w:name="_Toc235096441"/>
      <w:r w:rsidRPr="0063218F">
        <w:rPr>
          <w:rFonts w:eastAsiaTheme="minorHAnsi" w:cs="B Mitra" w:hint="cs"/>
          <w:sz w:val="28"/>
          <w:szCs w:val="28"/>
          <w:rtl/>
        </w:rPr>
        <w:t>در ادامه، به تفکیک و با ذکر مصادیق عینی، حوزه فرد و نقشی که در استقلال‌یابی خویش دارد را موشکافانه بررسی می‌کنیم.</w:t>
      </w:r>
      <w:bookmarkEnd w:id="42"/>
      <w:r w:rsidRPr="0063218F">
        <w:rPr>
          <w:rFonts w:eastAsiaTheme="minorHAnsi" w:cs="B Mitra" w:hint="cs"/>
          <w:sz w:val="28"/>
          <w:szCs w:val="28"/>
          <w:rtl/>
        </w:rPr>
        <w:t xml:space="preserve"> </w:t>
      </w:r>
    </w:p>
    <w:p w:rsidR="0053773A" w:rsidRPr="00522549" w:rsidRDefault="0053773A" w:rsidP="00925EE5">
      <w:pPr>
        <w:pStyle w:val="Heading3"/>
        <w:bidi/>
        <w:rPr>
          <w:rFonts w:cs="B Mitra"/>
          <w:b/>
          <w:bCs/>
          <w:color w:val="70AD47" w:themeColor="accent6"/>
          <w:sz w:val="28"/>
          <w:szCs w:val="28"/>
          <w:rtl/>
        </w:rPr>
      </w:pPr>
      <w:r w:rsidRPr="00522549">
        <w:rPr>
          <w:rFonts w:cs="B Mitra" w:hint="cs"/>
          <w:b/>
          <w:bCs/>
          <w:color w:val="70AD47" w:themeColor="accent6"/>
          <w:sz w:val="28"/>
          <w:szCs w:val="28"/>
        </w:rPr>
        <w:t xml:space="preserve"> </w:t>
      </w:r>
      <w:bookmarkStart w:id="43" w:name="_Toc235096442"/>
      <w:bookmarkStart w:id="44" w:name="_Toc235096796"/>
      <w:r w:rsidRPr="00522549">
        <w:rPr>
          <w:rFonts w:cs="B Mitra" w:hint="cs"/>
          <w:b/>
          <w:bCs/>
          <w:color w:val="70AD47" w:themeColor="accent6"/>
          <w:sz w:val="28"/>
          <w:szCs w:val="28"/>
          <w:rtl/>
        </w:rPr>
        <w:t>عوامل فردی: بُن‌مایه‌های درونی استقلال</w:t>
      </w:r>
      <w:bookmarkEnd w:id="43"/>
      <w:bookmarkEnd w:id="44"/>
    </w:p>
    <w:p w:rsidR="0053773A" w:rsidRPr="007B3F8A" w:rsidRDefault="0053773A" w:rsidP="00925EE5">
      <w:pPr>
        <w:bidi/>
        <w:spacing w:line="360" w:lineRule="auto"/>
        <w:jc w:val="both"/>
        <w:rPr>
          <w:rFonts w:cs="B Mitra"/>
          <w:sz w:val="28"/>
          <w:szCs w:val="28"/>
        </w:rPr>
      </w:pPr>
      <w:r w:rsidRPr="007B3F8A">
        <w:rPr>
          <w:rFonts w:cs="B Mitra" w:hint="cs"/>
          <w:sz w:val="28"/>
          <w:szCs w:val="28"/>
          <w:rtl/>
        </w:rPr>
        <w:t>عوامل فردی، نخستین سنگ بناهای استقلال هستند؛ زیرا، هرگونه کنش با ماهیت مستقل بودن،  از درون فرد نشئت می‌گیرد و با توانایی‌ها، ویژگی‌های شخصیتی، استعدادها و انگیزه‌های او پیوندی ناگسستنی دارد. درک این عوامل نه تنها به ما نشان می‌دهد که چرا برخی افراد با وجود آسیب بینایی، به سطوح بالایی از استقلال دست می‌یابند، بلکه مسیرهای قابل پرورش را نیز آشکار می‌سازد.</w:t>
      </w:r>
    </w:p>
    <w:p w:rsidR="0053773A" w:rsidRPr="00522549" w:rsidRDefault="0053773A" w:rsidP="00925EE5">
      <w:pPr>
        <w:pStyle w:val="Heading3"/>
        <w:bidi/>
        <w:rPr>
          <w:rFonts w:cs="B Mitra"/>
          <w:b/>
          <w:bCs/>
          <w:color w:val="70AD47" w:themeColor="accent6"/>
          <w:sz w:val="28"/>
          <w:szCs w:val="28"/>
        </w:rPr>
      </w:pPr>
      <w:bookmarkStart w:id="45" w:name="_Toc235096443"/>
      <w:bookmarkStart w:id="46" w:name="_Toc235096797"/>
      <w:r w:rsidRPr="00522549">
        <w:rPr>
          <w:rFonts w:cs="B Mitra" w:hint="cs"/>
          <w:b/>
          <w:bCs/>
          <w:color w:val="70AD47" w:themeColor="accent6"/>
          <w:sz w:val="28"/>
          <w:szCs w:val="28"/>
          <w:rtl/>
        </w:rPr>
        <w:t>۱.</w:t>
      </w:r>
      <w:r w:rsidRPr="00522549">
        <w:rPr>
          <w:rFonts w:cs="B Mitra" w:hint="cs"/>
          <w:b/>
          <w:bCs/>
          <w:color w:val="70AD47" w:themeColor="accent6"/>
          <w:sz w:val="28"/>
          <w:szCs w:val="28"/>
        </w:rPr>
        <w:t xml:space="preserve"> </w:t>
      </w:r>
      <w:r w:rsidRPr="00522549">
        <w:rPr>
          <w:rFonts w:cs="B Mitra" w:hint="cs"/>
          <w:b/>
          <w:bCs/>
          <w:color w:val="70AD47" w:themeColor="accent6"/>
          <w:sz w:val="28"/>
          <w:szCs w:val="28"/>
          <w:rtl/>
        </w:rPr>
        <w:t>توانایی‌های بدنی و حسی سازگار</w:t>
      </w:r>
      <w:bookmarkEnd w:id="45"/>
      <w:bookmarkEnd w:id="46"/>
    </w:p>
    <w:p w:rsidR="0053773A" w:rsidRPr="007B3F8A" w:rsidRDefault="0053773A" w:rsidP="00925EE5">
      <w:pPr>
        <w:bidi/>
        <w:spacing w:line="360" w:lineRule="auto"/>
        <w:jc w:val="both"/>
        <w:rPr>
          <w:rFonts w:cs="B Mitra"/>
          <w:sz w:val="28"/>
          <w:szCs w:val="28"/>
        </w:rPr>
      </w:pPr>
      <w:r w:rsidRPr="007B3F8A">
        <w:rPr>
          <w:rFonts w:cs="B Mitra" w:hint="cs"/>
          <w:sz w:val="28"/>
          <w:szCs w:val="28"/>
          <w:rtl/>
        </w:rPr>
        <w:t>اگرچه آسیب بینایی یک نقص حسی محسوب می‌شود، اما سایر توانایی‌های جسمانی و حسی می‌توانند نقش جبران‌کننده و تسهیل‌گر مهمی ایفا کنند؛ برای نمونه، داشتن تعادل بدنی مناسب، هماهنگی حرکتی خوب، و سلامت دستگاه شنوایی و لامسه، از ارکان اساسی توانمندی در انجام فعالیت‌های روزمره به شکل مستقل  به شمار می‌روند. فردی که از قدرت شنوایی بالایی برخوردار است، می‌تواند از نشانه‌های صوتی برای جهت‌یابی و شناسایی محیط استفاده کند و کسی که حس لامسه‌اش دقیق است، به‌راحتی بافت اشیا، دما و حتی تغییرات سطح را تشخیص می‌دهد و بدین ترتیب، بسیاری از اعمال روزانه  را بدون اتکا به بینایی انجام می‌دهد. همچنین، سلامت جسمانی عمومی، از جمله قدرت عضلانی و استقامت، به فرد امکان می‌دهد تا در جابه‌جایی، حمل وسایل و انجام کارهای منزل، استقلال بیشتری داشته باشد؛ بنابراین، حفظ و تقویت این توانایی‌های بدنی و حسی، به‌مثابه سرمایه‌ای اولیه، برای ورود به عرصه استقلال، حیاتی است.</w:t>
      </w:r>
    </w:p>
    <w:p w:rsidR="0053773A" w:rsidRPr="00522549" w:rsidRDefault="0053773A" w:rsidP="00925EE5">
      <w:pPr>
        <w:pStyle w:val="Heading3"/>
        <w:bidi/>
        <w:rPr>
          <w:rFonts w:cs="B Mitra"/>
          <w:b/>
          <w:bCs/>
          <w:color w:val="70AD47" w:themeColor="accent6"/>
          <w:sz w:val="28"/>
          <w:szCs w:val="28"/>
        </w:rPr>
      </w:pPr>
      <w:bookmarkStart w:id="47" w:name="_Toc235096444"/>
      <w:bookmarkStart w:id="48" w:name="_Toc235096798"/>
      <w:r w:rsidRPr="00522549">
        <w:rPr>
          <w:rFonts w:cs="B Mitra" w:hint="cs"/>
          <w:b/>
          <w:bCs/>
          <w:color w:val="70AD47" w:themeColor="accent6"/>
          <w:sz w:val="28"/>
          <w:szCs w:val="28"/>
          <w:rtl/>
        </w:rPr>
        <w:t>۲.</w:t>
      </w:r>
      <w:r w:rsidRPr="00522549">
        <w:rPr>
          <w:rFonts w:cs="B Mitra" w:hint="cs"/>
          <w:b/>
          <w:bCs/>
          <w:color w:val="70AD47" w:themeColor="accent6"/>
          <w:sz w:val="28"/>
          <w:szCs w:val="28"/>
        </w:rPr>
        <w:t xml:space="preserve"> </w:t>
      </w:r>
      <w:r w:rsidRPr="00522549">
        <w:rPr>
          <w:rFonts w:cs="B Mitra" w:hint="cs"/>
          <w:b/>
          <w:bCs/>
          <w:color w:val="70AD47" w:themeColor="accent6"/>
          <w:sz w:val="28"/>
          <w:szCs w:val="28"/>
          <w:rtl/>
        </w:rPr>
        <w:t>ویژگی‌های شخصیتی و روان‌شناختی</w:t>
      </w:r>
      <w:bookmarkEnd w:id="47"/>
      <w:bookmarkEnd w:id="48"/>
    </w:p>
    <w:p w:rsidR="0053773A" w:rsidRPr="007B3F8A" w:rsidRDefault="0053773A" w:rsidP="00925EE5">
      <w:pPr>
        <w:bidi/>
        <w:spacing w:line="360" w:lineRule="auto"/>
        <w:jc w:val="both"/>
        <w:rPr>
          <w:rFonts w:cs="B Mitra"/>
          <w:sz w:val="28"/>
          <w:szCs w:val="28"/>
        </w:rPr>
      </w:pPr>
      <w:r w:rsidRPr="007B3F8A">
        <w:rPr>
          <w:rFonts w:cs="B Mitra" w:hint="cs"/>
          <w:sz w:val="28"/>
          <w:szCs w:val="28"/>
          <w:rtl/>
        </w:rPr>
        <w:t>شخصیت، نقش‌آفرینی تعیین‌کننده‌ای در میزان جسارت، پشتکار و تاب‌آوری فرد در مواجهه با چالش‌های ناشی از نابینایی دارد. از میان ویژگی‌های شخصیتی، چند مورد از مواردی که در شکل‌گیری استقلال نقش بسزایی دارند، عبارت‌اند از:</w:t>
      </w:r>
    </w:p>
    <w:p w:rsidR="0053773A" w:rsidRPr="007B3F8A" w:rsidRDefault="0053773A" w:rsidP="00925EE5">
      <w:pPr>
        <w:pStyle w:val="ListParagraph"/>
        <w:numPr>
          <w:ilvl w:val="0"/>
          <w:numId w:val="1"/>
        </w:numPr>
        <w:bidi/>
        <w:spacing w:line="360" w:lineRule="auto"/>
        <w:jc w:val="both"/>
        <w:rPr>
          <w:rFonts w:cs="B Mitra"/>
          <w:sz w:val="28"/>
          <w:szCs w:val="28"/>
        </w:rPr>
      </w:pPr>
      <w:r w:rsidRPr="007B3F8A">
        <w:rPr>
          <w:rFonts w:cs="B Mitra" w:hint="cs"/>
          <w:sz w:val="28"/>
          <w:szCs w:val="28"/>
          <w:rtl/>
        </w:rPr>
        <w:lastRenderedPageBreak/>
        <w:t>جسارت و ریسک‌پذیری حساب‌شده: فردی که جرئت می‌ورزد  برای نخستین بار به‌تنهایی از خانه خارج شود، یا در موقعیت‌های ناآشنا دست به اقدام بزند، گامی اساسی در مسیر استقلال برمی‌دارد؛ این جسارت، اگر با آگاهی و ارزیابی خطر همراه باشد، به تجربه‌های موفقیت‌آمیز می‌انجامد و چرخه اعتماد به ‌نفس را تقویت می‌کند.</w:t>
      </w:r>
    </w:p>
    <w:p w:rsidR="0053773A" w:rsidRPr="007B3F8A" w:rsidRDefault="0053773A" w:rsidP="00925EE5">
      <w:pPr>
        <w:pStyle w:val="ListParagraph"/>
        <w:numPr>
          <w:ilvl w:val="0"/>
          <w:numId w:val="1"/>
        </w:numPr>
        <w:bidi/>
        <w:spacing w:line="360" w:lineRule="auto"/>
        <w:jc w:val="both"/>
        <w:rPr>
          <w:rFonts w:cs="B Mitra"/>
          <w:sz w:val="28"/>
          <w:szCs w:val="28"/>
        </w:rPr>
      </w:pPr>
      <w:r w:rsidRPr="007B3F8A">
        <w:rPr>
          <w:rFonts w:cs="B Mitra" w:hint="cs"/>
          <w:sz w:val="28"/>
          <w:szCs w:val="28"/>
          <w:rtl/>
        </w:rPr>
        <w:t>اعتماد به ‌نفس و خودکارآمدی: باور فرد به توانایی‌های خود، پیش‌بینی‌کننده قوی عملکرد مستقلانه است؛ کسی که به خودش باور دارد که می‌تواند یک کار را بیاموزد و به انجام برساند، کمتر دچار درماندگی آموخته‌شده می‌شود و در مواجهه با موانع، به‌جای انفعال، به جستجوی راه‌حل می‌پردازد. این خودکارآمدی، غالباً از تجربه‌های موفقیت‌آمیز کوچک در دوران کودکی نشئت می‌گیرد.</w:t>
      </w:r>
    </w:p>
    <w:p w:rsidR="0053773A" w:rsidRPr="007B3F8A" w:rsidRDefault="0053773A" w:rsidP="00925EE5">
      <w:pPr>
        <w:pStyle w:val="ListParagraph"/>
        <w:numPr>
          <w:ilvl w:val="0"/>
          <w:numId w:val="1"/>
        </w:numPr>
        <w:bidi/>
        <w:spacing w:line="360" w:lineRule="auto"/>
        <w:jc w:val="both"/>
        <w:rPr>
          <w:rFonts w:cs="B Mitra"/>
          <w:sz w:val="28"/>
          <w:szCs w:val="28"/>
        </w:rPr>
      </w:pPr>
      <w:r w:rsidRPr="007B3F8A">
        <w:rPr>
          <w:rFonts w:cs="B Mitra" w:hint="cs"/>
          <w:sz w:val="28"/>
          <w:szCs w:val="28"/>
          <w:rtl/>
        </w:rPr>
        <w:t>برون‌گرایی و مهارت‌های اجتماعی: افراد برون‌گرا که از ارتباط با دیگران لذت می‌برند و به‌راحتی روابط اجتماعی برقرار می‌کنند، معمولاً شبکه حمایتی گسترده‌تری دارند و از فرصت‌های بیشتری برای یادگیری غیررسمی و حضور در موقعیت‌های جدید بهره‌مند می‌شوند. چنین صفتی  در آینده به احتمال زیاد  به استخدام، مشارکت اجتماعی و دریافت کمک به‌موقع فرد از دیگران، یاری خواهد رساند.</w:t>
      </w:r>
      <w:r w:rsidRPr="007B3F8A">
        <w:rPr>
          <w:rFonts w:cs="B Mitra"/>
          <w:sz w:val="28"/>
          <w:szCs w:val="28"/>
        </w:rPr>
        <w:t xml:space="preserve">  </w:t>
      </w:r>
    </w:p>
    <w:p w:rsidR="0053773A" w:rsidRPr="007B3F8A" w:rsidRDefault="0053773A" w:rsidP="00925EE5">
      <w:pPr>
        <w:pStyle w:val="ListParagraph"/>
        <w:numPr>
          <w:ilvl w:val="0"/>
          <w:numId w:val="1"/>
        </w:numPr>
        <w:bidi/>
        <w:spacing w:line="360" w:lineRule="auto"/>
        <w:jc w:val="both"/>
        <w:rPr>
          <w:rFonts w:cs="B Mitra"/>
          <w:sz w:val="28"/>
          <w:szCs w:val="28"/>
        </w:rPr>
      </w:pPr>
      <w:r w:rsidRPr="007B3F8A">
        <w:rPr>
          <w:rFonts w:cs="B Mitra" w:hint="cs"/>
          <w:sz w:val="28"/>
          <w:szCs w:val="28"/>
          <w:rtl/>
        </w:rPr>
        <w:t>انعطاف‌پذیری شناختی و حل مسئله: استقلال، همواره با موقعیت‌های پیش‌بینی‌نشده همراه است؛ فردی که توانایی تفکر جانبی، تغییر زاویه دید و یافتن راه‌حل‌های جایگزین را دارد، در شرایط بحرانی مانند گم‌شدن یا خرابی یک وسیله کمکی، به‌سرعت خود را بازیافته و به روند مستقل  خود ادامه می‌دهد.</w:t>
      </w:r>
    </w:p>
    <w:p w:rsidR="0053773A" w:rsidRPr="007B3F8A" w:rsidRDefault="0053773A" w:rsidP="00925EE5">
      <w:pPr>
        <w:pStyle w:val="ListParagraph"/>
        <w:numPr>
          <w:ilvl w:val="0"/>
          <w:numId w:val="1"/>
        </w:numPr>
        <w:bidi/>
        <w:spacing w:line="360" w:lineRule="auto"/>
        <w:jc w:val="both"/>
        <w:rPr>
          <w:rFonts w:cs="B Mitra"/>
          <w:sz w:val="28"/>
          <w:szCs w:val="28"/>
        </w:rPr>
      </w:pPr>
      <w:r w:rsidRPr="007B3F8A">
        <w:rPr>
          <w:rFonts w:cs="B Mitra" w:hint="cs"/>
          <w:sz w:val="28"/>
          <w:szCs w:val="28"/>
          <w:rtl/>
        </w:rPr>
        <w:t>خوش‌بینی و جهت‌گیری مثبت: نگرش خوش‌بینانه نسبت به آینده و باور به امکان‌پذیری استقلال، انگیزه فرد را برای تلاش و تمرین افزایش می‌دهد. این نگرش، او را از گیر کردن در دام گوشه‌گیری  و وابستگی افراطی باز می‌دارد.</w:t>
      </w:r>
    </w:p>
    <w:p w:rsidR="0053773A" w:rsidRPr="00522549" w:rsidRDefault="0053773A" w:rsidP="00925EE5">
      <w:pPr>
        <w:pStyle w:val="Heading3"/>
        <w:bidi/>
        <w:rPr>
          <w:rFonts w:cs="B Mitra"/>
          <w:b/>
          <w:bCs/>
          <w:color w:val="70AD47" w:themeColor="accent6"/>
          <w:sz w:val="28"/>
          <w:szCs w:val="28"/>
        </w:rPr>
      </w:pPr>
      <w:bookmarkStart w:id="49" w:name="_Toc235096445"/>
      <w:bookmarkStart w:id="50" w:name="_Toc235096799"/>
      <w:r w:rsidRPr="00522549">
        <w:rPr>
          <w:rFonts w:cs="B Mitra" w:hint="cs"/>
          <w:b/>
          <w:bCs/>
          <w:color w:val="70AD47" w:themeColor="accent6"/>
          <w:sz w:val="28"/>
          <w:szCs w:val="28"/>
          <w:rtl/>
        </w:rPr>
        <w:t>۳.</w:t>
      </w:r>
      <w:r w:rsidRPr="00522549">
        <w:rPr>
          <w:rFonts w:cs="B Mitra" w:hint="cs"/>
          <w:b/>
          <w:bCs/>
          <w:color w:val="70AD47" w:themeColor="accent6"/>
          <w:sz w:val="28"/>
          <w:szCs w:val="28"/>
        </w:rPr>
        <w:t xml:space="preserve"> </w:t>
      </w:r>
      <w:r w:rsidRPr="00522549">
        <w:rPr>
          <w:rFonts w:cs="B Mitra" w:hint="cs"/>
          <w:b/>
          <w:bCs/>
          <w:color w:val="70AD47" w:themeColor="accent6"/>
          <w:sz w:val="28"/>
          <w:szCs w:val="28"/>
          <w:rtl/>
        </w:rPr>
        <w:t>استعدادها و هوش‌های چندگانه</w:t>
      </w:r>
      <w:bookmarkEnd w:id="49"/>
      <w:bookmarkEnd w:id="50"/>
    </w:p>
    <w:p w:rsidR="0053773A" w:rsidRPr="007B3F8A" w:rsidRDefault="0053773A" w:rsidP="00925EE5">
      <w:pPr>
        <w:bidi/>
        <w:spacing w:line="360" w:lineRule="auto"/>
        <w:jc w:val="both"/>
        <w:rPr>
          <w:rFonts w:cs="B Mitra"/>
          <w:sz w:val="28"/>
          <w:szCs w:val="28"/>
        </w:rPr>
      </w:pPr>
      <w:r w:rsidRPr="007B3F8A">
        <w:rPr>
          <w:rFonts w:cs="B Mitra" w:hint="cs"/>
          <w:sz w:val="28"/>
          <w:szCs w:val="28"/>
          <w:rtl/>
        </w:rPr>
        <w:t>استعدادهای ذاتی، در کنار ویژگی‌های شخصیتی، بستر مناسبی برای کسب مهارت‌های استقلال‌محور فراهم می‌کنند. برای نمونه:</w:t>
      </w:r>
    </w:p>
    <w:p w:rsidR="0053773A" w:rsidRPr="007B3F8A" w:rsidRDefault="0053773A" w:rsidP="00925EE5">
      <w:pPr>
        <w:pStyle w:val="ListParagraph"/>
        <w:numPr>
          <w:ilvl w:val="0"/>
          <w:numId w:val="2"/>
        </w:numPr>
        <w:bidi/>
        <w:spacing w:line="360" w:lineRule="auto"/>
        <w:jc w:val="both"/>
        <w:rPr>
          <w:rFonts w:cs="B Mitra"/>
          <w:sz w:val="28"/>
          <w:szCs w:val="28"/>
          <w:rtl/>
        </w:rPr>
      </w:pPr>
      <w:r w:rsidRPr="007B3F8A">
        <w:rPr>
          <w:rFonts w:cs="B Mitra" w:hint="cs"/>
          <w:sz w:val="28"/>
          <w:szCs w:val="28"/>
          <w:rtl/>
        </w:rPr>
        <w:lastRenderedPageBreak/>
        <w:t>هوش حرکتی</w:t>
      </w:r>
      <w:r w:rsidRPr="007B3F8A">
        <w:rPr>
          <w:rFonts w:ascii="Times New Roman" w:hAnsi="Times New Roman" w:cs="Times New Roman" w:hint="cs"/>
          <w:sz w:val="28"/>
          <w:szCs w:val="28"/>
          <w:rtl/>
        </w:rPr>
        <w:t>–</w:t>
      </w:r>
      <w:r w:rsidRPr="007B3F8A">
        <w:rPr>
          <w:rFonts w:cs="B Mitra" w:hint="cs"/>
          <w:sz w:val="28"/>
          <w:szCs w:val="28"/>
          <w:rtl/>
        </w:rPr>
        <w:t>بدنی که در فعالیت‌هایی مانند ورزش، رقص، و کارهای دستی ظهور می‌یابد، به فرد امکان می‌دهد تا کنترل بیشتری بر حرکات ظریف و درشت خود داشته باشد و مهارت‌هایی مانند آشپزی، نظافت و تایپ کردن را با دقت بالاتری بیاموزد.</w:t>
      </w:r>
    </w:p>
    <w:p w:rsidR="0053773A" w:rsidRPr="007B3F8A" w:rsidRDefault="0053773A" w:rsidP="00925EE5">
      <w:pPr>
        <w:pStyle w:val="ListParagraph"/>
        <w:numPr>
          <w:ilvl w:val="0"/>
          <w:numId w:val="2"/>
        </w:numPr>
        <w:bidi/>
        <w:spacing w:line="360" w:lineRule="auto"/>
        <w:jc w:val="both"/>
        <w:rPr>
          <w:rFonts w:cs="B Mitra"/>
          <w:sz w:val="28"/>
          <w:szCs w:val="28"/>
        </w:rPr>
      </w:pPr>
      <w:r w:rsidRPr="007B3F8A">
        <w:rPr>
          <w:rFonts w:cs="B Mitra" w:hint="cs"/>
          <w:sz w:val="28"/>
          <w:szCs w:val="28"/>
          <w:rtl/>
        </w:rPr>
        <w:t>هوش فضایی - که در افراد نابینا از طریق لامسه و شنوایی بازتعریف می‌شود - به او کمک می‌کند تا نقشه ذهنی دقیقی از محیط‌های مختلف ترسیم کند و بدون نیاز به راهنما، مسیریابی کارآمدی داشته باشد.</w:t>
      </w:r>
    </w:p>
    <w:p w:rsidR="0053773A" w:rsidRPr="007B3F8A" w:rsidRDefault="0053773A" w:rsidP="00925EE5">
      <w:pPr>
        <w:pStyle w:val="ListParagraph"/>
        <w:numPr>
          <w:ilvl w:val="0"/>
          <w:numId w:val="2"/>
        </w:numPr>
        <w:bidi/>
        <w:spacing w:line="360" w:lineRule="auto"/>
        <w:jc w:val="both"/>
        <w:rPr>
          <w:rFonts w:cs="B Mitra"/>
          <w:sz w:val="28"/>
          <w:szCs w:val="28"/>
        </w:rPr>
      </w:pPr>
      <w:r w:rsidRPr="007B3F8A">
        <w:rPr>
          <w:rFonts w:cs="B Mitra" w:hint="cs"/>
          <w:sz w:val="28"/>
          <w:szCs w:val="28"/>
          <w:rtl/>
        </w:rPr>
        <w:t>هوش کلامی و زبانی، توانایی برقراری ارتباط مؤثر، درخواست کمک شفاف و توضیح نیازها را افزایش می‌دهد و در موقعیت‌های اجتماعی و شغلی، استقلال تعاملی فرد را ارتقا می‌بخشد.</w:t>
      </w:r>
    </w:p>
    <w:p w:rsidR="0053773A" w:rsidRPr="007B3F8A" w:rsidRDefault="0053773A" w:rsidP="00925EE5">
      <w:pPr>
        <w:pStyle w:val="ListParagraph"/>
        <w:numPr>
          <w:ilvl w:val="0"/>
          <w:numId w:val="2"/>
        </w:numPr>
        <w:bidi/>
        <w:spacing w:line="360" w:lineRule="auto"/>
        <w:jc w:val="both"/>
        <w:rPr>
          <w:rFonts w:cs="B Mitra"/>
          <w:sz w:val="28"/>
          <w:szCs w:val="28"/>
        </w:rPr>
      </w:pPr>
      <w:r w:rsidRPr="007B3F8A">
        <w:rPr>
          <w:rFonts w:cs="B Mitra" w:hint="cs"/>
          <w:sz w:val="28"/>
          <w:szCs w:val="28"/>
          <w:rtl/>
        </w:rPr>
        <w:t>هوش منطقی</w:t>
      </w:r>
      <w:r w:rsidRPr="007B3F8A">
        <w:rPr>
          <w:rFonts w:ascii="Times New Roman" w:hAnsi="Times New Roman" w:cs="Times New Roman" w:hint="cs"/>
          <w:sz w:val="28"/>
          <w:szCs w:val="28"/>
          <w:rtl/>
        </w:rPr>
        <w:t>–</w:t>
      </w:r>
      <w:r w:rsidRPr="007B3F8A">
        <w:rPr>
          <w:rFonts w:cs="B Mitra" w:hint="cs"/>
          <w:sz w:val="28"/>
          <w:szCs w:val="28"/>
          <w:rtl/>
        </w:rPr>
        <w:t>ریاضی، در برنامه‌ریزی مالی، مدیریت زمان، اولویت‌بندی کارها و تصمیم‌گیری منطقی در امور روزمره، نقشی کلیدی دارد.</w:t>
      </w:r>
    </w:p>
    <w:p w:rsidR="0053773A" w:rsidRPr="007B3F8A" w:rsidRDefault="0053773A" w:rsidP="00925EE5">
      <w:pPr>
        <w:pStyle w:val="ListParagraph"/>
        <w:numPr>
          <w:ilvl w:val="0"/>
          <w:numId w:val="2"/>
        </w:numPr>
        <w:bidi/>
        <w:spacing w:line="360" w:lineRule="auto"/>
        <w:jc w:val="both"/>
        <w:rPr>
          <w:rFonts w:cs="B Mitra"/>
          <w:sz w:val="28"/>
          <w:szCs w:val="28"/>
        </w:rPr>
      </w:pPr>
      <w:r w:rsidRPr="007B3F8A">
        <w:rPr>
          <w:rFonts w:cs="B Mitra" w:hint="cs"/>
          <w:sz w:val="28"/>
          <w:szCs w:val="28"/>
          <w:rtl/>
        </w:rPr>
        <w:t>شناسایی و پرورش این استعدادها، به فرد کمک می‌کند تا از نقاط قوت خود به‌عنوان اهرمی برای جبران محدودیت‌های بینایی استفاده کند و راه‌های منحصر به ‌فردی برای زندگی مستقل بیابد.</w:t>
      </w:r>
    </w:p>
    <w:p w:rsidR="0053773A" w:rsidRPr="00522549" w:rsidRDefault="0053773A" w:rsidP="00925EE5">
      <w:pPr>
        <w:pStyle w:val="Heading3"/>
        <w:bidi/>
        <w:rPr>
          <w:rFonts w:cs="B Mitra"/>
          <w:b/>
          <w:bCs/>
          <w:color w:val="70AD47" w:themeColor="accent6"/>
          <w:sz w:val="28"/>
          <w:szCs w:val="28"/>
        </w:rPr>
      </w:pPr>
      <w:bookmarkStart w:id="51" w:name="_Toc235096446"/>
      <w:bookmarkStart w:id="52" w:name="_Toc235096800"/>
      <w:r w:rsidRPr="00522549">
        <w:rPr>
          <w:rFonts w:cs="B Mitra" w:hint="cs"/>
          <w:b/>
          <w:bCs/>
          <w:color w:val="70AD47" w:themeColor="accent6"/>
          <w:sz w:val="28"/>
          <w:szCs w:val="28"/>
          <w:rtl/>
        </w:rPr>
        <w:t>۴.</w:t>
      </w:r>
      <w:r w:rsidRPr="00522549">
        <w:rPr>
          <w:rFonts w:cs="B Mitra" w:hint="cs"/>
          <w:b/>
          <w:bCs/>
          <w:color w:val="70AD47" w:themeColor="accent6"/>
          <w:sz w:val="28"/>
          <w:szCs w:val="28"/>
        </w:rPr>
        <w:t xml:space="preserve"> </w:t>
      </w:r>
      <w:r w:rsidRPr="00522549">
        <w:rPr>
          <w:rFonts w:cs="B Mitra" w:hint="cs"/>
          <w:b/>
          <w:bCs/>
          <w:color w:val="70AD47" w:themeColor="accent6"/>
          <w:sz w:val="28"/>
          <w:szCs w:val="28"/>
          <w:rtl/>
        </w:rPr>
        <w:t>انگیزه درونی و هدفمندی</w:t>
      </w:r>
      <w:bookmarkEnd w:id="51"/>
      <w:bookmarkEnd w:id="52"/>
    </w:p>
    <w:p w:rsidR="0053773A" w:rsidRPr="007B3F8A" w:rsidRDefault="0053773A" w:rsidP="00925EE5">
      <w:pPr>
        <w:bidi/>
        <w:spacing w:line="360" w:lineRule="auto"/>
        <w:jc w:val="both"/>
        <w:rPr>
          <w:rFonts w:cs="B Mitra"/>
          <w:sz w:val="28"/>
          <w:szCs w:val="28"/>
        </w:rPr>
      </w:pPr>
      <w:r w:rsidRPr="007B3F8A">
        <w:rPr>
          <w:rFonts w:cs="B Mitra" w:hint="cs"/>
          <w:sz w:val="28"/>
          <w:szCs w:val="28"/>
          <w:rtl/>
        </w:rPr>
        <w:t>شاید مهم‌ترین عامل فردی، انگیزه</w:t>
      </w:r>
      <w:r w:rsidRPr="007B3F8A">
        <w:rPr>
          <w:rFonts w:ascii="Arial" w:hAnsi="Arial" w:cs="B Mitra"/>
          <w:sz w:val="28"/>
          <w:szCs w:val="28"/>
          <w:rtl/>
        </w:rPr>
        <w:t xml:space="preserve"> </w:t>
      </w:r>
      <w:r w:rsidRPr="007B3F8A">
        <w:rPr>
          <w:rFonts w:cs="B Mitra" w:hint="cs"/>
          <w:sz w:val="28"/>
          <w:szCs w:val="28"/>
          <w:rtl/>
        </w:rPr>
        <w:t>قوی برای مستقل زیستن باشد؛ این انگیزه، ریشه در نیازهای بنیادین خودشکوفایی، عزت‌نفس و آزادی دارد. فردی که به‌وضوح می‌داند که چرا می‌خواهد مستقل باشد و چه ارزش‌هایی در پس این خواسته وجود دارد (مانند حفظ کرامت، کاهش وابستگی آزاردهنده، و نقش‌آفرینی مؤثر در جامعه)، با پشتکار بیشتری موانع را کنار می‌زند. تعیین اهداف کوتاه‌مدت و بلندمدت واقع‌بینانه (مثل یادگیری مسیر رفت و آمد تا محل کار، یا پس‌انداز برای خرید یک وسیله کمکی) و پیگیری منظم آن‌ها، موتور محرک استقلال را روشن نگه می‌دارد.</w:t>
      </w:r>
    </w:p>
    <w:p w:rsidR="0053773A" w:rsidRPr="007B3F8A" w:rsidRDefault="0053773A" w:rsidP="00925EE5">
      <w:pPr>
        <w:bidi/>
        <w:spacing w:line="360" w:lineRule="auto"/>
        <w:jc w:val="both"/>
        <w:rPr>
          <w:rFonts w:cs="B Mitra"/>
          <w:sz w:val="28"/>
          <w:szCs w:val="28"/>
        </w:rPr>
      </w:pPr>
      <w:r w:rsidRPr="007B3F8A">
        <w:rPr>
          <w:rFonts w:cs="B Mitra"/>
          <w:sz w:val="28"/>
          <w:szCs w:val="28"/>
        </w:rPr>
        <w:t xml:space="preserve"> </w:t>
      </w:r>
      <w:r w:rsidRPr="007B3F8A">
        <w:rPr>
          <w:rFonts w:cs="B Mitra" w:hint="cs"/>
          <w:sz w:val="28"/>
          <w:szCs w:val="28"/>
          <w:rtl/>
        </w:rPr>
        <w:t>این ویژگی‌ها و هزاران صفات ظاهری و پنهان فردی دیگر، عواملی هستند که هر کدام خشتی بر خشت بنای استقلال فرد گذاشته و قصر احساس خوش مستقل بودن را برای او فراهم می‌سازند</w:t>
      </w:r>
      <w:r w:rsidRPr="007B3F8A">
        <w:rPr>
          <w:rFonts w:cs="B Mitra"/>
          <w:sz w:val="28"/>
          <w:szCs w:val="28"/>
        </w:rPr>
        <w:t xml:space="preserve">. </w:t>
      </w:r>
    </w:p>
    <w:p w:rsidR="0053773A" w:rsidRPr="007B3F8A" w:rsidRDefault="0053773A" w:rsidP="00925EE5">
      <w:pPr>
        <w:bidi/>
        <w:spacing w:line="360" w:lineRule="auto"/>
        <w:jc w:val="both"/>
        <w:rPr>
          <w:rFonts w:cs="B Mitra"/>
          <w:sz w:val="28"/>
          <w:szCs w:val="28"/>
        </w:rPr>
      </w:pPr>
      <w:r w:rsidRPr="007B3F8A">
        <w:rPr>
          <w:rFonts w:cs="B Mitra" w:hint="cs"/>
          <w:sz w:val="28"/>
          <w:szCs w:val="28"/>
          <w:rtl/>
        </w:rPr>
        <w:t>ادامه دارد</w:t>
      </w:r>
      <w:r w:rsidR="00F07A2B">
        <w:rPr>
          <w:rFonts w:ascii="Times New Roman" w:hAnsi="Times New Roman" w:cs="Times New Roman" w:hint="cs"/>
          <w:sz w:val="28"/>
          <w:szCs w:val="28"/>
          <w:rtl/>
        </w:rPr>
        <w:t>…</w:t>
      </w:r>
    </w:p>
    <w:p w:rsidR="0053773A" w:rsidRPr="007B3F8A" w:rsidRDefault="0053773A" w:rsidP="00925EE5">
      <w:pPr>
        <w:bidi/>
        <w:spacing w:line="360" w:lineRule="auto"/>
        <w:jc w:val="both"/>
        <w:rPr>
          <w:rFonts w:cs="B Mitra"/>
          <w:sz w:val="28"/>
          <w:szCs w:val="28"/>
        </w:rPr>
      </w:pPr>
    </w:p>
    <w:p w:rsidR="0053773A" w:rsidRPr="00172886" w:rsidRDefault="0053773A" w:rsidP="00925EE5">
      <w:pPr>
        <w:pStyle w:val="Heading2"/>
        <w:bidi/>
        <w:rPr>
          <w:rFonts w:cs="B Mitra"/>
          <w:b/>
          <w:bCs/>
          <w:color w:val="4472C4" w:themeColor="accent5"/>
          <w:sz w:val="32"/>
          <w:szCs w:val="32"/>
          <w:rtl/>
        </w:rPr>
      </w:pPr>
      <w:bookmarkStart w:id="53" w:name="_Toc235096801"/>
      <w:r w:rsidRPr="00172886">
        <w:rPr>
          <w:rFonts w:cs="B Mitra" w:hint="cs"/>
          <w:b/>
          <w:bCs/>
          <w:color w:val="4472C4" w:themeColor="accent5"/>
          <w:sz w:val="32"/>
          <w:szCs w:val="32"/>
          <w:rtl/>
        </w:rPr>
        <w:lastRenderedPageBreak/>
        <w:t>زندگی</w:t>
      </w:r>
      <w:r w:rsidR="00172886" w:rsidRPr="00172886">
        <w:rPr>
          <w:rFonts w:cs="B Mitra"/>
          <w:b/>
          <w:bCs/>
          <w:color w:val="4472C4" w:themeColor="accent5"/>
          <w:sz w:val="32"/>
          <w:szCs w:val="32"/>
        </w:rPr>
        <w:t xml:space="preserve"> </w:t>
      </w:r>
      <w:r w:rsidR="00172886" w:rsidRPr="00172886">
        <w:rPr>
          <w:rFonts w:cs="B Mitra" w:hint="cs"/>
          <w:b/>
          <w:bCs/>
          <w:color w:val="4472C4" w:themeColor="accent5"/>
          <w:sz w:val="32"/>
          <w:szCs w:val="32"/>
          <w:rtl/>
          <w:lang w:bidi="fa-IR"/>
        </w:rPr>
        <w:t xml:space="preserve">، </w:t>
      </w:r>
      <w:r w:rsidRPr="00172886">
        <w:rPr>
          <w:rFonts w:cs="B Mitra" w:hint="cs"/>
          <w:b/>
          <w:bCs/>
          <w:color w:val="4472C4" w:themeColor="accent5"/>
          <w:sz w:val="32"/>
          <w:szCs w:val="32"/>
          <w:rtl/>
        </w:rPr>
        <w:t>از پشت پنجره مدرسه تا سکوی تالار وحدت؛ واژه‌هایی از جنس نور و اراده</w:t>
      </w:r>
      <w:bookmarkEnd w:id="53"/>
    </w:p>
    <w:p w:rsidR="0053773A" w:rsidRPr="007B3F8A" w:rsidRDefault="0053773A" w:rsidP="00925EE5">
      <w:pPr>
        <w:bidi/>
        <w:spacing w:line="360" w:lineRule="auto"/>
        <w:jc w:val="both"/>
        <w:rPr>
          <w:rFonts w:cs="B Mitra"/>
          <w:sz w:val="28"/>
          <w:szCs w:val="28"/>
          <w:rtl/>
        </w:rPr>
      </w:pPr>
      <w:r w:rsidRPr="007B3F8A">
        <w:rPr>
          <w:rFonts w:cs="B Mitra" w:hint="cs"/>
          <w:b/>
          <w:bCs/>
          <w:sz w:val="28"/>
          <w:szCs w:val="28"/>
          <w:rtl/>
        </w:rPr>
        <w:t>گزارش توصیفی از تجربیات، خلاقیت‌ها و ایستادگی یک هم‌کلاسی قدیمی، سهیلا حسینی</w:t>
      </w:r>
    </w:p>
    <w:p w:rsidR="0053773A" w:rsidRPr="007B3F8A" w:rsidRDefault="0053773A" w:rsidP="00925EE5">
      <w:pPr>
        <w:bidi/>
        <w:spacing w:line="360" w:lineRule="auto"/>
        <w:jc w:val="both"/>
        <w:rPr>
          <w:rFonts w:cs="B Mitra"/>
          <w:b/>
          <w:bCs/>
          <w:sz w:val="28"/>
          <w:szCs w:val="28"/>
          <w:rtl/>
        </w:rPr>
      </w:pPr>
      <w:r w:rsidRPr="007B3F8A">
        <w:rPr>
          <w:rFonts w:cs="B Mitra" w:hint="cs"/>
          <w:b/>
          <w:bCs/>
          <w:sz w:val="28"/>
          <w:szCs w:val="28"/>
          <w:rtl/>
        </w:rPr>
        <w:t>فاطمه جوادیان</w:t>
      </w:r>
    </w:p>
    <w:p w:rsidR="0053773A" w:rsidRDefault="0053773A" w:rsidP="00925EE5">
      <w:pPr>
        <w:bidi/>
        <w:spacing w:line="360" w:lineRule="auto"/>
        <w:jc w:val="both"/>
        <w:rPr>
          <w:rFonts w:cs="B Mitra"/>
          <w:sz w:val="28"/>
          <w:szCs w:val="28"/>
        </w:rPr>
      </w:pPr>
      <w:r w:rsidRPr="007B3F8A">
        <w:rPr>
          <w:rFonts w:cs="B Mitra" w:hint="cs"/>
          <w:sz w:val="28"/>
          <w:szCs w:val="28"/>
          <w:rtl/>
        </w:rPr>
        <w:t xml:space="preserve">صدا، ردیف نت‌ها و طنین دلنشین یک پیانو؛ گاهی زندگی با همین آواها گره می‌خورد و مسیرش عوض می‌شود. در این شماره از ستون زندگی نسل مانا، به همراه دوست و هم‌کلاسی سال‌های دورم، </w:t>
      </w:r>
      <w:r w:rsidRPr="007B3F8A">
        <w:rPr>
          <w:rFonts w:cs="B Mitra" w:hint="cs"/>
          <w:b/>
          <w:bCs/>
          <w:sz w:val="28"/>
          <w:szCs w:val="28"/>
          <w:rtl/>
        </w:rPr>
        <w:t>سهیلا حسینی</w:t>
      </w:r>
      <w:r w:rsidRPr="007B3F8A">
        <w:rPr>
          <w:rFonts w:cs="B Mitra" w:hint="cs"/>
          <w:sz w:val="28"/>
          <w:szCs w:val="28"/>
          <w:rtl/>
        </w:rPr>
        <w:t>، در کنار هم نشسته‌ایم تا روایتی از یک عمر تلاش را بازگو کنیم. ما روزگاری در آموزشگاه شبانه‌روزی نابینایان هم‌کلاسی بودیم؛ من آن‌جا زندگی می‌کردم و سهیلا چون ساکن تهران بود، بعد از کلاس‌ها پیش خانواده‌اش می‌رفت. سال‌ها بود یکدیگر را گم کرده بودیم و این تجدید دیدار صمیمانه، بهانه‌ای شد برای گشودن دفتری از خاطرات؛ روایتی از یک عمر دویدن، سدها را شکستن و ایستادگی سهیلا در برابر طوفان‌های زندگی به عنوان یک صداپیشه، گوینده، خواننده کُر، نوازنده و مربی خلاق.</w:t>
      </w:r>
    </w:p>
    <w:p w:rsidR="008E14D5" w:rsidRPr="007B3F8A" w:rsidRDefault="008E14D5" w:rsidP="008E14D5">
      <w:pPr>
        <w:bidi/>
        <w:spacing w:line="360" w:lineRule="auto"/>
        <w:jc w:val="center"/>
        <w:rPr>
          <w:rFonts w:cs="B Mitra"/>
          <w:sz w:val="28"/>
          <w:szCs w:val="28"/>
          <w:rtl/>
        </w:rPr>
      </w:pPr>
      <w:r>
        <w:rPr>
          <w:rFonts w:cs="B Mitra"/>
          <w:noProof/>
          <w:sz w:val="28"/>
          <w:szCs w:val="28"/>
          <w:rtl/>
          <w:lang w:val="en-US"/>
          <w14:ligatures w14:val="none"/>
        </w:rPr>
        <w:drawing>
          <wp:inline distT="0" distB="0" distL="0" distR="0" wp14:anchorId="1AF8775C" wp14:editId="4907C17D">
            <wp:extent cx="2409825" cy="2409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60716_113859_88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9825" cy="2409825"/>
                    </a:xfrm>
                    <a:prstGeom prst="rect">
                      <a:avLst/>
                    </a:prstGeom>
                  </pic:spPr>
                </pic:pic>
              </a:graphicData>
            </a:graphic>
          </wp:inline>
        </w:drawing>
      </w:r>
    </w:p>
    <w:p w:rsidR="0053773A" w:rsidRPr="00172886" w:rsidRDefault="0053773A" w:rsidP="00925EE5">
      <w:pPr>
        <w:pStyle w:val="Heading3"/>
        <w:bidi/>
        <w:rPr>
          <w:rFonts w:cs="B Mitra"/>
          <w:b/>
          <w:bCs/>
          <w:color w:val="70AD47" w:themeColor="accent6"/>
          <w:sz w:val="28"/>
          <w:szCs w:val="28"/>
          <w:rtl/>
        </w:rPr>
      </w:pPr>
      <w:bookmarkStart w:id="54" w:name="_Toc235096448"/>
      <w:bookmarkStart w:id="55" w:name="_Toc235096802"/>
      <w:r w:rsidRPr="00172886">
        <w:rPr>
          <w:rFonts w:cs="B Mitra" w:hint="cs"/>
          <w:b/>
          <w:bCs/>
          <w:color w:val="70AD47" w:themeColor="accent6"/>
          <w:sz w:val="28"/>
          <w:szCs w:val="28"/>
          <w:rtl/>
        </w:rPr>
        <w:t>کودکی، بِلز گم‌شده و جادوی پشت پنجره</w:t>
      </w:r>
      <w:bookmarkEnd w:id="54"/>
      <w:bookmarkEnd w:id="55"/>
    </w:p>
    <w:p w:rsidR="0053773A" w:rsidRDefault="0053773A" w:rsidP="00925EE5">
      <w:pPr>
        <w:bidi/>
        <w:spacing w:line="360" w:lineRule="auto"/>
        <w:jc w:val="both"/>
        <w:rPr>
          <w:rFonts w:cs="B Mitra"/>
          <w:sz w:val="28"/>
          <w:szCs w:val="28"/>
        </w:rPr>
      </w:pPr>
      <w:r w:rsidRPr="007B3F8A">
        <w:rPr>
          <w:rFonts w:cs="B Mitra" w:hint="cs"/>
          <w:sz w:val="28"/>
          <w:szCs w:val="28"/>
          <w:rtl/>
        </w:rPr>
        <w:t>عشق سهیلا به دنیای صدا از همان دوران پیش از مدرسه و با هدیه گرفتن یک بِلز و سازدهنی حرفه‌ای از سوی پدر و مادرش آغاز شد. گرچه آن سازها بعدها در شلوغی‌های کودکانه آسیب دیدند و گم شدند، اما جرقه اصلی زده شده بود. سفر به ارومیه در سال ۱۳۶۷ به خاطر شغل پدر و آشنایی با معلم سرودی آگاه در مدرسه استثنایی، اولین مواجهه جدی او با نت و ملودیکا بود؛ فرصتی کوتاه که خیلی زود برچیده شد.</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lastRenderedPageBreak/>
        <w:t>بازگشت به تهران و ورود به مدرسه نرجس، شروع فصلی جدید بود. سهیلا از پنجره کلاس پنجم، به سالن سلف در آن سوی حیاط گوش می‌سپرد؛ جایی که زنده‌یاد محمود رضایی با بچه‌های مقاطع بالاتر، قطعه معروف «لالایی» استاد محمد نوری (با شعری از افشین یداللهی) را تمرین می‌کرد. این صدا چنان او را شیفته کرد که تمام تمرکزش را روی درس از دست می‌داد و به امید ورود به این گروه کُر روزها را می‌شمرد؛ هرچند وقتی به مقطع راهنمایی رسید، آقای رضایی از آن مدرسه رفته بود.</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در ۱۲ سالگی با هدیه گرفتن یک کیبورد کوچک، تمرینات خودآموز او آغاز شد. اصرارهای او برای ورود به هنرستان موسیقی با مخالفت خانواده همراه شد؛ مخالفتی که بعدها مشخص شد ریشه‌اش در نبود کتاب‌های بریل موسیقی و نگرانی از سختی‌های هدایت یک دانش‌آموز نابینا در این مسیر بود. او برخلاف میلش وارد رشته انسانی شد، اما با اراده‌ای قوی معدلش را به بالای ۱۹ رساند تا نظر خانواده را جلب کند.</w:t>
      </w:r>
    </w:p>
    <w:p w:rsidR="0053773A" w:rsidRPr="00172886" w:rsidRDefault="0053773A" w:rsidP="00925EE5">
      <w:pPr>
        <w:pStyle w:val="Heading3"/>
        <w:bidi/>
        <w:rPr>
          <w:rFonts w:cs="B Mitra"/>
          <w:b/>
          <w:bCs/>
          <w:color w:val="70AD47" w:themeColor="accent6"/>
          <w:sz w:val="28"/>
          <w:szCs w:val="28"/>
          <w:rtl/>
        </w:rPr>
      </w:pPr>
      <w:bookmarkStart w:id="56" w:name="_Toc235096449"/>
      <w:bookmarkStart w:id="57" w:name="_Toc235096803"/>
      <w:r w:rsidRPr="00172886">
        <w:rPr>
          <w:rFonts w:cs="B Mitra" w:hint="cs"/>
          <w:b/>
          <w:bCs/>
          <w:color w:val="70AD47" w:themeColor="accent6"/>
          <w:sz w:val="28"/>
          <w:szCs w:val="28"/>
          <w:rtl/>
        </w:rPr>
        <w:t>ماراتن کنکور و سد بزرگ دانشگاه علامه</w:t>
      </w:r>
      <w:bookmarkEnd w:id="56"/>
      <w:bookmarkEnd w:id="57"/>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با وساطت خانم توکلی (معلم مدرسه)، راه ورود سهیلا به مدرسه هنر و ادبیات صداوسیما باز شد و او یادگیری پیانو را از صفر و زیر نظر آزیتا رجبی آغاز کرد. پس از به پایان رساندن تمرین‌های کتاب بِیِر با خانم رجبی، با اینکه کتاب‌های پیشرفته‌تر به خط بریل موجود نبود، او کار را با اساتید بینا ادامه داد و با رتبه ممتاز فارغ‌التحصیل شد. دوران پیش‌دانشگاهی و کنکور برای او یک ماراتن واقعی بود؛ دوشنبه‌ها سه ساعت تمام در کلاس پیانو می‌نشست و با یک واکمن خبرنگاری، لابه‌لای نت‌ها درس می‌خواند. شب‌ها فقط دو ساعت می‌خوابید و ساعت ۳ صبح بیدار می‌شد.</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سال اول کنکور، به دلیل جمع‌آوری کتاب‌ها توسط آموزشگاه در پایان سال و مواجهه با یک منشی نوجوان و کم‌سواد در جلسه که عبارات عربی را کاملاً غلط می‌خواند، شکست خورد. سال بعد، با وجود بیماری سخت و بستری شدن‌های طولانی مادر، بدون کتاب و با سختی تمام درس خواند و سرانجام در رشته روان‌شناسی کودکان استثنایی دانشگاه علامه طباطبایی قبول شد؛ قبولی ارزشمندی که خانه را غرق در شوق و شادی کرده بود.</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 xml:space="preserve">ورود به دانشگاه اما با برخورد سرد مدیر آموزش وقت (آقای کرمانی) همراه بود که معتقد بود نابینایان نباید در این رشته پذیرش شوند. با وجود دفاع جانانه پدر سهیلا، کارشکنی‌ها همچنان ادامه داشت؛ شش ترم تمام به او منشی داده نشد و اساتید </w:t>
      </w:r>
      <w:r w:rsidRPr="007B3F8A">
        <w:rPr>
          <w:rFonts w:cs="B Mitra" w:hint="cs"/>
          <w:sz w:val="28"/>
          <w:szCs w:val="28"/>
          <w:rtl/>
        </w:rPr>
        <w:lastRenderedPageBreak/>
        <w:t>سخت‌گیری‌های بی‌موردی روا داشتند، اما همت سهیلا و دیگر دانشجویان نابینای آن دوره (همچون آقایان دادخواه، خواجه حسینی، شاهوردی و خانم هماوندی)، خط بطلانی بر تمام این پیش‌داوری‌ها کشید.</w:t>
      </w:r>
    </w:p>
    <w:p w:rsidR="0053773A" w:rsidRPr="00172886" w:rsidRDefault="0053773A" w:rsidP="00925EE5">
      <w:pPr>
        <w:pStyle w:val="Heading3"/>
        <w:bidi/>
        <w:rPr>
          <w:rFonts w:cs="B Mitra"/>
          <w:b/>
          <w:bCs/>
          <w:color w:val="70AD47" w:themeColor="accent6"/>
          <w:sz w:val="28"/>
          <w:szCs w:val="28"/>
          <w:rtl/>
        </w:rPr>
      </w:pPr>
      <w:bookmarkStart w:id="58" w:name="_Toc235096450"/>
      <w:bookmarkStart w:id="59" w:name="_Toc235096804"/>
      <w:r w:rsidRPr="00172886">
        <w:rPr>
          <w:rFonts w:cs="B Mitra" w:hint="cs"/>
          <w:b/>
          <w:bCs/>
          <w:color w:val="70AD47" w:themeColor="accent6"/>
          <w:sz w:val="28"/>
          <w:szCs w:val="28"/>
          <w:rtl/>
        </w:rPr>
        <w:t>تالار وحدت؛ عبور از سد کلیشه‌ها با «مِس ۹۰ دقیقه‌ای»</w:t>
      </w:r>
      <w:bookmarkEnd w:id="58"/>
      <w:bookmarkEnd w:id="59"/>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پس از دیپلم، یک گفتگوی تلفنی با زنده‌یاد آقای نامنی (بنیان‌گذار</w:t>
      </w:r>
      <w:r w:rsidRPr="007B3F8A">
        <w:rPr>
          <w:rFonts w:cs="B Mitra" w:hint="cs"/>
          <w:sz w:val="28"/>
          <w:szCs w:val="28"/>
        </w:rPr>
        <w:t xml:space="preserve"> </w:t>
      </w:r>
      <w:r w:rsidRPr="007B3F8A">
        <w:rPr>
          <w:rFonts w:cs="B Mitra" w:hint="cs"/>
          <w:sz w:val="28"/>
          <w:szCs w:val="28"/>
          <w:rtl/>
        </w:rPr>
        <w:t>مؤسسه عصای سفید) و یادگیری سلفژ زیر نظر سعید علیجانی، سرانجام در اسفند ۱۳۷۷ سهیلا را به عنوان خواننده کُر روی استیج تالار وحدت فرستاد. سال ۷۹ این گروه مقام نخست جشنواره موسیقی افراد دارای معلولیت را از آن خود کرد. او نوازندگی دف را هم با مهدی مشکریز آغاز نمود. دی‌ماه ۱۳۸۰، بانو پری زنگنه به دعوت آقای نامنی به مؤسسه آمد و گروه کُر عصای سفید را برای همراهی در اجرای افتتاحیه سومین دوره بازی‌های بانوان کشورهای مسلمان انتخاب کرد؛ اجرای درخشانی که متأسفانه با درگذشت آقای نامنی و تغییر رویکرد مدیریت جدید مؤسسه، به انحلال گروه ختم شد. سهیلا مدتی هم، پیش بانو نزهت امیری دوره موسیقی اُرف کودکان را دید اما به دلیل نبود نت بریل، فلوت حرفه‌ای را رها کرد.</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 xml:space="preserve">بزرگ‌ترین چالش حرفه‌ای او، عبور از سد کلیشه‌های رایج در گروه‌های کُر کشور بود؛ جایی که ادعا می‌شد فرد نابینا به دلیل عدم دیدن دست رهبر ارکستر، نظم گروه را به هم می‌زند. اما علیرضا شفقی نژاد (رهبر کُر استاد نوری) با دیدن استعداد و وسعت صدای سهیلا، صدایش را «سوپرانوی کلراتور» تشخیص داد و به عنوان خواننده آلتو در گروه پذیرفت. سهیلا با کمک یکی از بانوان مهربان گروه که نت‌ها را پشت تلفن برایش می‌خواند و او بریل می‌کرد، پس از ۱۱ ماه تمرین مداوم، در آذر ۱۳۸۵ در یک کنسرت بسیار سخت ۹۰ دقیقه‌ای به نام </w:t>
      </w:r>
      <w:r w:rsidRPr="007B3F8A">
        <w:rPr>
          <w:rFonts w:cs="B Mitra" w:hint="cs"/>
          <w:b/>
          <w:bCs/>
          <w:sz w:val="28"/>
          <w:szCs w:val="28"/>
          <w:rtl/>
        </w:rPr>
        <w:t>پوتیت مِس سولونل (</w:t>
      </w:r>
      <w:r w:rsidRPr="007B3F8A">
        <w:rPr>
          <w:rFonts w:cs="B Mitra"/>
          <w:b/>
          <w:bCs/>
          <w:sz w:val="28"/>
          <w:szCs w:val="28"/>
        </w:rPr>
        <w:t>Petite Messe Solennelle</w:t>
      </w:r>
      <w:r w:rsidRPr="007B3F8A">
        <w:rPr>
          <w:rFonts w:cs="B Mitra" w:hint="cs"/>
          <w:b/>
          <w:bCs/>
          <w:sz w:val="28"/>
          <w:szCs w:val="28"/>
          <w:rtl/>
        </w:rPr>
        <w:t>)</w:t>
      </w:r>
      <w:r w:rsidRPr="007B3F8A">
        <w:rPr>
          <w:rFonts w:cs="B Mitra" w:hint="cs"/>
          <w:sz w:val="28"/>
          <w:szCs w:val="28"/>
          <w:rtl/>
        </w:rPr>
        <w:t xml:space="preserve"> اثر روسینی خوش درخشید. حضور در ارکستر موسیقی فیلم‌های «مدار صفر درجه» و «شرق، دیوار، آفتاب» به رهبری علیرضا شفقی‌نژاد نیز از تجربه‌های ناب سهیلا است. او تا سال ۸۸ با این گروه همکاری داشت. بعدها در سال ۹۵ دف‌نوازی را پیش محمدصادق فدایی‌فرد به‌روز کرد و ۱۴ ماه نیز زیر نظر استاد خشایار کاکاوندی به یادگیری تنبور پرداخت.</w:t>
      </w:r>
    </w:p>
    <w:p w:rsidR="0053773A" w:rsidRPr="00172886" w:rsidRDefault="0053773A" w:rsidP="00925EE5">
      <w:pPr>
        <w:pStyle w:val="Heading3"/>
        <w:bidi/>
        <w:rPr>
          <w:rFonts w:cs="B Mitra"/>
          <w:b/>
          <w:bCs/>
          <w:color w:val="70AD47" w:themeColor="accent6"/>
          <w:sz w:val="28"/>
          <w:szCs w:val="28"/>
          <w:rtl/>
        </w:rPr>
      </w:pPr>
      <w:bookmarkStart w:id="60" w:name="_Toc235096451"/>
      <w:bookmarkStart w:id="61" w:name="_Toc235096805"/>
      <w:r w:rsidRPr="00172886">
        <w:rPr>
          <w:rFonts w:cs="B Mitra" w:hint="cs"/>
          <w:b/>
          <w:bCs/>
          <w:color w:val="70AD47" w:themeColor="accent6"/>
          <w:sz w:val="28"/>
          <w:szCs w:val="28"/>
          <w:rtl/>
        </w:rPr>
        <w:lastRenderedPageBreak/>
        <w:t>مربی‌گری خلاق، تئاتر و قلاب ماهیگیری استقلال</w:t>
      </w:r>
      <w:bookmarkEnd w:id="60"/>
      <w:bookmarkEnd w:id="61"/>
    </w:p>
    <w:p w:rsidR="0053773A" w:rsidRDefault="0053773A" w:rsidP="00925EE5">
      <w:pPr>
        <w:bidi/>
        <w:spacing w:line="360" w:lineRule="auto"/>
        <w:jc w:val="both"/>
        <w:rPr>
          <w:rFonts w:cs="B Mitra"/>
          <w:sz w:val="28"/>
          <w:szCs w:val="28"/>
        </w:rPr>
      </w:pPr>
      <w:r w:rsidRPr="007B3F8A">
        <w:rPr>
          <w:rFonts w:cs="B Mitra" w:hint="cs"/>
          <w:sz w:val="28"/>
          <w:szCs w:val="28"/>
          <w:rtl/>
        </w:rPr>
        <w:t>سهیلا در سال ۱۳۹۴ به عنوان مربی کودک وارد مجموعه «آوند» به مدیریت زنده‌یاد گوهر‌ناز پشوتنی شد؛ مهدکودکی برای بچه‌های بینا که مربیانی با شرایط ویژه را به کار گرفته بود. او با فلوت، قصه‌گویی، ترانه‌های سیمین قدیری و روش خلاقانه «بادی‌درامز» (تولید ریتم با اعضای بدن) روح تازه‌ای به آموزش کودکان بخشید.</w:t>
      </w:r>
    </w:p>
    <w:p w:rsidR="008E14D5" w:rsidRPr="007B3F8A" w:rsidRDefault="008E14D5" w:rsidP="00410774">
      <w:pPr>
        <w:bidi/>
        <w:spacing w:line="360" w:lineRule="auto"/>
        <w:jc w:val="center"/>
        <w:rPr>
          <w:rFonts w:cs="B Mitra"/>
          <w:sz w:val="28"/>
          <w:szCs w:val="28"/>
          <w:rtl/>
        </w:rPr>
      </w:pPr>
      <w:r>
        <w:rPr>
          <w:rFonts w:cs="B Mitra"/>
          <w:noProof/>
          <w:sz w:val="28"/>
          <w:szCs w:val="28"/>
          <w:rtl/>
          <w:lang w:val="en-US"/>
          <w14:ligatures w14:val="none"/>
        </w:rPr>
        <w:drawing>
          <wp:inline distT="0" distB="0" distL="0" distR="0">
            <wp:extent cx="2255639" cy="4010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60716_113818_43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3033" cy="4023171"/>
                    </a:xfrm>
                    <a:prstGeom prst="rect">
                      <a:avLst/>
                    </a:prstGeom>
                    <a:ln>
                      <a:noFill/>
                    </a:ln>
                    <a:effectLst>
                      <a:softEdge rad="112500"/>
                    </a:effectLst>
                  </pic:spPr>
                </pic:pic>
              </a:graphicData>
            </a:graphic>
          </wp:inline>
        </w:drawing>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مسیر استقلال او اما از سال ۷۹ با عصا به دست گرفتن و انتخاب دانشگاهی دورتر کلید خورده بود. شرکت در کلاس‌های بازیگری علی یداللهی به او در اصلاح حرکت روی استیج کمک کرد و راه را برای بازی در تئاترهای حرفه‌ای خانم آرام قاسمی در فرهنگسرای نیاوران و ارسباران باز نمود؛ تا جایی که در سال ۸۴ همراه با این گروه به جشن خرمای بم دعوت شد.</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 xml:space="preserve">او همچنین در سال ۸۶ همکاری با بخش نابینایان کتابخانه حسینی ارشاد را در زمینه تولید کتاب بریل کودک آغاز کرد و سپس مسئولیت استودیوی گویای آنجا را عهده‌دار شد. به همین ترتیب، همکاری با کتابخانه گویای برلین (در بخش ویراستاری صوتی) و همکاری با رادیو بامیک به عنوان گوینده نیز از جمله فعالیت‌های اوست. سال </w:t>
      </w:r>
      <w:r w:rsidRPr="007B3F8A">
        <w:rPr>
          <w:rFonts w:cs="B Mitra" w:hint="cs"/>
          <w:sz w:val="28"/>
          <w:szCs w:val="28"/>
          <w:rtl/>
          <w:lang w:bidi="fa-IR"/>
        </w:rPr>
        <w:t>۹۱</w:t>
      </w:r>
      <w:r w:rsidRPr="007B3F8A">
        <w:rPr>
          <w:rFonts w:cs="B Mitra" w:hint="cs"/>
          <w:sz w:val="28"/>
          <w:szCs w:val="28"/>
          <w:rtl/>
        </w:rPr>
        <w:t xml:space="preserve"> تصمیم بزرگش را گرفت: زندگی </w:t>
      </w:r>
      <w:r w:rsidRPr="007B3F8A">
        <w:rPr>
          <w:rFonts w:cs="B Mitra" w:hint="cs"/>
          <w:sz w:val="28"/>
          <w:szCs w:val="28"/>
          <w:rtl/>
        </w:rPr>
        <w:lastRenderedPageBreak/>
        <w:t>مستقل در تهران؛ خانواده در ابتدا مخالف بودند، اما پایمردی سهیلا و دیدن توانایی‌هایش، پدر را به تحسین و شکرگزاری واداشت. او با تکیه بر همین تجربه، در دوران کرونا داوطلبانه با پیج «خانواده توانمند» همکاری کرد و پادکست‌هایی برای آموزش خانواده‌های کودکان نابینای دارای باقی‌مانده بینایی تولید نمود.</w:t>
      </w:r>
    </w:p>
    <w:p w:rsidR="0053773A" w:rsidRPr="00172886" w:rsidRDefault="0053773A" w:rsidP="00925EE5">
      <w:pPr>
        <w:pStyle w:val="Heading3"/>
        <w:bidi/>
        <w:rPr>
          <w:rFonts w:cs="B Mitra"/>
          <w:b/>
          <w:bCs/>
          <w:color w:val="70AD47" w:themeColor="accent6"/>
          <w:sz w:val="28"/>
          <w:szCs w:val="28"/>
          <w:rtl/>
        </w:rPr>
      </w:pPr>
      <w:bookmarkStart w:id="62" w:name="_Toc235096452"/>
      <w:bookmarkStart w:id="63" w:name="_Toc235096806"/>
      <w:r w:rsidRPr="00172886">
        <w:rPr>
          <w:rFonts w:cs="B Mitra" w:hint="cs"/>
          <w:b/>
          <w:bCs/>
          <w:color w:val="70AD47" w:themeColor="accent6"/>
          <w:sz w:val="28"/>
          <w:szCs w:val="28"/>
          <w:rtl/>
        </w:rPr>
        <w:t>دنیای صدا و گارد بسته‌ای که گشوده نشد</w:t>
      </w:r>
      <w:bookmarkEnd w:id="62"/>
      <w:bookmarkEnd w:id="63"/>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دنیای دوبله و نمایش رادیویی نیز از هنر سهیلا بی‌نصیب نماند. او در سال ۸۴، به همراه عبدالله دادخواه و زنده‌یاد محمد مصطفوی «انجمن هنرمندان نابینا و کم‌بینا» را پی‌ریزی کرد. آن‌ها زیر نظر استاد نصرالله مدقالچی چند اثر را دوبله کردند و سپس با زنده‌یاد همایون ایران‌پوی نمایش رادیویی «در تنگنای ماندن» را در خانه هنرمندان و اداره تئاتر، به صورت نمایشنامه‌خوانی  روی صحنه بردند. اما به تعبیر سهیلا، گارد شدید رادیو در برابر ورود نابینایان به کارهای حرفه‌ای و فشارهای ناشی از آن، بیماری قلبی استاد ایران‌پوی را شدت داد که به درگذشت تلخ ایشان در آذر ۸۵ منجر شد.</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گویندگی در مستند «سمی فناناپذیر» (مهر ۸۵)، صداپیشگی در نقش «فیونا» در انیمیشن سه‌بعدی «شرک» با مدیریت محمد گل‌آرا، و انیمیشن «چرخ‌وفلک جادویی» (سال ۹۰) با استاد مدقالچی از دیگر کارهای درخشان اوست. با این حال، کارشکنی‌های بهزیستی و وزارت کشور مانع ثبت نهایی انجمن آن‌ها شد؛ چرا که به زعم سهیلا، برای برخی مسئولان قشنگ‌تر است که به جای دادن قلاب ماهیگیری، تکه‌ای ماهی جلوی افراد دارای شرایط خاص  بگذارند تا خودشان دیده شوند.</w:t>
      </w:r>
    </w:p>
    <w:p w:rsidR="0053773A" w:rsidRPr="00172886" w:rsidRDefault="0053773A" w:rsidP="00925EE5">
      <w:pPr>
        <w:pStyle w:val="Heading3"/>
        <w:bidi/>
        <w:rPr>
          <w:rFonts w:cs="B Mitra"/>
          <w:b/>
          <w:bCs/>
          <w:color w:val="70AD47" w:themeColor="accent6"/>
          <w:sz w:val="28"/>
          <w:szCs w:val="28"/>
          <w:rtl/>
        </w:rPr>
      </w:pPr>
      <w:bookmarkStart w:id="64" w:name="_Toc235096453"/>
      <w:bookmarkStart w:id="65" w:name="_Toc235096807"/>
      <w:r w:rsidRPr="00172886">
        <w:rPr>
          <w:rFonts w:cs="B Mitra" w:hint="cs"/>
          <w:b/>
          <w:bCs/>
          <w:color w:val="70AD47" w:themeColor="accent6"/>
          <w:sz w:val="28"/>
          <w:szCs w:val="28"/>
          <w:rtl/>
        </w:rPr>
        <w:t>نبرد با بیماری؛ زنده باد زندگی</w:t>
      </w:r>
      <w:bookmarkEnd w:id="64"/>
      <w:bookmarkEnd w:id="65"/>
    </w:p>
    <w:p w:rsidR="0053773A" w:rsidRPr="007B3F8A" w:rsidRDefault="0053773A" w:rsidP="00925EE5">
      <w:pPr>
        <w:bidi/>
        <w:spacing w:line="360" w:lineRule="auto"/>
        <w:jc w:val="both"/>
        <w:rPr>
          <w:rFonts w:cs="B Mitra"/>
          <w:b/>
          <w:bCs/>
          <w:sz w:val="28"/>
          <w:szCs w:val="28"/>
          <w:rtl/>
        </w:rPr>
      </w:pPr>
      <w:r w:rsidRPr="007B3F8A">
        <w:rPr>
          <w:rFonts w:cs="B Mitra" w:hint="cs"/>
          <w:sz w:val="28"/>
          <w:szCs w:val="28"/>
          <w:rtl/>
        </w:rPr>
        <w:t>امروز اما، سهیلا درگیر مهم‌ترین نبرد زندگی خویش است. او دو سال پیش با پدیده تلخ بیماری سرطان مواجه شد. در برابر این شوک بزرگ، او فقط خندید تا روحیه خانواده‌اش در زمان مراقبت‌های دائم ترک برندارد. توموری که با یک جراحی سنگین در تابستان پارسال، شیمی‌درمانی‌های مداوم و چکاپ‌های سه‌ماهه، اگرچه صدایش را کمی تحت تأثیر قرار داده و مانع برنامه‌ریزی‌های بلندمدت شده، اما هرگز نتوانسته شوق زندگی را در او بکشد. او این روزها در خانه نشسته، با نرم‌افزار دوآلینگو (</w:t>
      </w:r>
      <w:r w:rsidRPr="007B3F8A">
        <w:rPr>
          <w:rFonts w:cs="B Mitra"/>
          <w:b/>
          <w:bCs/>
          <w:sz w:val="28"/>
          <w:szCs w:val="28"/>
        </w:rPr>
        <w:t>Duolingo</w:t>
      </w:r>
      <w:r w:rsidRPr="007B3F8A">
        <w:rPr>
          <w:rFonts w:cs="B Mitra" w:hint="cs"/>
          <w:b/>
          <w:bCs/>
          <w:sz w:val="28"/>
          <w:szCs w:val="28"/>
          <w:rtl/>
        </w:rPr>
        <w:t>)</w:t>
      </w:r>
      <w:r w:rsidRPr="007B3F8A">
        <w:rPr>
          <w:rFonts w:cs="B Mitra" w:hint="cs"/>
          <w:sz w:val="28"/>
          <w:szCs w:val="28"/>
          <w:rtl/>
        </w:rPr>
        <w:t xml:space="preserve"> در حال یادگیری زبان‌های آلمانی و ایتالیایی است، کارهای دورکاری تدوین انجام می‌دهد، پیاده‌روی می‌کند و از دلخوشی‌های کوچک روزانه‌اش مثل کافه‌گردی دست نمی‌کشد.</w:t>
      </w:r>
    </w:p>
    <w:p w:rsidR="0053773A" w:rsidRDefault="0053773A" w:rsidP="00925EE5">
      <w:pPr>
        <w:bidi/>
        <w:spacing w:line="360" w:lineRule="auto"/>
        <w:jc w:val="both"/>
        <w:rPr>
          <w:rFonts w:cs="B Mitra"/>
          <w:sz w:val="28"/>
          <w:szCs w:val="28"/>
        </w:rPr>
      </w:pPr>
      <w:r w:rsidRPr="007B3F8A">
        <w:rPr>
          <w:rFonts w:cs="B Mitra" w:hint="cs"/>
          <w:sz w:val="28"/>
          <w:szCs w:val="28"/>
          <w:rtl/>
        </w:rPr>
        <w:lastRenderedPageBreak/>
        <w:t>سهیلا با نگاهی واقع‌بینانه از مشکلات اقتصادی و موانع فرهنگی جامعه می‌گوید، اما در پایان تأکید می‌کند: «من منت تلاشم را سر کسی نمی‌گذارم؛ من فقط وظیفه‌ام را در حق خودم انجام دادم. می‌خواهم به همه بگویم نیمه خالی لیوان را کنار بگذارید و ببینید امروز چه چیزهایی در دست دارید».</w:t>
      </w:r>
    </w:p>
    <w:p w:rsidR="00410774" w:rsidRPr="007B3F8A" w:rsidRDefault="00410774" w:rsidP="00410774">
      <w:pPr>
        <w:bidi/>
        <w:spacing w:line="360" w:lineRule="auto"/>
        <w:jc w:val="center"/>
        <w:rPr>
          <w:rFonts w:cs="B Mitra"/>
          <w:sz w:val="28"/>
          <w:szCs w:val="28"/>
          <w:rtl/>
        </w:rPr>
      </w:pPr>
      <w:r>
        <w:rPr>
          <w:rFonts w:cs="B Mitra"/>
          <w:noProof/>
          <w:sz w:val="28"/>
          <w:szCs w:val="28"/>
          <w:rtl/>
          <w:lang w:val="en-US"/>
          <w14:ligatures w14:val="none"/>
        </w:rPr>
        <w:drawing>
          <wp:inline distT="0" distB="0" distL="0" distR="0">
            <wp:extent cx="2480667" cy="4410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812064451095015824_1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8870" cy="4424658"/>
                    </a:xfrm>
                    <a:prstGeom prst="rect">
                      <a:avLst/>
                    </a:prstGeom>
                    <a:ln>
                      <a:noFill/>
                    </a:ln>
                    <a:effectLst>
                      <a:softEdge rad="112500"/>
                    </a:effectLst>
                  </pic:spPr>
                </pic:pic>
              </a:graphicData>
            </a:graphic>
          </wp:inline>
        </w:drawing>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 xml:space="preserve"> این شماره از نسل مانا تقدیم به زنی که روزهایش، حتی در مواجهه با طوفان، پر از شوق زندگی است.</w:t>
      </w:r>
    </w:p>
    <w:p w:rsidR="0053773A" w:rsidRPr="007B3F8A" w:rsidRDefault="0053773A" w:rsidP="00925EE5">
      <w:pPr>
        <w:bidi/>
        <w:spacing w:line="360" w:lineRule="auto"/>
        <w:jc w:val="both"/>
        <w:rPr>
          <w:rFonts w:cs="B Mitra"/>
          <w:sz w:val="28"/>
          <w:szCs w:val="28"/>
          <w:rtl/>
        </w:rPr>
      </w:pPr>
      <w:r w:rsidRPr="007B3F8A">
        <w:rPr>
          <w:rFonts w:cs="B Mitra" w:hint="cs"/>
          <w:b/>
          <w:bCs/>
          <w:sz w:val="28"/>
          <w:szCs w:val="28"/>
          <w:rtl/>
        </w:rPr>
        <w:t>پی‌نوشت و دعوت به شنیدن:</w:t>
      </w:r>
      <w:r w:rsidRPr="007B3F8A">
        <w:rPr>
          <w:rFonts w:cs="B Mitra" w:hint="cs"/>
          <w:sz w:val="28"/>
          <w:szCs w:val="28"/>
          <w:rtl/>
        </w:rPr>
        <w:t xml:space="preserve"> همراهان عزیز نسل مانا، پیشنهاد می‌کنیم شنیدن فایل صوتی این مصاحبه پرفرازونشیب و دلنشین را به هیچ وجه از دست ندهید؛ در این فایل، بخش‌های درخشانی از فعالیت‌های هنری سهیلا حسینی و دیگر هنرمندان نابینای تأثیرگذار کشورمان گنجانده شده است. صمیمانه از سهیلای عزیز تشکر می‌کنیم که آرشیو این قطعات ارزشمند را در اختیار ما گذاشت؛ همچنین تشکر ویژه‌ای داریم از بانو </w:t>
      </w:r>
      <w:r w:rsidRPr="007B3F8A">
        <w:rPr>
          <w:rFonts w:cs="B Mitra" w:hint="cs"/>
          <w:b/>
          <w:bCs/>
          <w:sz w:val="28"/>
          <w:szCs w:val="28"/>
          <w:rtl/>
        </w:rPr>
        <w:t>«مهری اسدالله‌زاده»</w:t>
      </w:r>
      <w:r w:rsidRPr="007B3F8A">
        <w:rPr>
          <w:rFonts w:cs="B Mitra" w:hint="cs"/>
          <w:sz w:val="28"/>
          <w:szCs w:val="28"/>
          <w:rtl/>
        </w:rPr>
        <w:t xml:space="preserve"> که قطعه خاطره‌انگیز و نایاب «لالایی» با اجرای گروه کُر زنده‌یاد محمود رضایی را در اختیار ما قرار دادند تا چاشنی این گفتگو شود.</w:t>
      </w:r>
    </w:p>
    <w:p w:rsidR="0053773A" w:rsidRPr="001B7CDC" w:rsidRDefault="0053773A" w:rsidP="00925EE5">
      <w:pPr>
        <w:pStyle w:val="Heading2"/>
        <w:bidi/>
        <w:rPr>
          <w:rFonts w:cs="B Mitra"/>
          <w:b/>
          <w:bCs/>
          <w:color w:val="4472C4" w:themeColor="accent5"/>
          <w:sz w:val="32"/>
          <w:szCs w:val="32"/>
          <w:rtl/>
        </w:rPr>
      </w:pPr>
      <w:bookmarkStart w:id="66" w:name="_Toc235096808"/>
      <w:r w:rsidRPr="001B7CDC">
        <w:rPr>
          <w:rFonts w:cs="B Mitra" w:hint="cs"/>
          <w:b/>
          <w:bCs/>
          <w:color w:val="4472C4" w:themeColor="accent5"/>
          <w:sz w:val="32"/>
          <w:szCs w:val="32"/>
          <w:rtl/>
        </w:rPr>
        <w:lastRenderedPageBreak/>
        <w:t>فناوری</w:t>
      </w:r>
      <w:r w:rsidR="001B7CDC" w:rsidRPr="001B7CDC">
        <w:rPr>
          <w:rFonts w:cs="B Mitra" w:hint="cs"/>
          <w:b/>
          <w:bCs/>
          <w:color w:val="4472C4" w:themeColor="accent5"/>
          <w:sz w:val="32"/>
          <w:szCs w:val="32"/>
          <w:rtl/>
          <w:lang w:bidi="fa-IR"/>
        </w:rPr>
        <w:t xml:space="preserve"> ، </w:t>
      </w:r>
      <w:r w:rsidRPr="001B7CDC">
        <w:rPr>
          <w:rFonts w:cs="B Mitra" w:hint="cs"/>
          <w:b/>
          <w:bCs/>
          <w:color w:val="4472C4" w:themeColor="accent5"/>
          <w:sz w:val="32"/>
          <w:szCs w:val="32"/>
          <w:rtl/>
        </w:rPr>
        <w:t>فرایند تکامل برنامه لوکآوت: رویکردی مترقی برای طراحی برنامه‌های دسترسی‌پذیر</w:t>
      </w:r>
      <w:bookmarkEnd w:id="66"/>
    </w:p>
    <w:p w:rsidR="0053773A" w:rsidRPr="007B3F8A" w:rsidRDefault="0053773A" w:rsidP="00925EE5">
      <w:pPr>
        <w:bidi/>
        <w:spacing w:line="360" w:lineRule="auto"/>
        <w:jc w:val="both"/>
        <w:rPr>
          <w:rFonts w:cs="B Mitra"/>
          <w:sz w:val="28"/>
          <w:szCs w:val="28"/>
          <w:rtl/>
        </w:rPr>
      </w:pPr>
    </w:p>
    <w:p w:rsidR="0053773A" w:rsidRDefault="0053773A" w:rsidP="00925EE5">
      <w:pPr>
        <w:bidi/>
        <w:spacing w:line="360" w:lineRule="auto"/>
        <w:jc w:val="both"/>
        <w:rPr>
          <w:rFonts w:cs="B Mitra"/>
          <w:sz w:val="28"/>
          <w:szCs w:val="28"/>
        </w:rPr>
      </w:pPr>
      <w:r w:rsidRPr="007B3F8A">
        <w:rPr>
          <w:rFonts w:cs="B Mitra" w:hint="cs"/>
          <w:sz w:val="28"/>
          <w:szCs w:val="28"/>
          <w:rtl/>
        </w:rPr>
        <w:t>در این شماره از ماهنامه نسل مانا، در ستون فناوری مقاله‌ای از سرپرست طراحی برنامه لوکآوت از شرکت گوگل را می‌خوانیم که هرچند کمی قدیمی است، اما نکات مهم و تفکر برانگیزی در زمینه دسترسی‌پذیری دارد که خواندن آن، خالی از لطف نیست. مقاله فقط با کمی دخل‌وتصرف در زیر آمده است.</w:t>
      </w:r>
    </w:p>
    <w:p w:rsidR="00CA38F8" w:rsidRPr="007B3F8A" w:rsidRDefault="00CA38F8" w:rsidP="00CA38F8">
      <w:pPr>
        <w:bidi/>
        <w:spacing w:line="360" w:lineRule="auto"/>
        <w:jc w:val="center"/>
        <w:rPr>
          <w:rFonts w:cs="B Mitra"/>
          <w:sz w:val="28"/>
          <w:szCs w:val="28"/>
          <w:rtl/>
        </w:rPr>
      </w:pPr>
      <w:r>
        <w:rPr>
          <w:rFonts w:cs="B Mitra"/>
          <w:noProof/>
          <w:sz w:val="28"/>
          <w:szCs w:val="28"/>
          <w:rtl/>
          <w:lang w:val="en-US"/>
          <w14:ligatures w14:val="none"/>
        </w:rPr>
        <w:drawing>
          <wp:inline distT="0" distB="0" distL="0" distR="0">
            <wp:extent cx="4248150" cy="22103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okout.jpg"/>
                    <pic:cNvPicPr/>
                  </pic:nvPicPr>
                  <pic:blipFill>
                    <a:blip r:embed="rId19">
                      <a:extLst>
                        <a:ext uri="{28A0092B-C50C-407E-A947-70E740481C1C}">
                          <a14:useLocalDpi xmlns:a14="http://schemas.microsoft.com/office/drawing/2010/main" val="0"/>
                        </a:ext>
                      </a:extLst>
                    </a:blip>
                    <a:stretch>
                      <a:fillRect/>
                    </a:stretch>
                  </pic:blipFill>
                  <pic:spPr>
                    <a:xfrm>
                      <a:off x="0" y="0"/>
                      <a:ext cx="4253437" cy="2213060"/>
                    </a:xfrm>
                    <a:prstGeom prst="rect">
                      <a:avLst/>
                    </a:prstGeom>
                    <a:ln>
                      <a:noFill/>
                    </a:ln>
                    <a:effectLst>
                      <a:softEdge rad="112500"/>
                    </a:effectLst>
                  </pic:spPr>
                </pic:pic>
              </a:graphicData>
            </a:graphic>
          </wp:inline>
        </w:drawing>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دنی فارا سرپرست طراحی برنامه لوکآوت است؛ یکی از برنامه‌های شرکت گوگل که با توصیف تصاویر، تشخیص و خواندن متن و ارائه سایر ویژگی‌های کمکی، به افراد نابینا و کم‌بینا در زندگی روزمره‌شان کمک می‌کند. در اینجا او توضیح می‌دهد که چرا برنامه‌های کمکی باید هم کاربردی باشند و هم کار با آن‌ها لذت‌بخش باشد؛ همچنین اینکه، چگونه تکاملی که لوکآوت در سال ۲۰۲۴ تجربه کرد، دقیقاً همین موارد را در بر داشت.</w:t>
      </w:r>
    </w:p>
    <w:p w:rsidR="0053773A" w:rsidRPr="00172886" w:rsidRDefault="0053773A" w:rsidP="00925EE5">
      <w:pPr>
        <w:pStyle w:val="Heading3"/>
        <w:bidi/>
        <w:rPr>
          <w:rFonts w:cs="B Mitra"/>
          <w:b/>
          <w:bCs/>
          <w:color w:val="70AD47" w:themeColor="accent6"/>
          <w:sz w:val="28"/>
          <w:szCs w:val="28"/>
          <w:rtl/>
        </w:rPr>
      </w:pPr>
      <w:bookmarkStart w:id="67" w:name="_Toc235096455"/>
      <w:bookmarkStart w:id="68" w:name="_Toc235096809"/>
      <w:r w:rsidRPr="00172886">
        <w:rPr>
          <w:rFonts w:cs="B Mitra" w:hint="cs"/>
          <w:b/>
          <w:bCs/>
          <w:color w:val="70AD47" w:themeColor="accent6"/>
          <w:sz w:val="28"/>
          <w:szCs w:val="28"/>
          <w:rtl/>
        </w:rPr>
        <w:t>تغییر اولویت‌های ما</w:t>
      </w:r>
      <w:bookmarkEnd w:id="67"/>
      <w:bookmarkEnd w:id="68"/>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افرادی که به برنامه‌های دسترسی‌پذیر متکی‌اند، شایسته یک تجربه کاربری‌اند که فراتر از عملکرد تنها باشد؛ آن‌ها شایسته چیزی کاربرمحور، قابل‌یادگیری و حتی لذت‌بخش‌اند. عناصری مانند صدا، ویدئو، لرزش و تصاویر با متن جایگزین تجربه کاربری را ارتقا می‌دهند. این موارد می‌توانند به کاربران نه‌تنها در انجام‌دادن کاری کمک کنند، بلکه احساس مشارکت، قدرت و احترام را به آن‌ها بدهند.</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lastRenderedPageBreak/>
        <w:t>من هیجان‌زده‌ام که نحوه رویکردمان را در تکامل لوکآوت، برنامه‌ای که به افراد نابینا یا کم‌بینا کمک می‌کند تا با استفاده از دوربین گوشی، اطلاعاتی در مورد محیط اطراف خود کسب کنند، با شما به اشتراک بگذارم.</w:t>
      </w:r>
    </w:p>
    <w:p w:rsidR="0053773A" w:rsidRPr="00172886" w:rsidRDefault="0053773A" w:rsidP="00925EE5">
      <w:pPr>
        <w:pStyle w:val="Heading3"/>
        <w:bidi/>
        <w:rPr>
          <w:rFonts w:cs="B Mitra"/>
          <w:b/>
          <w:bCs/>
          <w:color w:val="70AD47" w:themeColor="accent6"/>
          <w:sz w:val="28"/>
          <w:szCs w:val="28"/>
          <w:rtl/>
        </w:rPr>
      </w:pPr>
      <w:bookmarkStart w:id="69" w:name="_Toc235096456"/>
      <w:bookmarkStart w:id="70" w:name="_Toc235096810"/>
      <w:r w:rsidRPr="00172886">
        <w:rPr>
          <w:rFonts w:cs="B Mitra" w:hint="cs"/>
          <w:b/>
          <w:bCs/>
          <w:color w:val="70AD47" w:themeColor="accent6"/>
          <w:sz w:val="28"/>
          <w:szCs w:val="28"/>
          <w:rtl/>
        </w:rPr>
        <w:t>طراحی برای افراد نابینا و کم‌بینا</w:t>
      </w:r>
      <w:bookmarkEnd w:id="69"/>
      <w:bookmarkEnd w:id="70"/>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وقتی به طراحی واسط کاربری می‌رسد، طراحی گرافیکی مهم‌ترین بُعد طراحی است. ما تجربه دیداری را در اولویت قرار می‌دهیم و صدا و لرزش را - اصلاً اگر به آن توجهی کنیم - بعداً در فرایند طراحی در نظر می‌گیریم. اما برای کاربران نابینا و کم‌بینا، می‌توانیم طراحی دلپسندی را بر اساس تجربیات حسی متنوع ایجاد کنیم.</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به‌عنوان‌مثال، ما می‌دانیم که کاربران لوکآوت نمی‌خواهند صداهای رباتیک را در حال خواندن متون بشنوند؛ آن‌ها صداهای انسان‌مانندی را ترجیح می‌دهند که تجربیات زیبایی‌شناختی آن‌ها را غنی می‌کند و ارتقا می‌دهد. ما همچنین یاد گرفته‌ایم که برخی از موتورهای صوتی، در سرعت‌های بالا واضح‌تر از بقیه‌اند. بسیاری از افرادی که دائماً از فناوری‌های کمکی استفاده می‌کنند، با سرعت بالا به متون خوانده‌شده و پرونده‌های صوتی گوش می‌دهند.</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بسیاری از کاربران ما برای کار با تلفن‌های همراه هوشمند خود، به یک صفحه‌خوان وابسته‌اند که متن و سایر عناصر رابط کاربری را به گفتار تبدیل می‌کند. پشتیبانی از صفحه‌خوان برای برنامه‌ای مانند لوکآوت بسیار دشوار است؛ زیرا، صدای فعال برنامه باید با صدای صفحه‌خوان سازگار باشد. ما باید اطمینان حاصل کنیم که این دو می‌توانند در کنار هم حضور داشته باشند و صدای آن‌ها همچنان برای کاربر قابل‌درک باشد. لوکآوت یک برنامه بی‌سروصدا نیست و چیزهای زیادی برای گفتن دارد.</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وقتی صحبت از افراد دارای مقداری بینایی می‌شود، زیبایی در وضوح نهفته است. وقتی من یک آیکون انتخاب می‌کنم، سعی می‌کنم مطمئن باشم که آیکون انتخابی پیچیده نیست. من از نمادهای بزرگ و آشنا استفاده می‌کنم و هدفم تضاد رنگ بالا با پس‌زمینه است. رنگ پس‌زمینه متضاد و حاشیه‌های واضح، می‌توانند به کاربران کم‌بینا کمک کنند تا دکمه‌ها را شناسایی کنند، حتی اگر نتوانند آیکون یا متن آن‌ها را تشخیص دهند.</w:t>
      </w:r>
    </w:p>
    <w:p w:rsidR="0053773A" w:rsidRPr="00172886" w:rsidRDefault="0053773A" w:rsidP="00925EE5">
      <w:pPr>
        <w:pStyle w:val="Heading3"/>
        <w:bidi/>
        <w:rPr>
          <w:rFonts w:cs="B Mitra"/>
          <w:b/>
          <w:bCs/>
          <w:color w:val="70AD47" w:themeColor="accent6"/>
          <w:sz w:val="28"/>
          <w:szCs w:val="28"/>
          <w:rtl/>
        </w:rPr>
      </w:pPr>
      <w:bookmarkStart w:id="71" w:name="_Toc235096457"/>
      <w:bookmarkStart w:id="72" w:name="_Toc235096811"/>
      <w:r w:rsidRPr="00172886">
        <w:rPr>
          <w:rFonts w:cs="B Mitra" w:hint="cs"/>
          <w:b/>
          <w:bCs/>
          <w:color w:val="70AD47" w:themeColor="accent6"/>
          <w:sz w:val="28"/>
          <w:szCs w:val="28"/>
          <w:rtl/>
        </w:rPr>
        <w:lastRenderedPageBreak/>
        <w:t>چگونه لوکآوت را تغییر شکل دادیم</w:t>
      </w:r>
      <w:bookmarkEnd w:id="71"/>
      <w:bookmarkEnd w:id="72"/>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لوکآوت برای کمک به کاربران نابینا و کم‌بینا، با ارائه اطلاعات پیرامون از طریق دوربین طراحی شده است. این برنامه هفت حالت دارد:</w:t>
      </w:r>
    </w:p>
    <w:p w:rsidR="0053773A" w:rsidRPr="007B3F8A" w:rsidRDefault="0053773A" w:rsidP="00925EE5">
      <w:pPr>
        <w:pStyle w:val="ListParagraph"/>
        <w:numPr>
          <w:ilvl w:val="0"/>
          <w:numId w:val="3"/>
        </w:numPr>
        <w:bidi/>
        <w:spacing w:after="100" w:line="360" w:lineRule="auto"/>
        <w:jc w:val="both"/>
        <w:rPr>
          <w:rFonts w:cs="B Mitra"/>
          <w:sz w:val="28"/>
          <w:szCs w:val="28"/>
          <w:rtl/>
        </w:rPr>
      </w:pPr>
      <w:r w:rsidRPr="007B3F8A">
        <w:rPr>
          <w:rFonts w:cs="B Mitra" w:hint="cs"/>
          <w:sz w:val="28"/>
          <w:szCs w:val="28"/>
          <w:rtl/>
        </w:rPr>
        <w:t>متن: متن داخل تصویر را با کمک موتور صوتی می‌خواند.</w:t>
      </w:r>
    </w:p>
    <w:p w:rsidR="0053773A" w:rsidRPr="007B3F8A" w:rsidRDefault="0053773A" w:rsidP="00925EE5">
      <w:pPr>
        <w:pStyle w:val="ListParagraph"/>
        <w:numPr>
          <w:ilvl w:val="0"/>
          <w:numId w:val="3"/>
        </w:numPr>
        <w:bidi/>
        <w:spacing w:after="100" w:line="360" w:lineRule="auto"/>
        <w:jc w:val="both"/>
        <w:rPr>
          <w:rFonts w:cs="B Mitra"/>
          <w:sz w:val="28"/>
          <w:szCs w:val="28"/>
        </w:rPr>
      </w:pPr>
      <w:r w:rsidRPr="007B3F8A">
        <w:rPr>
          <w:rFonts w:cs="B Mitra" w:hint="cs"/>
          <w:sz w:val="28"/>
          <w:szCs w:val="28"/>
          <w:rtl/>
        </w:rPr>
        <w:t>اسناد: صفحات کامل متن را اسکن می‌کند و می‌خواند.</w:t>
      </w:r>
    </w:p>
    <w:p w:rsidR="0053773A" w:rsidRPr="007B3F8A" w:rsidRDefault="0053773A" w:rsidP="00925EE5">
      <w:pPr>
        <w:pStyle w:val="ListParagraph"/>
        <w:numPr>
          <w:ilvl w:val="0"/>
          <w:numId w:val="3"/>
        </w:numPr>
        <w:bidi/>
        <w:spacing w:after="100" w:line="360" w:lineRule="auto"/>
        <w:jc w:val="both"/>
        <w:rPr>
          <w:rFonts w:cs="B Mitra"/>
          <w:sz w:val="28"/>
          <w:szCs w:val="28"/>
        </w:rPr>
      </w:pPr>
      <w:r w:rsidRPr="007B3F8A">
        <w:rPr>
          <w:rFonts w:cs="B Mitra" w:hint="cs"/>
          <w:sz w:val="28"/>
          <w:szCs w:val="28"/>
          <w:rtl/>
        </w:rPr>
        <w:t>کاوش: اشیا و متن موجود در محیط را شناسایی می‌کند.</w:t>
      </w:r>
    </w:p>
    <w:p w:rsidR="0053773A" w:rsidRPr="007B3F8A" w:rsidRDefault="0053773A" w:rsidP="00925EE5">
      <w:pPr>
        <w:pStyle w:val="ListParagraph"/>
        <w:numPr>
          <w:ilvl w:val="0"/>
          <w:numId w:val="3"/>
        </w:numPr>
        <w:bidi/>
        <w:spacing w:after="100" w:line="360" w:lineRule="auto"/>
        <w:jc w:val="both"/>
        <w:rPr>
          <w:rFonts w:cs="B Mitra"/>
          <w:sz w:val="28"/>
          <w:szCs w:val="28"/>
        </w:rPr>
      </w:pPr>
      <w:r w:rsidRPr="007B3F8A">
        <w:rPr>
          <w:rFonts w:cs="B Mitra" w:hint="cs"/>
          <w:sz w:val="28"/>
          <w:szCs w:val="28"/>
          <w:rtl/>
        </w:rPr>
        <w:t>ارز: مبلغ اسکناس‌ها را شناسایی می‌کند.</w:t>
      </w:r>
    </w:p>
    <w:p w:rsidR="0053773A" w:rsidRPr="007B3F8A" w:rsidRDefault="0053773A" w:rsidP="00925EE5">
      <w:pPr>
        <w:pStyle w:val="ListParagraph"/>
        <w:numPr>
          <w:ilvl w:val="0"/>
          <w:numId w:val="3"/>
        </w:numPr>
        <w:bidi/>
        <w:spacing w:after="100" w:line="360" w:lineRule="auto"/>
        <w:jc w:val="both"/>
        <w:rPr>
          <w:rFonts w:cs="B Mitra"/>
          <w:sz w:val="28"/>
          <w:szCs w:val="28"/>
        </w:rPr>
      </w:pPr>
      <w:r w:rsidRPr="007B3F8A">
        <w:rPr>
          <w:rFonts w:cs="B Mitra" w:hint="cs"/>
          <w:sz w:val="28"/>
          <w:szCs w:val="28"/>
          <w:rtl/>
        </w:rPr>
        <w:t>برچسب‌های مواد غذایی: بارکدها را اسکن می‌کند و با استفاده از آن‌ها محصولات غذایی را تشخیص می‌دهد.</w:t>
      </w:r>
    </w:p>
    <w:p w:rsidR="0053773A" w:rsidRPr="007B3F8A" w:rsidRDefault="0053773A" w:rsidP="00925EE5">
      <w:pPr>
        <w:pStyle w:val="ListParagraph"/>
        <w:numPr>
          <w:ilvl w:val="0"/>
          <w:numId w:val="3"/>
        </w:numPr>
        <w:bidi/>
        <w:spacing w:after="100" w:line="360" w:lineRule="auto"/>
        <w:jc w:val="both"/>
        <w:rPr>
          <w:rFonts w:cs="B Mitra"/>
          <w:sz w:val="28"/>
          <w:szCs w:val="28"/>
        </w:rPr>
      </w:pPr>
      <w:r w:rsidRPr="007B3F8A">
        <w:rPr>
          <w:rFonts w:cs="B Mitra" w:hint="cs"/>
          <w:sz w:val="28"/>
          <w:szCs w:val="28"/>
          <w:rtl/>
        </w:rPr>
        <w:t>یافتن: اشیای خاصی از یک لیست از پیش تعریف‌شده را پیدا می‌کند.</w:t>
      </w:r>
    </w:p>
    <w:p w:rsidR="0053773A" w:rsidRPr="007B3F8A" w:rsidRDefault="0053773A" w:rsidP="00925EE5">
      <w:pPr>
        <w:pStyle w:val="ListParagraph"/>
        <w:numPr>
          <w:ilvl w:val="0"/>
          <w:numId w:val="3"/>
        </w:numPr>
        <w:bidi/>
        <w:spacing w:after="100" w:line="360" w:lineRule="auto"/>
        <w:jc w:val="both"/>
        <w:rPr>
          <w:rFonts w:cs="B Mitra"/>
          <w:sz w:val="28"/>
          <w:szCs w:val="28"/>
        </w:rPr>
      </w:pPr>
      <w:r w:rsidRPr="007B3F8A">
        <w:rPr>
          <w:rFonts w:cs="B Mitra" w:hint="cs"/>
          <w:sz w:val="28"/>
          <w:szCs w:val="28"/>
          <w:rtl/>
        </w:rPr>
        <w:t>تصاویر: عکس می‌گیرد و با استفاده از هوش مصنوعی آن را توصیف می‌کند.</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در نسخه‌ای که در سال ۲۰۲۴ منتشر شد، کارهای زیادی را روی حالت تصاویر انجام دادیم؛ قبلاً، کاربر می‌توانست تصویری را آپلود کند و برنامه یک توضیح تصویر برای آن ایجاد می‌کرد. اما از این نسخه به بعد کاربران همچنین می‌توانند تصاویر را مستقیم با دوربین و در صورت نیاز با استفاده از قاب راهنمای صوتی بگیرند. بعد از شنیدن توضیحات، کاربران می‌توانند سؤالات تکمیلی را بپرسند و برای سؤالات خود از جمینای پاسخ دریافت کنند.</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به‌عنوان طراح اصلی، از اتخاذ آخرین دستورالعمل‌های ماتریال ۳ در نسخه منتشرشده در سال ۲۰۲۳ برنامه حمایت کردم. برای زیباتر کردن برنامه، هماهنگ‌کردن آن با سایر محصولات، ساخت بر اساس درک موجود و بهره‌گیری از یک سیستم طراحی مدرن‌تر و دسترسی‌پذیرتر؛ در گوگل، جهان در حال تماشای کارهای ما است؛ رویکرد، ویژگی‌ها و انتخاب‌های طراحی ما؛ اگر روی تجربه برنامه‌های مربوط به دسترسی‌پذیری خود سرمایه‌گذاری کنیم، اکوسیستم بزرگ‌تر را تشویق می‌کنیم تا همین کار را انجام دهد.</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 xml:space="preserve">قبل از به‌روزرسانی، روش اصلی ناوبری لوکآوت یک نوار پیمایش افقی در پایین صفحه بود. هرچند ما، اینکه نوار پیمایش همیشه قابل‌مشاهده بود را دوست داشتیم، این نوار فضای زیادی را اشغال می‌کرد، با انتشار ویژگی‌های جدید به رشد خود </w:t>
      </w:r>
      <w:r w:rsidRPr="007B3F8A">
        <w:rPr>
          <w:rFonts w:cs="B Mitra" w:hint="cs"/>
          <w:sz w:val="28"/>
          <w:szCs w:val="28"/>
          <w:rtl/>
        </w:rPr>
        <w:lastRenderedPageBreak/>
        <w:t>ادامه می‌داد و برخی از گزینه‌های حالت را در خارج از صفحه پنهان می‌کرد. همچنین یاد گرفتیم که پیمایش افقی برای برخی از افراد، از جمله کاربران صفحه‌خوان‌ها که نیاز به پیمایش با دو انگشت دارند، می‌تواند از نظر فیزیکی چالش‌برانگیز باشد.</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دستورالعمل‌های ماتریال نوارهای پیمایش را به سه تا پنج مقصد محدود می‌کند؛ بنابراین، ما سراغ یک کشوی ناوبری رفتیم که مقصدها را در یک لیست عمودی و قابل اسکن ارائه می‌دهد و به ما فضایی برای افزایش تعداد حالت‌های موجود را می‌دهد.</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ما همچنین به دستورالعمل‌های ماتریال برای رابط‌های کاربری دوطرفه تکیه کردیم تا پشتیبانی از زبان عربی را شروع کنیم. در فرهنگ انگلیسی زبان، ما این را مسلم می‌دانیم که مردم چپ به راست می‌خوانند. حالا برنامه باید برای کسی که مدل ذهنی راست به چپ دارد، احساس طبیعی‌تری داشته باشد.</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پیروی از آخرین دستورالعمل‌های ماتریال فواید زیادی دارد. من خودم مبتلا به کوررنگی‌ام که اغلب به من کمک می‌کند فوراً بفهمم چه زمانی تضاد رنگ اعمال‌شده کار نمی‌کند. اما از نظر سبک، من به سیستم طراحی تکیه می‌کنم؛ زیرا، می‌دانم که یک طراح دیداری حرفه‌ای پالت رنگ را انتخاب کرده است.</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احترام به سیستم طراحی می‌تواند به کاربری و دسترسی‌پذیری برنامه کمک کند. در بهترین حالت، سیستم شما را تشویق می‌کند تا دسترسی‌پذیرترین برنامه ممکن را بسازید و به نوبه خود، ما توانستیم به طراحان سیستم ماتریال ۳ در مورد راه‌های افزایش دسترسی‌پذیری در دستورالعمل‌های کلی‌شان بازخورد بدهیم.</w:t>
      </w:r>
    </w:p>
    <w:p w:rsidR="0053773A" w:rsidRPr="00172886" w:rsidRDefault="0053773A" w:rsidP="00925EE5">
      <w:pPr>
        <w:pStyle w:val="Heading3"/>
        <w:bidi/>
        <w:rPr>
          <w:rFonts w:cs="B Mitra"/>
          <w:b/>
          <w:bCs/>
          <w:color w:val="70AD47" w:themeColor="accent6"/>
          <w:sz w:val="28"/>
          <w:szCs w:val="28"/>
          <w:rtl/>
        </w:rPr>
      </w:pPr>
      <w:bookmarkStart w:id="73" w:name="_Toc235096458"/>
      <w:bookmarkStart w:id="74" w:name="_Toc235096812"/>
      <w:r w:rsidRPr="00172886">
        <w:rPr>
          <w:rFonts w:cs="B Mitra" w:hint="cs"/>
          <w:b/>
          <w:bCs/>
          <w:color w:val="70AD47" w:themeColor="accent6"/>
          <w:sz w:val="28"/>
          <w:szCs w:val="28"/>
          <w:rtl/>
        </w:rPr>
        <w:t>برنامه‌ریزی برای مسیر پیش رو</w:t>
      </w:r>
      <w:bookmarkEnd w:id="73"/>
      <w:bookmarkEnd w:id="74"/>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در زمینه دسترسی‌پذیری، باید تغییرات طراحی را جدی بگیریم. ما می‌دانیم که مردم برای خواندن علائم، خواندن نامه‌ها یا یافتن راه خود به این فناوری تکیه می‌کنند. خوشبختانه این رشته متخصصان دلسوز را جذب می‌کند. کار روی لوکآوت معنی‌دار و لذت‌بخش است؛ زیرا، من با افراد همدلی همکاری می‌کنم که اهمیت طراحی با همکاری کاربرانمان را درک می‌کنند.</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 xml:space="preserve">در ادامه، من متواضعانه از خودمان می‌خواهم که سعی کنیم مسائل مربوط به دسترسی‌پذیری را در زندگی روزمره خود، به‌عنوان بخشی از یک فرایند یادگیری مستمر رعایت کنیم؛ حتی اگر طراح یا توسعه‌دهنده نیستید، در نظر بگیرید که تجربه </w:t>
      </w:r>
      <w:r w:rsidRPr="007B3F8A">
        <w:rPr>
          <w:rFonts w:cs="B Mitra" w:hint="cs"/>
          <w:sz w:val="28"/>
          <w:szCs w:val="28"/>
          <w:rtl/>
        </w:rPr>
        <w:lastRenderedPageBreak/>
        <w:t>کاربر و حتی چرخه کامل عمر محصولات ما چگونه بر انسانیت تأثیر می‌گذارد. همه ما این قدرت و تعهد را داریم که تصمیمات مسئولانه بگیریم، تصمیمات غیرمسئولانه را شناسایی کنیم و آینده بهتری را برای همه دنبال کنیم.</w:t>
      </w:r>
    </w:p>
    <w:p w:rsidR="0053773A" w:rsidRPr="007B3F8A" w:rsidRDefault="0053773A" w:rsidP="00925EE5">
      <w:pPr>
        <w:bidi/>
        <w:spacing w:line="360" w:lineRule="auto"/>
        <w:jc w:val="both"/>
        <w:rPr>
          <w:rFonts w:cs="B Mitra"/>
          <w:sz w:val="28"/>
          <w:szCs w:val="28"/>
          <w:rtl/>
        </w:rPr>
      </w:pPr>
      <w:r w:rsidRPr="007B3F8A">
        <w:rPr>
          <w:rFonts w:cs="B Mitra" w:hint="cs"/>
          <w:sz w:val="28"/>
          <w:szCs w:val="28"/>
          <w:rtl/>
        </w:rPr>
        <w:t>ما باید همچنان به تلاش خود ادامه دهیم تا دسترسی‌پذیری را در اولویت قرار دهیم و صدای کاربران دارای معلولیت را از طریق مشارکت مکرر، متفکرانه و واقعی رساتر کنیم. اگر این کار را انجام دهیم، کمک می‌کنیم که به فناوری‌های کمکی و کاربران آن‌ها یک تجربه کاربردی و زیبا بدهیم و به استفاده از قدرت فناوری برای برابری کمک می‌کنیم. گاهی اوقات به شوخی می‌گویم که مفیدترین ویژگی دسترسی‌پذیری لوکآوت، این است که رایگان است و فکر می‌کنم که در این طنز حقیقت نهفته است.</w:t>
      </w:r>
    </w:p>
    <w:p w:rsidR="0053773A" w:rsidRPr="007B3F8A" w:rsidRDefault="0053773A" w:rsidP="00925EE5">
      <w:pPr>
        <w:bidi/>
        <w:spacing w:line="360" w:lineRule="auto"/>
        <w:jc w:val="both"/>
        <w:rPr>
          <w:rFonts w:cs="B Mitra"/>
          <w:sz w:val="28"/>
          <w:szCs w:val="28"/>
        </w:rPr>
      </w:pPr>
      <w:r w:rsidRPr="007B3F8A">
        <w:rPr>
          <w:rFonts w:cs="B Mitra" w:hint="cs"/>
          <w:sz w:val="28"/>
          <w:szCs w:val="28"/>
          <w:rtl/>
        </w:rPr>
        <w:t xml:space="preserve">منبع </w:t>
      </w:r>
      <w:hyperlink r:id="rId20" w:history="1">
        <w:r w:rsidRPr="007B3F8A">
          <w:rPr>
            <w:rStyle w:val="Hyperlink"/>
            <w:rFonts w:cs="B Mitra" w:hint="cs"/>
            <w:sz w:val="28"/>
            <w:szCs w:val="28"/>
            <w:rtl/>
          </w:rPr>
          <w:t>گوگل دیزاین</w:t>
        </w:r>
      </w:hyperlink>
    </w:p>
    <w:p w:rsidR="0053773A" w:rsidRPr="007B3F8A" w:rsidRDefault="0053773A" w:rsidP="00925EE5">
      <w:pPr>
        <w:bidi/>
        <w:spacing w:line="360" w:lineRule="auto"/>
        <w:jc w:val="both"/>
        <w:rPr>
          <w:rFonts w:cs="B Mitra"/>
          <w:b/>
          <w:bCs/>
          <w:sz w:val="28"/>
          <w:szCs w:val="28"/>
          <w:rtl/>
        </w:rPr>
      </w:pPr>
      <w:r w:rsidRPr="007B3F8A">
        <w:rPr>
          <w:rFonts w:cs="B Mitra" w:hint="cs"/>
          <w:b/>
          <w:bCs/>
          <w:sz w:val="28"/>
          <w:szCs w:val="28"/>
          <w:rtl/>
        </w:rPr>
        <w:t>ترجمه و گردآوری: میثم امینی</w:t>
      </w:r>
    </w:p>
    <w:p w:rsidR="0053773A" w:rsidRPr="007B3F8A" w:rsidRDefault="0053773A" w:rsidP="00925EE5">
      <w:pPr>
        <w:bidi/>
        <w:spacing w:line="360" w:lineRule="auto"/>
        <w:jc w:val="both"/>
        <w:rPr>
          <w:rFonts w:cs="B Mitra"/>
          <w:sz w:val="28"/>
          <w:szCs w:val="28"/>
        </w:rPr>
      </w:pPr>
    </w:p>
    <w:p w:rsidR="007B3F8A" w:rsidRPr="001B7CDC" w:rsidRDefault="007B3F8A" w:rsidP="00925EE5">
      <w:pPr>
        <w:pStyle w:val="Heading2"/>
        <w:bidi/>
        <w:rPr>
          <w:rFonts w:eastAsia="Times New Roman" w:cs="B Mitra"/>
          <w:b/>
          <w:bCs/>
          <w:color w:val="4472C4" w:themeColor="accent5"/>
          <w:sz w:val="32"/>
          <w:szCs w:val="32"/>
          <w:rtl/>
        </w:rPr>
      </w:pPr>
      <w:bookmarkStart w:id="75" w:name="_Toc235096813"/>
      <w:r w:rsidRPr="001B7CDC">
        <w:rPr>
          <w:rFonts w:eastAsia="Times New Roman" w:cs="B Mitra" w:hint="cs"/>
          <w:b/>
          <w:bCs/>
          <w:color w:val="4472C4" w:themeColor="accent5"/>
          <w:sz w:val="32"/>
          <w:szCs w:val="32"/>
          <w:rtl/>
        </w:rPr>
        <w:t xml:space="preserve">پیک تندرستی </w:t>
      </w:r>
      <w:r w:rsidR="001B7CDC" w:rsidRPr="001B7CDC">
        <w:rPr>
          <w:rFonts w:eastAsia="Times New Roman" w:cs="B Mitra" w:hint="cs"/>
          <w:b/>
          <w:bCs/>
          <w:color w:val="4472C4" w:themeColor="accent5"/>
          <w:sz w:val="32"/>
          <w:szCs w:val="32"/>
          <w:rtl/>
          <w:lang w:bidi="fa-IR"/>
        </w:rPr>
        <w:t xml:space="preserve"> ، </w:t>
      </w:r>
      <w:r w:rsidRPr="001B7CDC">
        <w:rPr>
          <w:rFonts w:eastAsia="Times New Roman" w:cs="B Mitra" w:hint="cs"/>
          <w:b/>
          <w:bCs/>
          <w:color w:val="4472C4" w:themeColor="accent5"/>
          <w:sz w:val="32"/>
          <w:szCs w:val="32"/>
          <w:rtl/>
          <w:lang w:bidi="fa-IR"/>
        </w:rPr>
        <w:t>از ناهنجاری در شانه ها و کمر تا تندرستی، پارت اول</w:t>
      </w:r>
      <w:bookmarkEnd w:id="75"/>
    </w:p>
    <w:p w:rsidR="007B3F8A" w:rsidRPr="007B3F8A" w:rsidRDefault="007B3F8A" w:rsidP="00925EE5">
      <w:pPr>
        <w:shd w:val="clear" w:color="auto" w:fill="FFFFFF"/>
        <w:bidi/>
        <w:spacing w:before="100" w:beforeAutospacing="1" w:after="100" w:afterAutospacing="1" w:line="360" w:lineRule="auto"/>
        <w:jc w:val="both"/>
        <w:rPr>
          <w:rFonts w:ascii="Arial" w:eastAsia="Times New Roman" w:hAnsi="Arial" w:cs="B Mitra"/>
          <w:b/>
          <w:bCs/>
          <w:color w:val="222222"/>
          <w:sz w:val="28"/>
          <w:szCs w:val="28"/>
        </w:rPr>
      </w:pPr>
      <w:r w:rsidRPr="007B3F8A">
        <w:rPr>
          <w:rFonts w:ascii="Arial" w:eastAsia="Times New Roman" w:hAnsi="Arial" w:cs="B Mitra" w:hint="cs"/>
          <w:b/>
          <w:bCs/>
          <w:color w:val="222222"/>
          <w:sz w:val="28"/>
          <w:szCs w:val="28"/>
          <w:rtl/>
        </w:rPr>
        <w:t>مینا خانی کارشناس ارشد حرکات اصلاحی</w:t>
      </w:r>
    </w:p>
    <w:p w:rsidR="007B3F8A" w:rsidRDefault="007B3F8A" w:rsidP="00925EE5">
      <w:pPr>
        <w:bidi/>
        <w:spacing w:line="360" w:lineRule="auto"/>
        <w:jc w:val="both"/>
        <w:rPr>
          <w:rFonts w:cs="B Mitra"/>
          <w:sz w:val="28"/>
          <w:szCs w:val="28"/>
          <w:lang w:bidi="fa-IR"/>
        </w:rPr>
      </w:pPr>
      <w:r w:rsidRPr="007B3F8A">
        <w:rPr>
          <w:rFonts w:cs="B Mitra" w:hint="cs"/>
          <w:sz w:val="28"/>
          <w:szCs w:val="28"/>
          <w:rtl/>
          <w:lang w:bidi="fa-IR"/>
        </w:rPr>
        <w:t>دوستان همیشگی من سلام، خوشحالم که یک ماه دیگر فرصت حضور در کنار شما عزیزان را پیدا کردم. تابستان فصلی سرشار از انرژی، شادابی و انگیزه بیشتر است. به همین دلیل قصد دارم در این شماره، درباره دو ناهنجاری بدنی رایج، قوز و گودی کمر، صحبت کنم و تمرینات اصلاحی مناسب را برای بهبود وضعیت بدنی، که روزانه نیم ساعت از زمان شما را به خود اختصاص می‌دهد، در اختیارتان قرار دهم؛ پس هدف ما، برخورداری از تابستانی پرنشاط است، همراه با بدنی سالم؛ همچنین در این شماره، به پرسش‌های متداول شما درباره این ناهنجاری‌ها، دلایل شیوع و چرایی بروز این دو عارضه خواهم پرداخت. پس با من همراه شوید.</w:t>
      </w:r>
    </w:p>
    <w:p w:rsidR="007B3F8A" w:rsidRPr="00172886" w:rsidRDefault="007B3F8A" w:rsidP="00925EE5">
      <w:pPr>
        <w:pStyle w:val="Heading3"/>
        <w:bidi/>
        <w:rPr>
          <w:rFonts w:cs="B Mitra"/>
          <w:b/>
          <w:bCs/>
          <w:color w:val="70AD47" w:themeColor="accent6"/>
          <w:sz w:val="28"/>
          <w:szCs w:val="28"/>
          <w:rtl/>
          <w:lang w:bidi="fa-IR"/>
        </w:rPr>
      </w:pPr>
      <w:bookmarkStart w:id="76" w:name="_Toc235096460"/>
      <w:bookmarkStart w:id="77" w:name="_Toc235096814"/>
      <w:r w:rsidRPr="00172886">
        <w:rPr>
          <w:rFonts w:cs="B Mitra" w:hint="cs"/>
          <w:b/>
          <w:bCs/>
          <w:color w:val="70AD47" w:themeColor="accent6"/>
          <w:sz w:val="28"/>
          <w:szCs w:val="28"/>
          <w:rtl/>
          <w:lang w:bidi="fa-IR"/>
        </w:rPr>
        <w:lastRenderedPageBreak/>
        <w:t>قوز یا کایفوز چیست؟</w:t>
      </w:r>
      <w:bookmarkEnd w:id="76"/>
      <w:bookmarkEnd w:id="77"/>
    </w:p>
    <w:p w:rsidR="007B3F8A" w:rsidRPr="007B3F8A" w:rsidRDefault="007B3F8A" w:rsidP="00925EE5">
      <w:pPr>
        <w:bidi/>
        <w:spacing w:line="360" w:lineRule="auto"/>
        <w:jc w:val="both"/>
        <w:rPr>
          <w:rFonts w:cs="B Mitra"/>
          <w:sz w:val="28"/>
          <w:szCs w:val="28"/>
          <w:rtl/>
          <w:lang w:bidi="fa-IR"/>
        </w:rPr>
      </w:pPr>
      <w:r w:rsidRPr="007B3F8A">
        <w:rPr>
          <w:rFonts w:cs="B Mitra" w:hint="cs"/>
          <w:sz w:val="28"/>
          <w:szCs w:val="28"/>
          <w:rtl/>
          <w:lang w:bidi="fa-IR"/>
        </w:rPr>
        <w:t>به انحنای پشتی ستون فقرات (حوالی پشت کتف و قفسه سینه) که معمولاً ما با حالت گرد شده از آن یاد می‌کنیم، قوز  گفته می‌شود که به طور معمول، همراه با آن شانه و سر نیز به جلو حرکت می‌کند.</w:t>
      </w:r>
    </w:p>
    <w:p w:rsidR="007B3F8A" w:rsidRPr="00172886" w:rsidRDefault="007B3F8A" w:rsidP="00925EE5">
      <w:pPr>
        <w:pStyle w:val="Heading3"/>
        <w:bidi/>
        <w:rPr>
          <w:rFonts w:cs="B Mitra"/>
          <w:b/>
          <w:bCs/>
          <w:color w:val="70AD47" w:themeColor="accent6"/>
          <w:sz w:val="28"/>
          <w:szCs w:val="28"/>
          <w:rtl/>
          <w:lang w:bidi="fa-IR"/>
        </w:rPr>
      </w:pPr>
      <w:bookmarkStart w:id="78" w:name="_Toc235096461"/>
      <w:bookmarkStart w:id="79" w:name="_Toc235096815"/>
      <w:r w:rsidRPr="00172886">
        <w:rPr>
          <w:rFonts w:cs="B Mitra" w:hint="cs"/>
          <w:b/>
          <w:bCs/>
          <w:color w:val="70AD47" w:themeColor="accent6"/>
          <w:sz w:val="28"/>
          <w:szCs w:val="28"/>
          <w:rtl/>
          <w:lang w:bidi="fa-IR"/>
        </w:rPr>
        <w:t>گودی کمر یا هایپرلوردوز چیست؟</w:t>
      </w:r>
      <w:bookmarkEnd w:id="78"/>
      <w:bookmarkEnd w:id="79"/>
    </w:p>
    <w:p w:rsidR="007B3F8A" w:rsidRPr="007B3F8A" w:rsidRDefault="007B3F8A" w:rsidP="00925EE5">
      <w:pPr>
        <w:bidi/>
        <w:spacing w:line="360" w:lineRule="auto"/>
        <w:jc w:val="both"/>
        <w:rPr>
          <w:rFonts w:cs="B Mitra"/>
          <w:sz w:val="28"/>
          <w:szCs w:val="28"/>
          <w:rtl/>
          <w:lang w:bidi="fa-IR"/>
        </w:rPr>
      </w:pPr>
      <w:r w:rsidRPr="007B3F8A">
        <w:rPr>
          <w:rFonts w:cs="B Mitra" w:hint="cs"/>
          <w:sz w:val="28"/>
          <w:szCs w:val="28"/>
          <w:rtl/>
          <w:lang w:bidi="fa-IR"/>
        </w:rPr>
        <w:t>عبارت «گودی کمر دارم» عبارتی نادرست برای بیان قوس بیش اندازه کمر است؛ همه ما باید حد مناسبی از قوس کمر را داشته باشیم؛ به افزایش بیش از اندازه این گودی، هایپرلوردوز می‌گویند.</w:t>
      </w:r>
    </w:p>
    <w:p w:rsidR="007B3F8A" w:rsidRPr="00172886" w:rsidRDefault="007B3F8A" w:rsidP="00925EE5">
      <w:pPr>
        <w:pStyle w:val="Heading3"/>
        <w:bidi/>
        <w:rPr>
          <w:rFonts w:cs="B Mitra"/>
          <w:b/>
          <w:bCs/>
          <w:color w:val="70AD47" w:themeColor="accent6"/>
          <w:sz w:val="28"/>
          <w:szCs w:val="28"/>
          <w:rtl/>
          <w:lang w:bidi="fa-IR"/>
        </w:rPr>
      </w:pPr>
      <w:bookmarkStart w:id="80" w:name="_Toc235096462"/>
      <w:bookmarkStart w:id="81" w:name="_Toc235096816"/>
      <w:r w:rsidRPr="00172886">
        <w:rPr>
          <w:rFonts w:cs="B Mitra" w:hint="cs"/>
          <w:b/>
          <w:bCs/>
          <w:color w:val="70AD47" w:themeColor="accent6"/>
          <w:sz w:val="28"/>
          <w:szCs w:val="28"/>
          <w:rtl/>
          <w:lang w:bidi="fa-IR"/>
        </w:rPr>
        <w:t>چه عواملی باعث مراجعه افراد دارای آسیب و اختلال بینایی می‌شود؟</w:t>
      </w:r>
      <w:bookmarkEnd w:id="80"/>
      <w:bookmarkEnd w:id="81"/>
    </w:p>
    <w:p w:rsidR="007B3F8A" w:rsidRPr="007B3F8A" w:rsidRDefault="007B3F8A" w:rsidP="00925EE5">
      <w:pPr>
        <w:bidi/>
        <w:spacing w:line="360" w:lineRule="auto"/>
        <w:jc w:val="both"/>
        <w:rPr>
          <w:rFonts w:cs="B Mitra"/>
          <w:sz w:val="28"/>
          <w:szCs w:val="28"/>
          <w:rtl/>
          <w:lang w:bidi="fa-IR"/>
        </w:rPr>
      </w:pPr>
      <w:r w:rsidRPr="007B3F8A">
        <w:rPr>
          <w:rFonts w:cs="B Mitra" w:hint="cs"/>
          <w:sz w:val="28"/>
          <w:szCs w:val="28"/>
          <w:rtl/>
          <w:lang w:bidi="fa-IR"/>
        </w:rPr>
        <w:t>عوامل زیر، از مهم‌ترین دلایلی هستند که افراد با آسیب بینایی اقدام به اصلاح وضعیت بدنی خود می‌کنند:</w:t>
      </w:r>
    </w:p>
    <w:p w:rsidR="007B3F8A" w:rsidRPr="007B3F8A" w:rsidRDefault="007B3F8A" w:rsidP="00925EE5">
      <w:pPr>
        <w:pStyle w:val="ListParagraph"/>
        <w:numPr>
          <w:ilvl w:val="0"/>
          <w:numId w:val="4"/>
        </w:numPr>
        <w:bidi/>
        <w:spacing w:line="360" w:lineRule="auto"/>
        <w:jc w:val="both"/>
        <w:rPr>
          <w:rFonts w:cs="B Mitra"/>
          <w:sz w:val="28"/>
          <w:szCs w:val="28"/>
          <w:rtl/>
        </w:rPr>
      </w:pPr>
      <w:r w:rsidRPr="007B3F8A">
        <w:rPr>
          <w:rFonts w:cs="B Mitra" w:hint="cs"/>
          <w:sz w:val="28"/>
          <w:szCs w:val="28"/>
          <w:rtl/>
        </w:rPr>
        <w:t>بازخورد اطرافیان، مهم‌ترین علتی است که کودکان و بزرگسالان نابینا، بارها و بارها آن را برای من بازگو کرده‌اند. بازخورد‌های آشنایی مثل «چرا قوز می‌کنی؟» یا «صاف بشین!»</w:t>
      </w:r>
    </w:p>
    <w:p w:rsidR="007B3F8A" w:rsidRPr="007B3F8A" w:rsidRDefault="007B3F8A" w:rsidP="00925EE5">
      <w:pPr>
        <w:pStyle w:val="ListParagraph"/>
        <w:numPr>
          <w:ilvl w:val="0"/>
          <w:numId w:val="4"/>
        </w:numPr>
        <w:bidi/>
        <w:spacing w:line="360" w:lineRule="auto"/>
        <w:jc w:val="both"/>
        <w:rPr>
          <w:rFonts w:cs="B Mitra"/>
          <w:sz w:val="28"/>
          <w:szCs w:val="28"/>
          <w:rtl/>
        </w:rPr>
      </w:pPr>
      <w:r w:rsidRPr="007B3F8A">
        <w:rPr>
          <w:rFonts w:cs="B Mitra" w:hint="cs"/>
          <w:sz w:val="28"/>
          <w:szCs w:val="28"/>
          <w:rtl/>
        </w:rPr>
        <w:t>احساس درد و خستگی حتی خواب‌رفتگی و گزگز پشت کتف‌ها که از آن بسیار یاد می‌شود.</w:t>
      </w:r>
    </w:p>
    <w:p w:rsidR="007B3F8A" w:rsidRPr="007B3F8A" w:rsidRDefault="007B3F8A" w:rsidP="00925EE5">
      <w:pPr>
        <w:pStyle w:val="ListParagraph"/>
        <w:numPr>
          <w:ilvl w:val="0"/>
          <w:numId w:val="4"/>
        </w:numPr>
        <w:bidi/>
        <w:spacing w:line="360" w:lineRule="auto"/>
        <w:jc w:val="both"/>
        <w:rPr>
          <w:rFonts w:cs="B Mitra"/>
          <w:sz w:val="28"/>
          <w:szCs w:val="28"/>
          <w:rtl/>
        </w:rPr>
      </w:pPr>
      <w:r w:rsidRPr="007B3F8A">
        <w:rPr>
          <w:rFonts w:cs="B Mitra" w:hint="cs"/>
          <w:sz w:val="28"/>
          <w:szCs w:val="28"/>
          <w:rtl/>
        </w:rPr>
        <w:t>مراجعین معمولاً از قرار نگرفتن درست سر و شانه‌ها در هنگام به کمر خوابیدن شکایت دارند.</w:t>
      </w:r>
    </w:p>
    <w:p w:rsidR="007B3F8A" w:rsidRPr="007B3F8A" w:rsidRDefault="007B3F8A" w:rsidP="00925EE5">
      <w:pPr>
        <w:pStyle w:val="ListParagraph"/>
        <w:numPr>
          <w:ilvl w:val="0"/>
          <w:numId w:val="4"/>
        </w:numPr>
        <w:bidi/>
        <w:spacing w:line="360" w:lineRule="auto"/>
        <w:jc w:val="both"/>
        <w:rPr>
          <w:rFonts w:cs="B Mitra"/>
          <w:sz w:val="28"/>
          <w:szCs w:val="28"/>
          <w:rtl/>
        </w:rPr>
      </w:pPr>
      <w:r w:rsidRPr="007B3F8A">
        <w:rPr>
          <w:rFonts w:cs="B Mitra" w:hint="cs"/>
          <w:sz w:val="28"/>
          <w:szCs w:val="28"/>
          <w:rtl/>
        </w:rPr>
        <w:t>بازخورد بیرونی با توصیف‌هایی مثل «چقدر شکم بزرگی داری!» یا «گودی کمر زیادی داری».</w:t>
      </w:r>
    </w:p>
    <w:p w:rsidR="007B3F8A" w:rsidRPr="007B3F8A" w:rsidRDefault="007B3F8A" w:rsidP="00925EE5">
      <w:pPr>
        <w:pStyle w:val="ListParagraph"/>
        <w:numPr>
          <w:ilvl w:val="0"/>
          <w:numId w:val="4"/>
        </w:numPr>
        <w:bidi/>
        <w:spacing w:line="360" w:lineRule="auto"/>
        <w:jc w:val="both"/>
        <w:rPr>
          <w:rFonts w:cs="B Mitra"/>
          <w:sz w:val="28"/>
          <w:szCs w:val="28"/>
          <w:rtl/>
        </w:rPr>
      </w:pPr>
      <w:r w:rsidRPr="007B3F8A">
        <w:rPr>
          <w:rFonts w:cs="B Mitra" w:hint="cs"/>
          <w:sz w:val="28"/>
          <w:szCs w:val="28"/>
          <w:rtl/>
        </w:rPr>
        <w:t>فاصله و خالی ماندن فضای کمر پشت کمر با زمین در حالت به کمر خوابیده و ایجاد درد.</w:t>
      </w:r>
    </w:p>
    <w:p w:rsidR="007B3F8A" w:rsidRPr="007B3F8A" w:rsidRDefault="007B3F8A" w:rsidP="00925EE5">
      <w:pPr>
        <w:bidi/>
        <w:spacing w:line="360" w:lineRule="auto"/>
        <w:jc w:val="both"/>
        <w:rPr>
          <w:rFonts w:cs="B Mitra"/>
          <w:sz w:val="28"/>
          <w:szCs w:val="28"/>
          <w:lang w:bidi="fa-IR"/>
        </w:rPr>
      </w:pPr>
      <w:r w:rsidRPr="007B3F8A">
        <w:rPr>
          <w:rFonts w:cs="B Mitra" w:hint="cs"/>
          <w:sz w:val="28"/>
          <w:szCs w:val="28"/>
          <w:rtl/>
          <w:lang w:bidi="fa-IR"/>
        </w:rPr>
        <w:t>کمردردهای ضعیف و شدید و خستگی مداوم در همان ناحیه، از عوامل دیگر می‌باشد.</w:t>
      </w:r>
    </w:p>
    <w:p w:rsidR="007B3F8A" w:rsidRPr="00172886" w:rsidRDefault="007B3F8A" w:rsidP="00925EE5">
      <w:pPr>
        <w:pStyle w:val="Heading3"/>
        <w:bidi/>
        <w:rPr>
          <w:rFonts w:cs="B Mitra"/>
          <w:b/>
          <w:bCs/>
          <w:color w:val="70AD47" w:themeColor="accent6"/>
          <w:sz w:val="28"/>
          <w:szCs w:val="28"/>
          <w:rtl/>
          <w:lang w:bidi="fa-IR"/>
        </w:rPr>
      </w:pPr>
      <w:bookmarkStart w:id="82" w:name="_Toc235096463"/>
      <w:bookmarkStart w:id="83" w:name="_Toc235096817"/>
      <w:r w:rsidRPr="00172886">
        <w:rPr>
          <w:rFonts w:cs="B Mitra" w:hint="cs"/>
          <w:b/>
          <w:bCs/>
          <w:color w:val="70AD47" w:themeColor="accent6"/>
          <w:sz w:val="28"/>
          <w:szCs w:val="28"/>
          <w:rtl/>
          <w:lang w:bidi="fa-IR"/>
        </w:rPr>
        <w:t>علت شیوع بیشتر این دو عارضه در افراد دارای آسیب و اختلال بینایی چیست؟</w:t>
      </w:r>
      <w:bookmarkEnd w:id="82"/>
      <w:bookmarkEnd w:id="83"/>
    </w:p>
    <w:p w:rsidR="007B3F8A" w:rsidRPr="007B3F8A" w:rsidRDefault="007B3F8A" w:rsidP="00925EE5">
      <w:pPr>
        <w:bidi/>
        <w:spacing w:line="360" w:lineRule="auto"/>
        <w:jc w:val="both"/>
        <w:rPr>
          <w:rFonts w:cs="B Mitra"/>
          <w:sz w:val="28"/>
          <w:szCs w:val="28"/>
          <w:rtl/>
          <w:lang w:bidi="fa-IR"/>
        </w:rPr>
      </w:pPr>
      <w:r w:rsidRPr="007B3F8A">
        <w:rPr>
          <w:rFonts w:cs="B Mitra" w:hint="cs"/>
          <w:sz w:val="28"/>
          <w:szCs w:val="28"/>
          <w:rtl/>
          <w:lang w:bidi="fa-IR"/>
        </w:rPr>
        <w:t>در افراد دارای آسیب یا اختلال بینایی، عوامل بسیاری می‌تواند زمینه‌ساز ایجاد یا تشدید این ناهنجاری‌ها شود. در بسیاری از افراد، استفاده از عصا یا دست برای لمس اشیا برای دسترسی بهتر در محیط اطراف، همچنین استفاده طولانی‌مدت از تلفن همراه، لپ‌تاپ و دستگاه بریل، این وضعیت را تشدید می‌کند. از سوی دیگر، اتکای بیشتر دوستان کم‌بینا به حس بینایی باقی‌مانده یا استفاده از کوله‌پشتی‌های سنگین، کاهش تعادل و نشستن‌های نادرست طولانی (که در بخش‌‌های قبلی به آن پرداخته شد) و نداشتن تصویر درست از بدن خود و بازخوردهای نامناسب بیرونی، همگی باعث تشدید این وضعیت می‌شود.</w:t>
      </w:r>
    </w:p>
    <w:p w:rsidR="007B3F8A" w:rsidRPr="00172886" w:rsidRDefault="007B3F8A" w:rsidP="00925EE5">
      <w:pPr>
        <w:pStyle w:val="Heading3"/>
        <w:bidi/>
        <w:rPr>
          <w:rFonts w:cs="B Mitra"/>
          <w:b/>
          <w:bCs/>
          <w:color w:val="70AD47" w:themeColor="accent6"/>
          <w:sz w:val="28"/>
          <w:szCs w:val="28"/>
          <w:rtl/>
          <w:lang w:bidi="fa-IR"/>
        </w:rPr>
      </w:pPr>
      <w:bookmarkStart w:id="84" w:name="_Toc235096464"/>
      <w:bookmarkStart w:id="85" w:name="_Toc235096818"/>
      <w:r w:rsidRPr="00172886">
        <w:rPr>
          <w:rFonts w:cs="B Mitra" w:hint="cs"/>
          <w:b/>
          <w:bCs/>
          <w:color w:val="70AD47" w:themeColor="accent6"/>
          <w:sz w:val="28"/>
          <w:szCs w:val="28"/>
          <w:rtl/>
          <w:lang w:bidi="fa-IR"/>
        </w:rPr>
        <w:lastRenderedPageBreak/>
        <w:t>آیا می‌توان قوز و گودی کمر را با حرکات اصلاحی برطرف کرد؟</w:t>
      </w:r>
      <w:bookmarkEnd w:id="84"/>
      <w:bookmarkEnd w:id="85"/>
    </w:p>
    <w:p w:rsidR="007B3F8A" w:rsidRPr="007B3F8A" w:rsidRDefault="007B3F8A" w:rsidP="00925EE5">
      <w:pPr>
        <w:bidi/>
        <w:spacing w:line="360" w:lineRule="auto"/>
        <w:jc w:val="both"/>
        <w:rPr>
          <w:rFonts w:cs="B Mitra"/>
          <w:sz w:val="28"/>
          <w:szCs w:val="28"/>
          <w:rtl/>
          <w:lang w:bidi="fa-IR"/>
        </w:rPr>
      </w:pPr>
      <w:r w:rsidRPr="007B3F8A">
        <w:rPr>
          <w:rFonts w:cs="B Mitra" w:hint="cs"/>
          <w:sz w:val="28"/>
          <w:szCs w:val="28"/>
          <w:rtl/>
          <w:lang w:bidi="fa-IR"/>
        </w:rPr>
        <w:t>این یکی از پرتکرارترین پرسش‌هایی است که والدین و همچنین بسیاری از دوستان از من می‌پرسند؛ اگر بخواهم صادقانه به این سؤال پاسخ دهم، باید بگویم به طور کلی و به زبان ساده، ناهنجاری‌های بدن به دو دسته ساختاری و عملکردی تقسیم می‌شوند؛ اگر مشکل شما ساختاری، مادرزادی یا ناشی از تغییرات اسکلتی نباشد و در گروه ناهنجاری‌های عملکردی قرار بگیرد، معمولاً با انجام صحیح و منظم حرکات اصلاحی تا حد زیادی قابل بهبود و حتی برطرف شدن است؛ البته عوامل مختلفی در سرعت و میزان بهبود تأثیرگذار هستند؛ از جمله: سن، شدت ناهنجاری، تعداد و نظم جلسات تمرینی، میزان پایبندی به انجام تمرینات، شرایط شغلی و تحصیلی، سبک زندگی و آمادگی جسمانی فرد؛ به همین دلیل، ممکن است برخی افراد زودتر و برخی دیرتر به نتیجه برسند. اما اگر ناهنجاری از نوع ساختاری باشد، معمولاً حرکات اصلاحی با هدف جلوگیری از پیشرفت بیشتر عارضه، کاهش درد و بهبود عملکرد فرد تجویز می‌شود. در موارد شدیدتر نیز ممکن است پزشک، بسته به شرایط مراجع، استفاده از روش‌های درمانی تخصصی‌تر و حتی جراحی را پیشنهاد کند. بنابراین مهم‌ترین قدم، تشخیص صحیح نوع ناهنجاری است؛ زیرا، برنامه درمانی هر فرد بر اساس شرایط و علت ایجاد مشکل تعیین می‌شود.</w:t>
      </w:r>
      <w:r w:rsidRPr="007B3F8A">
        <w:rPr>
          <w:rFonts w:cs="B Mitra" w:hint="cs"/>
          <w:sz w:val="28"/>
          <w:szCs w:val="28"/>
          <w:lang w:bidi="fa-IR"/>
        </w:rPr>
        <w:t xml:space="preserve"> </w:t>
      </w:r>
      <w:r w:rsidRPr="007B3F8A">
        <w:rPr>
          <w:rFonts w:cs="B Mitra" w:hint="cs"/>
          <w:sz w:val="28"/>
          <w:szCs w:val="28"/>
          <w:rtl/>
          <w:lang w:bidi="fa-IR"/>
        </w:rPr>
        <w:t>اکنون که با این ناهنجاری‌ها آشنا شدیم، به قسمت جذاب ماجرا می‌رسیم؛ پس در ادامه، تمرینات اصلاحی را در اختیارتان قرار می‌دهم.</w:t>
      </w:r>
    </w:p>
    <w:p w:rsidR="007B3F8A" w:rsidRPr="00172886" w:rsidRDefault="007B3F8A" w:rsidP="00925EE5">
      <w:pPr>
        <w:pStyle w:val="Heading3"/>
        <w:bidi/>
        <w:rPr>
          <w:rFonts w:cs="B Mitra"/>
          <w:b/>
          <w:bCs/>
          <w:color w:val="70AD47" w:themeColor="accent6"/>
          <w:sz w:val="28"/>
          <w:szCs w:val="28"/>
          <w:rtl/>
          <w:lang w:bidi="fa-IR"/>
        </w:rPr>
      </w:pPr>
      <w:bookmarkStart w:id="86" w:name="_Toc235096465"/>
      <w:bookmarkStart w:id="87" w:name="_Toc235096819"/>
      <w:r w:rsidRPr="00172886">
        <w:rPr>
          <w:rFonts w:cs="B Mitra" w:hint="cs"/>
          <w:b/>
          <w:bCs/>
          <w:color w:val="70AD47" w:themeColor="accent6"/>
          <w:sz w:val="28"/>
          <w:szCs w:val="28"/>
          <w:rtl/>
          <w:lang w:bidi="fa-IR"/>
        </w:rPr>
        <w:t>تمرینات</w:t>
      </w:r>
      <w:bookmarkEnd w:id="86"/>
      <w:bookmarkEnd w:id="87"/>
    </w:p>
    <w:p w:rsidR="007B3F8A" w:rsidRDefault="007B3F8A" w:rsidP="00925EE5">
      <w:pPr>
        <w:pStyle w:val="ListParagraph"/>
        <w:numPr>
          <w:ilvl w:val="0"/>
          <w:numId w:val="5"/>
        </w:numPr>
        <w:bidi/>
        <w:spacing w:line="360" w:lineRule="auto"/>
        <w:ind w:left="0"/>
        <w:jc w:val="both"/>
        <w:rPr>
          <w:rFonts w:cs="B Mitra"/>
          <w:sz w:val="28"/>
          <w:szCs w:val="28"/>
        </w:rPr>
      </w:pPr>
      <w:r w:rsidRPr="007B3F8A">
        <w:rPr>
          <w:rFonts w:cs="B Mitra" w:hint="cs"/>
          <w:sz w:val="28"/>
          <w:szCs w:val="28"/>
          <w:rtl/>
        </w:rPr>
        <w:t>به پشت دراز بکشید. زانوها را خم کنید و کف هر دو پا را روی زمین قرار دهید؛ هر دو دست را از کنار گوش‌ها به سمت بالای سر ببرید؛ اگر انعطاف‌پذیری کافی دارید، پشت دست‌ها را روی زمین قرار دهید. سپس دست‌ها را دوباره از همان مسیر به کنار گوش‌ها برگردانید؛ یعنی، انگشتان کنار گوش قرار گیرد و آرنج‌ها خم شوند. (این حرکت را به‌آرامی و بدون درد تکرار کنید).</w:t>
      </w:r>
    </w:p>
    <w:p w:rsidR="00F975D9" w:rsidRPr="007B3F8A" w:rsidRDefault="00F975D9" w:rsidP="00F975D9">
      <w:pPr>
        <w:pStyle w:val="ListParagraph"/>
        <w:bidi/>
        <w:spacing w:line="360" w:lineRule="auto"/>
        <w:ind w:left="0"/>
        <w:jc w:val="center"/>
        <w:rPr>
          <w:rFonts w:cs="B Mitra"/>
          <w:sz w:val="28"/>
          <w:szCs w:val="28"/>
          <w:rtl/>
        </w:rPr>
      </w:pPr>
      <w:r>
        <w:rPr>
          <w:rFonts w:cs="B Mitra"/>
          <w:sz w:val="28"/>
          <w:szCs w:val="28"/>
          <w:rtl/>
          <w:lang w:bidi="ar-SA"/>
          <w14:ligatures w14:val="none"/>
        </w:rPr>
        <w:drawing>
          <wp:inline distT="0" distB="0" distL="0" distR="0">
            <wp:extent cx="2037715" cy="1528287"/>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1927" cy="1531446"/>
                    </a:xfrm>
                    <a:prstGeom prst="rect">
                      <a:avLst/>
                    </a:prstGeom>
                    <a:ln>
                      <a:noFill/>
                    </a:ln>
                    <a:effectLst>
                      <a:softEdge rad="112500"/>
                    </a:effectLst>
                  </pic:spPr>
                </pic:pic>
              </a:graphicData>
            </a:graphic>
          </wp:inline>
        </w:drawing>
      </w:r>
    </w:p>
    <w:p w:rsidR="007B3F8A" w:rsidRDefault="007B3F8A" w:rsidP="00925EE5">
      <w:pPr>
        <w:pStyle w:val="ListParagraph"/>
        <w:numPr>
          <w:ilvl w:val="0"/>
          <w:numId w:val="5"/>
        </w:numPr>
        <w:bidi/>
        <w:spacing w:line="360" w:lineRule="auto"/>
        <w:ind w:left="0"/>
        <w:jc w:val="both"/>
        <w:rPr>
          <w:rFonts w:cs="B Mitra"/>
          <w:sz w:val="28"/>
          <w:szCs w:val="28"/>
        </w:rPr>
      </w:pPr>
      <w:r w:rsidRPr="007B3F8A">
        <w:rPr>
          <w:rFonts w:cs="B Mitra" w:hint="cs"/>
          <w:sz w:val="28"/>
          <w:szCs w:val="28"/>
          <w:rtl/>
        </w:rPr>
        <w:lastRenderedPageBreak/>
        <w:t>در همان وضعیت تمرین اول قرار بگیرید؛ دست‌ها را کنار گوش‌ها نگه دارید. آرنج‌ها را از مقابل سینه به یکدیگر نزدیک کنید، سپس آن‌ها را از هم دور کرده و تا حد امکان به سمت زمین پایین ببرید. دقت کنید در تمام مدت حرکت، دست‌ها از کنار گوش‌ها جدا نشوند.</w:t>
      </w:r>
    </w:p>
    <w:p w:rsidR="00F975D9" w:rsidRPr="007B3F8A" w:rsidRDefault="00F975D9" w:rsidP="00F975D9">
      <w:pPr>
        <w:pStyle w:val="ListParagraph"/>
        <w:bidi/>
        <w:spacing w:line="360" w:lineRule="auto"/>
        <w:ind w:left="0"/>
        <w:jc w:val="center"/>
        <w:rPr>
          <w:rFonts w:cs="B Mitra"/>
          <w:sz w:val="28"/>
          <w:szCs w:val="28"/>
        </w:rPr>
      </w:pPr>
      <w:r>
        <w:rPr>
          <w:rFonts w:cs="B Mitra"/>
          <w:sz w:val="28"/>
          <w:szCs w:val="28"/>
          <w:lang w:bidi="ar-SA"/>
          <w14:ligatures w14:val="none"/>
        </w:rPr>
        <w:drawing>
          <wp:inline distT="0" distB="0" distL="0" distR="0">
            <wp:extent cx="3117850" cy="2338388"/>
            <wp:effectExtent l="0" t="0" r="635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1659" cy="2341244"/>
                    </a:xfrm>
                    <a:prstGeom prst="rect">
                      <a:avLst/>
                    </a:prstGeom>
                    <a:ln>
                      <a:noFill/>
                    </a:ln>
                    <a:effectLst>
                      <a:softEdge rad="112500"/>
                    </a:effectLst>
                  </pic:spPr>
                </pic:pic>
              </a:graphicData>
            </a:graphic>
          </wp:inline>
        </w:drawing>
      </w:r>
    </w:p>
    <w:p w:rsidR="007B3F8A" w:rsidRDefault="007B3F8A" w:rsidP="00925EE5">
      <w:pPr>
        <w:pStyle w:val="ListParagraph"/>
        <w:numPr>
          <w:ilvl w:val="0"/>
          <w:numId w:val="5"/>
        </w:numPr>
        <w:bidi/>
        <w:spacing w:line="360" w:lineRule="auto"/>
        <w:ind w:left="0"/>
        <w:jc w:val="both"/>
        <w:rPr>
          <w:rFonts w:cs="B Mitra"/>
          <w:sz w:val="28"/>
          <w:szCs w:val="28"/>
        </w:rPr>
      </w:pPr>
      <w:r w:rsidRPr="007B3F8A">
        <w:rPr>
          <w:rFonts w:cs="B Mitra" w:hint="cs"/>
          <w:sz w:val="28"/>
          <w:szCs w:val="28"/>
          <w:rtl/>
        </w:rPr>
        <w:t>در حالت ایستاده قرار بگیرید. دست‌ها را پشت کمر به یکدیگر قفل کنید و آرنج‌ها را صاف نگه دارید؛ سپس شانه‌ها را تا جایی که می‌توانید به سمت عقب بکشید و دست‌ها را کمی از بدن دور کنید. چند ثانیه در این وضعیت بمانید و سپس به‌آرامی به حالت اولیه برگردید.</w:t>
      </w:r>
    </w:p>
    <w:p w:rsidR="00F975D9" w:rsidRPr="007B3F8A" w:rsidRDefault="00F975D9" w:rsidP="00F975D9">
      <w:pPr>
        <w:pStyle w:val="ListParagraph"/>
        <w:bidi/>
        <w:spacing w:line="360" w:lineRule="auto"/>
        <w:ind w:left="0"/>
        <w:jc w:val="center"/>
        <w:rPr>
          <w:rFonts w:cs="B Mitra"/>
          <w:sz w:val="28"/>
          <w:szCs w:val="28"/>
        </w:rPr>
      </w:pPr>
      <w:r>
        <w:rPr>
          <w:rFonts w:cs="B Mitra"/>
          <w:sz w:val="28"/>
          <w:szCs w:val="28"/>
          <w:lang w:bidi="ar-SA"/>
          <w14:ligatures w14:val="none"/>
        </w:rPr>
        <w:drawing>
          <wp:inline distT="0" distB="0" distL="0" distR="0">
            <wp:extent cx="3576241" cy="283845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79759" cy="2841242"/>
                    </a:xfrm>
                    <a:prstGeom prst="rect">
                      <a:avLst/>
                    </a:prstGeom>
                    <a:ln>
                      <a:noFill/>
                    </a:ln>
                    <a:effectLst>
                      <a:softEdge rad="112500"/>
                    </a:effectLst>
                  </pic:spPr>
                </pic:pic>
              </a:graphicData>
            </a:graphic>
          </wp:inline>
        </w:drawing>
      </w:r>
    </w:p>
    <w:p w:rsidR="007B3F8A" w:rsidRDefault="007B3F8A" w:rsidP="00925EE5">
      <w:pPr>
        <w:pStyle w:val="ListParagraph"/>
        <w:numPr>
          <w:ilvl w:val="0"/>
          <w:numId w:val="5"/>
        </w:numPr>
        <w:bidi/>
        <w:spacing w:line="360" w:lineRule="auto"/>
        <w:ind w:left="0"/>
        <w:jc w:val="both"/>
        <w:rPr>
          <w:rFonts w:cs="B Mitra"/>
          <w:sz w:val="28"/>
          <w:szCs w:val="28"/>
        </w:rPr>
      </w:pPr>
      <w:r w:rsidRPr="007B3F8A">
        <w:rPr>
          <w:rFonts w:cs="B Mitra" w:hint="cs"/>
          <w:sz w:val="28"/>
          <w:szCs w:val="28"/>
          <w:rtl/>
        </w:rPr>
        <w:lastRenderedPageBreak/>
        <w:t>داخل چهارچوب در بایستید. دست‌ها را از طرفین باز کرده و ساعدها یا کف دست‌ها را روی چهارچوب قرار دهید. سپس یک قدم به جلو بردارید و تنه را به‌آرامی به سمت جلو منتقل کنید، بدون اینکه دست‌ها از چهارچوب جدا شوند. این وضعیت را تا جایی حفظ کنید که کشش ملایمی را در عضلات سینه و جلوی شانه‌ها احساس کنید؛ سپس، به حالت اولیه بازگردید.</w:t>
      </w:r>
    </w:p>
    <w:p w:rsidR="00F975D9" w:rsidRPr="00F975D9" w:rsidRDefault="00F975D9" w:rsidP="00F975D9">
      <w:pPr>
        <w:bidi/>
        <w:spacing w:line="360" w:lineRule="auto"/>
        <w:jc w:val="center"/>
        <w:rPr>
          <w:rFonts w:cs="B Mitra"/>
          <w:sz w:val="28"/>
          <w:szCs w:val="28"/>
        </w:rPr>
      </w:pPr>
      <w:r>
        <w:rPr>
          <w:rFonts w:cs="B Mitra"/>
          <w:noProof/>
          <w:sz w:val="28"/>
          <w:szCs w:val="28"/>
          <w:lang w:val="en-US"/>
          <w14:ligatures w14:val="none"/>
        </w:rPr>
        <w:drawing>
          <wp:inline distT="0" distB="0" distL="0" distR="0">
            <wp:extent cx="1407319" cy="187642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2182" cy="1882908"/>
                    </a:xfrm>
                    <a:prstGeom prst="rect">
                      <a:avLst/>
                    </a:prstGeom>
                    <a:ln>
                      <a:noFill/>
                    </a:ln>
                    <a:effectLst>
                      <a:softEdge rad="112500"/>
                    </a:effectLst>
                  </pic:spPr>
                </pic:pic>
              </a:graphicData>
            </a:graphic>
          </wp:inline>
        </w:drawing>
      </w:r>
    </w:p>
    <w:p w:rsidR="007B3F8A" w:rsidRPr="007B3F8A" w:rsidRDefault="007B3F8A" w:rsidP="00925EE5">
      <w:pPr>
        <w:pStyle w:val="ListParagraph"/>
        <w:numPr>
          <w:ilvl w:val="0"/>
          <w:numId w:val="5"/>
        </w:numPr>
        <w:bidi/>
        <w:spacing w:line="360" w:lineRule="auto"/>
        <w:ind w:left="0"/>
        <w:jc w:val="both"/>
        <w:rPr>
          <w:rFonts w:cs="B Mitra"/>
          <w:sz w:val="28"/>
          <w:szCs w:val="28"/>
        </w:rPr>
      </w:pPr>
      <w:r w:rsidRPr="007B3F8A">
        <w:rPr>
          <w:rFonts w:cs="B Mitra" w:hint="cs"/>
          <w:sz w:val="28"/>
          <w:szCs w:val="28"/>
          <w:rtl/>
        </w:rPr>
        <w:t>به پشت (طاق‌باز) دراز بکشید. ابتدا یک زانو را با کمک دست‌ها به سمت شکم بکشید، چند ثانیه نگه دارید و به حالت اولیه برگردید. سپس همین حرکت را با پای دیگر انجام دهید.</w:t>
      </w:r>
    </w:p>
    <w:p w:rsidR="007B3F8A" w:rsidRPr="007B3F8A" w:rsidRDefault="007B3F8A" w:rsidP="00925EE5">
      <w:pPr>
        <w:pStyle w:val="ListParagraph"/>
        <w:numPr>
          <w:ilvl w:val="0"/>
          <w:numId w:val="5"/>
        </w:numPr>
        <w:bidi/>
        <w:spacing w:line="360" w:lineRule="auto"/>
        <w:ind w:left="0"/>
        <w:jc w:val="both"/>
        <w:rPr>
          <w:rFonts w:cs="B Mitra"/>
          <w:sz w:val="28"/>
          <w:szCs w:val="28"/>
        </w:rPr>
      </w:pPr>
      <w:r w:rsidRPr="007B3F8A">
        <w:rPr>
          <w:rFonts w:cs="B Mitra" w:hint="cs"/>
          <w:sz w:val="28"/>
          <w:szCs w:val="28"/>
          <w:rtl/>
        </w:rPr>
        <w:t>به پهلو بخوابید و پاها را صاف روی هم قرار دهید. پای بالایی را از زانو خم کرده و پاشنه را به سمت باسن نزدیک کنید. با دست، مچ پا را بگیرید و به‌آرامی به سمت باسن بکشید تا کشش را در جلوی ران احساس کنید. سپس حرکت را برای پای دیگر تکرار کنید.</w:t>
      </w:r>
    </w:p>
    <w:p w:rsidR="007B3F8A" w:rsidRPr="007B3F8A" w:rsidRDefault="007B3F8A" w:rsidP="00925EE5">
      <w:pPr>
        <w:pStyle w:val="ListParagraph"/>
        <w:numPr>
          <w:ilvl w:val="0"/>
          <w:numId w:val="5"/>
        </w:numPr>
        <w:bidi/>
        <w:spacing w:line="360" w:lineRule="auto"/>
        <w:ind w:left="0"/>
        <w:jc w:val="both"/>
        <w:rPr>
          <w:rFonts w:cs="B Mitra"/>
          <w:sz w:val="28"/>
          <w:szCs w:val="28"/>
        </w:rPr>
      </w:pPr>
      <w:r w:rsidRPr="007B3F8A">
        <w:rPr>
          <w:rFonts w:cs="B Mitra" w:hint="cs"/>
          <w:sz w:val="28"/>
          <w:szCs w:val="28"/>
          <w:rtl/>
        </w:rPr>
        <w:t>به پشت دراز بکشید، زانوها را خم کنید و کف پاها و دست‌ها را روی زمین قرار دهید؛ عضلات شکم را منقبض کنید و باسن را از زمین بلند کنید تا بدن از شانه تا زانو، در یک خط قرار گیرد. بعد  به‌آرامی به حالت اولیه برگردید.</w:t>
      </w:r>
    </w:p>
    <w:p w:rsidR="007B3F8A" w:rsidRPr="007B3F8A" w:rsidRDefault="007B3F8A" w:rsidP="00925EE5">
      <w:pPr>
        <w:pStyle w:val="ListParagraph"/>
        <w:numPr>
          <w:ilvl w:val="0"/>
          <w:numId w:val="5"/>
        </w:numPr>
        <w:bidi/>
        <w:spacing w:line="360" w:lineRule="auto"/>
        <w:ind w:left="0"/>
        <w:jc w:val="both"/>
        <w:rPr>
          <w:rFonts w:cs="B Mitra"/>
          <w:sz w:val="28"/>
          <w:szCs w:val="28"/>
        </w:rPr>
      </w:pPr>
      <w:r w:rsidRPr="007B3F8A">
        <w:rPr>
          <w:rFonts w:cs="B Mitra" w:hint="cs"/>
          <w:sz w:val="28"/>
          <w:szCs w:val="28"/>
          <w:rtl/>
        </w:rPr>
        <w:t xml:space="preserve"> به پشت دراز بکشید و هر دو زانو را به سمت شکم بیاورید؛ با دست‌ها پاها را نگه دارید. سپس به‌صورت یک‌درمیان، یک زانو را به سمت سقف صاف کنید و دوباره خم کرده و به حالت اولیه برگردانید. این حرکت را برای پای دیگر نیز تکرار کنید.</w:t>
      </w:r>
    </w:p>
    <w:p w:rsidR="007B3F8A" w:rsidRPr="00172886" w:rsidRDefault="007B3F8A" w:rsidP="00925EE5">
      <w:pPr>
        <w:pStyle w:val="Heading3"/>
        <w:bidi/>
        <w:rPr>
          <w:rFonts w:cs="B Mitra"/>
          <w:b/>
          <w:bCs/>
          <w:color w:val="70AD47" w:themeColor="accent6"/>
          <w:sz w:val="28"/>
          <w:szCs w:val="28"/>
          <w:lang w:bidi="fa-IR"/>
        </w:rPr>
      </w:pPr>
      <w:bookmarkStart w:id="88" w:name="_Toc235096466"/>
      <w:bookmarkStart w:id="89" w:name="_Toc235096820"/>
      <w:r w:rsidRPr="00172886">
        <w:rPr>
          <w:rFonts w:cs="B Mitra" w:hint="cs"/>
          <w:b/>
          <w:bCs/>
          <w:color w:val="70AD47" w:themeColor="accent6"/>
          <w:sz w:val="28"/>
          <w:szCs w:val="28"/>
          <w:rtl/>
          <w:lang w:bidi="fa-IR"/>
        </w:rPr>
        <w:t>نکته پایانی</w:t>
      </w:r>
      <w:bookmarkEnd w:id="88"/>
      <w:bookmarkEnd w:id="89"/>
      <w:r w:rsidRPr="00172886">
        <w:rPr>
          <w:rFonts w:cs="B Mitra" w:hint="cs"/>
          <w:b/>
          <w:bCs/>
          <w:color w:val="70AD47" w:themeColor="accent6"/>
          <w:sz w:val="28"/>
          <w:szCs w:val="28"/>
          <w:rtl/>
          <w:lang w:bidi="fa-IR"/>
        </w:rPr>
        <w:t xml:space="preserve"> </w:t>
      </w:r>
    </w:p>
    <w:p w:rsidR="007B3F8A" w:rsidRPr="007B3F8A" w:rsidRDefault="007B3F8A" w:rsidP="00925EE5">
      <w:pPr>
        <w:bidi/>
        <w:spacing w:line="360" w:lineRule="auto"/>
        <w:jc w:val="both"/>
        <w:rPr>
          <w:rFonts w:cs="B Mitra"/>
          <w:sz w:val="28"/>
          <w:szCs w:val="28"/>
          <w:rtl/>
          <w:lang w:bidi="fa-IR"/>
        </w:rPr>
      </w:pPr>
      <w:r w:rsidRPr="007B3F8A">
        <w:rPr>
          <w:rFonts w:cs="B Mitra" w:hint="cs"/>
          <w:sz w:val="28"/>
          <w:szCs w:val="28"/>
          <w:rtl/>
          <w:lang w:bidi="fa-IR"/>
        </w:rPr>
        <w:t>تمرینات این شماره را با توجه به آمادگی بدنی خود، در ۳ ست و ۱۰ تا ۱۲ تکرار شروع کنید و به‌تدریج، تعداد تکرارها را به ۱۵ برسانید. یادتان باشد که انجام صحیح حرکات، از تعداد تکرارها مهم‌تر است.</w:t>
      </w:r>
    </w:p>
    <w:p w:rsidR="007B3F8A" w:rsidRPr="007B3F8A" w:rsidRDefault="007B3F8A" w:rsidP="00925EE5">
      <w:pPr>
        <w:bidi/>
        <w:spacing w:line="360" w:lineRule="auto"/>
        <w:jc w:val="both"/>
        <w:rPr>
          <w:rFonts w:cs="B Mitra"/>
          <w:sz w:val="28"/>
          <w:szCs w:val="28"/>
          <w:lang w:bidi="fa-IR"/>
        </w:rPr>
      </w:pPr>
      <w:r w:rsidRPr="007B3F8A">
        <w:rPr>
          <w:rFonts w:cs="B Mitra" w:hint="cs"/>
          <w:sz w:val="28"/>
          <w:szCs w:val="28"/>
          <w:rtl/>
          <w:lang w:bidi="fa-IR"/>
        </w:rPr>
        <w:lastRenderedPageBreak/>
        <w:t>سعی کردم تمرین‌ها را به گونه‌ای انتخاب کنم که تقریباً برای همه گروه‌های سنی قابل اجرا باشند و بتوانید به‌راحتی آن‌ها را در برنامه روزانه خود قرار دهید.</w:t>
      </w:r>
    </w:p>
    <w:p w:rsidR="007B3F8A" w:rsidRPr="007B3F8A" w:rsidRDefault="007B3F8A" w:rsidP="00925EE5">
      <w:pPr>
        <w:bidi/>
        <w:spacing w:line="360" w:lineRule="auto"/>
        <w:jc w:val="both"/>
        <w:rPr>
          <w:rFonts w:cs="B Mitra"/>
          <w:sz w:val="28"/>
          <w:szCs w:val="28"/>
          <w:lang w:bidi="fa-IR"/>
        </w:rPr>
      </w:pPr>
      <w:r w:rsidRPr="007B3F8A">
        <w:rPr>
          <w:rFonts w:cs="B Mitra" w:hint="cs"/>
          <w:sz w:val="28"/>
          <w:szCs w:val="28"/>
          <w:rtl/>
          <w:lang w:bidi="fa-IR"/>
        </w:rPr>
        <w:t>امیدوارم این تمرینات برایتان مفید باشد و مثل همیشه، منتظر پیام‌ها، سؤال‌ها، پیشنهادها و تجربه‌های ارزشمند شما هستم. در شماره بعدی با مطالب، تمرین‌ها و نکات جدید دوباره در کنار شما خواهم بود.</w:t>
      </w:r>
    </w:p>
    <w:p w:rsidR="007B3F8A" w:rsidRPr="007B3F8A" w:rsidRDefault="007B3F8A" w:rsidP="00925EE5">
      <w:pPr>
        <w:bidi/>
        <w:spacing w:line="360" w:lineRule="auto"/>
        <w:jc w:val="both"/>
        <w:rPr>
          <w:rFonts w:cs="B Mitra"/>
          <w:sz w:val="28"/>
          <w:szCs w:val="28"/>
          <w:lang w:bidi="fa-IR"/>
        </w:rPr>
      </w:pPr>
      <w:r w:rsidRPr="007B3F8A">
        <w:rPr>
          <w:rFonts w:cs="B Mitra" w:hint="cs"/>
          <w:sz w:val="28"/>
          <w:szCs w:val="28"/>
          <w:rtl/>
          <w:lang w:bidi="fa-IR"/>
        </w:rPr>
        <w:t xml:space="preserve"> به امید دیدار و همراهی دوباره.</w:t>
      </w:r>
    </w:p>
    <w:p w:rsidR="007B3F8A" w:rsidRPr="007B3F8A" w:rsidRDefault="007B3F8A" w:rsidP="00925EE5">
      <w:pPr>
        <w:bidi/>
        <w:spacing w:line="360" w:lineRule="auto"/>
        <w:jc w:val="both"/>
        <w:rPr>
          <w:rFonts w:cs="B Mitra"/>
          <w:sz w:val="28"/>
          <w:szCs w:val="28"/>
        </w:rPr>
      </w:pPr>
    </w:p>
    <w:p w:rsidR="00A36EA1" w:rsidRPr="00A36EA1" w:rsidRDefault="00A36EA1" w:rsidP="00925EE5">
      <w:pPr>
        <w:pStyle w:val="Heading2"/>
        <w:bidi/>
        <w:rPr>
          <w:rStyle w:val="Strong"/>
          <w:rFonts w:cs="B Mitra"/>
          <w:color w:val="4472C4" w:themeColor="accent5"/>
          <w:sz w:val="32"/>
          <w:szCs w:val="32"/>
          <w:rtl/>
        </w:rPr>
      </w:pPr>
      <w:bookmarkStart w:id="90" w:name="_Toc235096821"/>
      <w:r w:rsidRPr="00A36EA1">
        <w:rPr>
          <w:rStyle w:val="Strong"/>
          <w:rFonts w:cs="B Mitra" w:hint="cs"/>
          <w:color w:val="4472C4" w:themeColor="accent5"/>
          <w:sz w:val="32"/>
          <w:szCs w:val="32"/>
          <w:rtl/>
        </w:rPr>
        <w:t>ردپای نابینایان در آثار ادبی ، روایتی از عشق، رنج و نوری که از دل تاریکی می‌تابد</w:t>
      </w:r>
      <w:bookmarkEnd w:id="90"/>
    </w:p>
    <w:p w:rsidR="007B3F8A" w:rsidRPr="007B3F8A" w:rsidRDefault="007B3F8A" w:rsidP="00925EE5">
      <w:pPr>
        <w:pStyle w:val="NormalWeb"/>
        <w:bidi/>
        <w:spacing w:line="360" w:lineRule="auto"/>
        <w:jc w:val="both"/>
        <w:rPr>
          <w:rStyle w:val="Strong"/>
          <w:rFonts w:ascii="Tahoma" w:hAnsi="Tahoma" w:cs="B Mitra"/>
          <w:sz w:val="28"/>
          <w:szCs w:val="28"/>
          <w:rtl/>
        </w:rPr>
      </w:pPr>
      <w:r w:rsidRPr="007B3F8A">
        <w:rPr>
          <w:rStyle w:val="Strong"/>
          <w:rFonts w:ascii="Tahoma" w:hAnsi="Tahoma" w:cs="B Mitra" w:hint="cs"/>
          <w:sz w:val="28"/>
          <w:szCs w:val="28"/>
          <w:rtl/>
        </w:rPr>
        <w:t>حسین آگاهی، دانشجوی دکترای زبان و ادبیات فارسی</w:t>
      </w:r>
    </w:p>
    <w:p w:rsidR="007B3F8A" w:rsidRPr="007B3F8A" w:rsidRDefault="007B3F8A" w:rsidP="00925EE5">
      <w:pPr>
        <w:pStyle w:val="NormalWeb"/>
        <w:bidi/>
        <w:spacing w:line="360" w:lineRule="auto"/>
        <w:jc w:val="both"/>
        <w:rPr>
          <w:rFonts w:cs="B Mitra"/>
          <w:sz w:val="28"/>
          <w:szCs w:val="28"/>
          <w:rtl/>
        </w:rPr>
      </w:pPr>
      <w:r w:rsidRPr="007B3F8A">
        <w:rPr>
          <w:rFonts w:ascii="Tahoma" w:hAnsi="Tahoma" w:cs="B Mitra" w:hint="cs"/>
          <w:sz w:val="28"/>
          <w:szCs w:val="28"/>
          <w:rtl/>
        </w:rPr>
        <w:t>برای بسیاری از نابینایان ایرانی، واژه «خوابگاه» تنها نام یک ساختمان نیست؛ بخشی از زندگی است. جایی که برای ادامه تحصیل، ناچار می‌شوند شهر و خانواده را ترک کنند و سال‌هایی از کودکی و نوجوانی را دور از خانه بگذرانند. خوابگاه برای بسیاری از آنان، نخستین تجربه استقلال، دلتنگی، دوستی، سختی و ساختن شخصیت است.</w:t>
      </w:r>
    </w:p>
    <w:p w:rsidR="007B3F8A" w:rsidRDefault="007B3F8A" w:rsidP="00925EE5">
      <w:pPr>
        <w:pStyle w:val="NormalWeb"/>
        <w:bidi/>
        <w:spacing w:line="360" w:lineRule="auto"/>
        <w:jc w:val="both"/>
        <w:rPr>
          <w:rFonts w:ascii="Tahoma" w:hAnsi="Tahoma" w:cs="B Mitra"/>
          <w:sz w:val="28"/>
          <w:szCs w:val="28"/>
        </w:rPr>
      </w:pPr>
      <w:r w:rsidRPr="007B3F8A">
        <w:rPr>
          <w:rFonts w:ascii="Tahoma" w:hAnsi="Tahoma" w:cs="B Mitra" w:hint="cs"/>
          <w:sz w:val="28"/>
          <w:szCs w:val="28"/>
          <w:rtl/>
        </w:rPr>
        <w:t xml:space="preserve">شاید به همین دلیل، هنگام خواندن رمان </w:t>
      </w:r>
      <w:r w:rsidRPr="007B3F8A">
        <w:rPr>
          <w:rStyle w:val="Strong"/>
          <w:rFonts w:ascii="Tahoma" w:hAnsi="Tahoma" w:cs="B Mitra" w:hint="cs"/>
          <w:b w:val="0"/>
          <w:bCs w:val="0"/>
          <w:sz w:val="28"/>
          <w:szCs w:val="28"/>
          <w:rtl/>
        </w:rPr>
        <w:t>«جِین اِیر»</w:t>
      </w:r>
      <w:r w:rsidRPr="007B3F8A">
        <w:rPr>
          <w:rFonts w:ascii="Tahoma" w:hAnsi="Tahoma" w:cs="B Mitra"/>
          <w:sz w:val="28"/>
          <w:szCs w:val="28"/>
        </w:rPr>
        <w:t xml:space="preserve"> </w:t>
      </w:r>
      <w:r w:rsidRPr="007B3F8A">
        <w:rPr>
          <w:rFonts w:ascii="Tahoma" w:hAnsi="Tahoma" w:cs="B Mitra" w:hint="cs"/>
          <w:sz w:val="28"/>
          <w:szCs w:val="28"/>
          <w:rtl/>
        </w:rPr>
        <w:t>نوشته شارلوت برونته، بسیاری از خوانندگان بتوانند با بخشی از زندگی جِین احساس نزدیکی کنند. جِین نیز در کودکی، پس از پشت سر گذاشتن روزهایی تلخ، به مدرسه شبانه‌روزی لووود فرستاده می‌شود؛ جایی که اگرچه با کمبودها، سختگیری‌ها و رنج‌های فراوان همراه است، اما به مدرسه‌ای برای آموختنِ استقامت، خودباوری و استقلال تبدیل می‌شود. لووود تنها محل تحصیل جِین نیست؛ جایی است که شخصیت او شکل می‌گیرد و می‌آموزد چگونه در برابر دشواری‌های زندگی خم نشود.</w:t>
      </w:r>
    </w:p>
    <w:p w:rsidR="00B70C4D" w:rsidRPr="007B3F8A" w:rsidRDefault="00B70C4D" w:rsidP="00B70C4D">
      <w:pPr>
        <w:pStyle w:val="NormalWeb"/>
        <w:bidi/>
        <w:spacing w:line="360" w:lineRule="auto"/>
        <w:jc w:val="center"/>
        <w:rPr>
          <w:rFonts w:ascii="Tahoma" w:hAnsi="Tahoma" w:cs="B Mitra"/>
          <w:sz w:val="28"/>
          <w:szCs w:val="28"/>
        </w:rPr>
      </w:pPr>
      <w:r>
        <w:rPr>
          <w:rFonts w:ascii="Tahoma" w:hAnsi="Tahoma" w:cs="B Mitra"/>
          <w:noProof/>
          <w:sz w:val="28"/>
          <w:szCs w:val="28"/>
        </w:rPr>
        <w:lastRenderedPageBreak/>
        <w:drawing>
          <wp:inline distT="0" distB="0" distL="0" distR="0">
            <wp:extent cx="2888639" cy="3952875"/>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رمان جِین اِیر.jpg"/>
                    <pic:cNvPicPr/>
                  </pic:nvPicPr>
                  <pic:blipFill>
                    <a:blip r:embed="rId25">
                      <a:extLst>
                        <a:ext uri="{28A0092B-C50C-407E-A947-70E740481C1C}">
                          <a14:useLocalDpi xmlns:a14="http://schemas.microsoft.com/office/drawing/2010/main" val="0"/>
                        </a:ext>
                      </a:extLst>
                    </a:blip>
                    <a:stretch>
                      <a:fillRect/>
                    </a:stretch>
                  </pic:blipFill>
                  <pic:spPr>
                    <a:xfrm>
                      <a:off x="0" y="0"/>
                      <a:ext cx="2894279" cy="3960593"/>
                    </a:xfrm>
                    <a:prstGeom prst="rect">
                      <a:avLst/>
                    </a:prstGeom>
                    <a:ln>
                      <a:noFill/>
                    </a:ln>
                    <a:effectLst>
                      <a:softEdge rad="112500"/>
                    </a:effectLst>
                  </pic:spPr>
                </pic:pic>
              </a:graphicData>
            </a:graphic>
          </wp:inline>
        </w:drawing>
      </w:r>
    </w:p>
    <w:p w:rsidR="007B3F8A" w:rsidRPr="007B3F8A" w:rsidRDefault="007B3F8A" w:rsidP="00925EE5">
      <w:pPr>
        <w:pStyle w:val="NormalWeb"/>
        <w:bidi/>
        <w:spacing w:line="360" w:lineRule="auto"/>
        <w:jc w:val="both"/>
        <w:rPr>
          <w:rFonts w:ascii="Tahoma" w:hAnsi="Tahoma" w:cs="B Mitra"/>
          <w:sz w:val="28"/>
          <w:szCs w:val="28"/>
        </w:rPr>
      </w:pPr>
      <w:r w:rsidRPr="007B3F8A">
        <w:rPr>
          <w:rFonts w:ascii="Tahoma" w:hAnsi="Tahoma" w:cs="B Mitra" w:hint="cs"/>
          <w:sz w:val="28"/>
          <w:szCs w:val="28"/>
          <w:rtl/>
        </w:rPr>
        <w:t>پس از پایان تحصیل، جِین به عنوان معلم سَرخانه راهی عمارت اسرارآمیز تورنفیلد می‌شود؛ در آنجا با مردی مرموز، مغرور و در عین حال رنج‌دیده به نام ادوارد روچستر آشنا می‌شود. رابطه این دو، یکی از ماندگارترین داستان‌های عاشقانه ادبیات جهان را رقم می‌زند؛ داستانی که در کنار عشق، از صداقت، انتخاب، عزت نفس و وفاداری نیز سخن می‌گوید. خوشبختانه بخش مهمی از جذابیت این رمان، در گره‌های داستانی آن نهفته است و اگر هنوز آن را نخوانده‌اید، بهتر است خودتان رازهای تورنفیلد را کشف کنید.</w:t>
      </w:r>
    </w:p>
    <w:p w:rsidR="007B3F8A" w:rsidRPr="007B3F8A" w:rsidRDefault="007B3F8A" w:rsidP="00925EE5">
      <w:pPr>
        <w:pStyle w:val="NormalWeb"/>
        <w:bidi/>
        <w:spacing w:line="360" w:lineRule="auto"/>
        <w:jc w:val="both"/>
        <w:rPr>
          <w:rFonts w:ascii="Tahoma" w:hAnsi="Tahoma" w:cs="B Mitra"/>
          <w:sz w:val="28"/>
          <w:szCs w:val="28"/>
        </w:rPr>
      </w:pPr>
      <w:r w:rsidRPr="007B3F8A">
        <w:rPr>
          <w:rFonts w:ascii="Tahoma" w:hAnsi="Tahoma" w:cs="B Mitra" w:hint="cs"/>
          <w:sz w:val="28"/>
          <w:szCs w:val="28"/>
          <w:rtl/>
        </w:rPr>
        <w:t xml:space="preserve">اما دلیل </w:t>
      </w:r>
      <w:r w:rsidRPr="007B3F8A">
        <w:rPr>
          <w:rFonts w:ascii="Tahoma" w:hAnsi="Tahoma" w:cs="B Mitra" w:hint="cs"/>
          <w:sz w:val="28"/>
          <w:szCs w:val="28"/>
          <w:rtl/>
          <w:lang w:bidi="fa-IR"/>
        </w:rPr>
        <w:t xml:space="preserve">پرداختن به این کتاب، </w:t>
      </w:r>
      <w:r w:rsidRPr="007B3F8A">
        <w:rPr>
          <w:rFonts w:ascii="Tahoma" w:hAnsi="Tahoma" w:cs="B Mitra" w:hint="cs"/>
          <w:sz w:val="28"/>
          <w:szCs w:val="28"/>
          <w:rtl/>
        </w:rPr>
        <w:t>شخصیت آقای روچستر است. در واپسین بخش‌های رمان، حادثه‌ای سرنوشت او را به کلی دگرگون می‌کند. او هنگام نجات جان دیگران، بینایی خود را از دست می‌دهد و یکی از دستانش نیز آسیب جدی می‌بیند. این حادثه، پایان زندگی او نیست؛ بلکه آغاز زندگی تازه‌ای است.</w:t>
      </w:r>
    </w:p>
    <w:p w:rsidR="007B3F8A" w:rsidRPr="007B3F8A" w:rsidRDefault="007B3F8A" w:rsidP="00925EE5">
      <w:pPr>
        <w:pStyle w:val="NormalWeb"/>
        <w:bidi/>
        <w:spacing w:line="360" w:lineRule="auto"/>
        <w:jc w:val="both"/>
        <w:rPr>
          <w:rFonts w:ascii="Tahoma" w:hAnsi="Tahoma" w:cs="B Mitra"/>
          <w:sz w:val="28"/>
          <w:szCs w:val="28"/>
        </w:rPr>
      </w:pPr>
      <w:r w:rsidRPr="007B3F8A">
        <w:rPr>
          <w:rFonts w:ascii="Tahoma" w:hAnsi="Tahoma" w:cs="B Mitra" w:hint="cs"/>
          <w:sz w:val="28"/>
          <w:szCs w:val="28"/>
          <w:rtl/>
        </w:rPr>
        <w:lastRenderedPageBreak/>
        <w:t>شارلوت برونته نابینایی روچستر را صرفاً یک معلولیت جسمی تصویر نمی‌کند؛ او نشان می‌دهد انسانی که تا دیروز به قدرت، ثروت و استقلال خود می‌بالید، اکنون باید جهان را با اتکا به دیگران بشناسد. روچستر ناچار می‌شود شیوه دیگری از زندگی را بیاموزد؛ جهانی که در آن صداها، حضور انسان‌ها، اعتماد و همراهی، جای بسیاری از آنچه پیش‌تر با چشم می‌دید را می‌گیرد.</w:t>
      </w:r>
    </w:p>
    <w:p w:rsidR="007B3F8A" w:rsidRPr="007B3F8A" w:rsidRDefault="007B3F8A" w:rsidP="00925EE5">
      <w:pPr>
        <w:pStyle w:val="NormalWeb"/>
        <w:bidi/>
        <w:spacing w:line="360" w:lineRule="auto"/>
        <w:jc w:val="both"/>
        <w:rPr>
          <w:rFonts w:ascii="Tahoma" w:hAnsi="Tahoma" w:cs="B Mitra"/>
          <w:sz w:val="28"/>
          <w:szCs w:val="28"/>
        </w:rPr>
      </w:pPr>
      <w:r w:rsidRPr="007B3F8A">
        <w:rPr>
          <w:rFonts w:ascii="Tahoma" w:hAnsi="Tahoma" w:cs="B Mitra" w:hint="cs"/>
          <w:sz w:val="28"/>
          <w:szCs w:val="28"/>
          <w:rtl/>
        </w:rPr>
        <w:t>در این میان، حضور جِین معنایی تازه پیدا می‌کند؛ او نه از روی ترحم، بلکه با عشق و انتخابی آگاهانه، در کنار روچستر می‌مانَد و نقش چشمان او را بر عهده می‌گیرد. رابطه آن دو، پس از نابینایی، از بسیاری جهات عمیق‌تر، صمیمی‌تر و برابرتر از گذشته می‌شود. برونته با ظرافت نشان می‌دهد که گاهی انسان، درست زمانی که بخشی از توانایی جسمی خود را از دست می‌دهد، بینشی تازه نسبت به زندگی، عشق و خویشتن پیدا می‌کند.</w:t>
      </w:r>
    </w:p>
    <w:p w:rsidR="007B3F8A" w:rsidRPr="007B3F8A" w:rsidRDefault="007B3F8A" w:rsidP="00925EE5">
      <w:pPr>
        <w:pStyle w:val="NormalWeb"/>
        <w:bidi/>
        <w:spacing w:line="360" w:lineRule="auto"/>
        <w:jc w:val="both"/>
        <w:rPr>
          <w:rFonts w:ascii="Tahoma" w:hAnsi="Tahoma" w:cs="B Mitra"/>
          <w:sz w:val="28"/>
          <w:szCs w:val="28"/>
        </w:rPr>
      </w:pPr>
      <w:r w:rsidRPr="007B3F8A">
        <w:rPr>
          <w:rFonts w:ascii="Tahoma" w:hAnsi="Tahoma" w:cs="B Mitra" w:hint="cs"/>
          <w:sz w:val="28"/>
          <w:szCs w:val="28"/>
          <w:rtl/>
        </w:rPr>
        <w:t>اگرچه نویسنده در پایان روزنه‌ای از امید نیز باقی می‌گذارد، اما آنچه بیش از هر چیز در ذهن خواننده می‌مانَد، این حقیقت است که دگرگونی واقعی روچستر نه در چشمان او، بلکه در روح و شخصیتش رخ داده است.</w:t>
      </w:r>
    </w:p>
    <w:p w:rsidR="007B3F8A" w:rsidRPr="007B3F8A" w:rsidRDefault="007B3F8A" w:rsidP="00925EE5">
      <w:pPr>
        <w:pStyle w:val="NormalWeb"/>
        <w:bidi/>
        <w:spacing w:line="360" w:lineRule="auto"/>
        <w:jc w:val="both"/>
        <w:rPr>
          <w:rFonts w:ascii="Tahoma" w:hAnsi="Tahoma" w:cs="B Mitra"/>
          <w:sz w:val="28"/>
          <w:szCs w:val="28"/>
        </w:rPr>
      </w:pPr>
      <w:r w:rsidRPr="007B3F8A">
        <w:rPr>
          <w:rFonts w:ascii="Tahoma" w:hAnsi="Tahoma" w:cs="B Mitra" w:hint="cs"/>
          <w:sz w:val="28"/>
          <w:szCs w:val="28"/>
          <w:rtl/>
        </w:rPr>
        <w:t>«جِین اِیر» تنها یک رمان عاشقانه نیست؛ داستان رشد انسانی است که سختی‌های زندگی او را نشکست، و همچنین روایت مردی است که پس از نابینایی، معنای دیگری از دیدن را تجربه کرد. شاید به همین دلیل است که این اثر، نزدیک به دو قرن پس از انتشار، همچنان از محبوب‌ترین رمان‌های جهان به شمار می‌رود و شخصیت آقای روچستر یکی از ماندگارترین شخصیت‌های نابینای ادبیات کلاسیک است.</w:t>
      </w:r>
    </w:p>
    <w:p w:rsidR="007B3F8A" w:rsidRPr="007B3F8A" w:rsidRDefault="007B3F8A" w:rsidP="00925EE5">
      <w:pPr>
        <w:pStyle w:val="NormalWeb"/>
        <w:bidi/>
        <w:spacing w:line="360" w:lineRule="auto"/>
        <w:jc w:val="both"/>
        <w:rPr>
          <w:rFonts w:ascii="Tahoma" w:hAnsi="Tahoma" w:cs="B Mitra"/>
          <w:sz w:val="28"/>
          <w:szCs w:val="28"/>
        </w:rPr>
      </w:pPr>
      <w:r w:rsidRPr="007B3F8A">
        <w:rPr>
          <w:rFonts w:ascii="Tahoma" w:hAnsi="Tahoma" w:cs="B Mitra" w:hint="cs"/>
          <w:sz w:val="28"/>
          <w:szCs w:val="28"/>
          <w:rtl/>
        </w:rPr>
        <w:t>علاوه بر عشق و استقلال که از مضامین اصلی این کتاب است، دوراهی‌های اخلاقی بسیاری در رمان وجود دارد که راوی هم‌زمان با بازگو کردنشان، ذهن مخاطب را به چالش می‌کشد. این رمان را نخستین بار رضا رضایی به فارسی ترجمه کرده و نشر نی آن را به چاپ رسانده است.</w:t>
      </w:r>
    </w:p>
    <w:p w:rsidR="007B3F8A" w:rsidRPr="007B3F8A" w:rsidRDefault="007B3F8A" w:rsidP="00925EE5">
      <w:pPr>
        <w:bidi/>
        <w:spacing w:line="360" w:lineRule="auto"/>
        <w:jc w:val="both"/>
        <w:rPr>
          <w:rFonts w:cs="B Mitra"/>
          <w:sz w:val="28"/>
          <w:szCs w:val="28"/>
        </w:rPr>
      </w:pPr>
    </w:p>
    <w:p w:rsidR="007B3F8A" w:rsidRPr="007B3F8A" w:rsidRDefault="007B3F8A" w:rsidP="00925EE5">
      <w:pPr>
        <w:bidi/>
        <w:spacing w:line="360" w:lineRule="auto"/>
        <w:jc w:val="both"/>
        <w:rPr>
          <w:rFonts w:cs="B Mitra"/>
          <w:sz w:val="28"/>
          <w:szCs w:val="28"/>
        </w:rPr>
      </w:pPr>
    </w:p>
    <w:p w:rsidR="007B3F8A" w:rsidRPr="001B7CDC" w:rsidRDefault="007B3F8A" w:rsidP="00925EE5">
      <w:pPr>
        <w:pStyle w:val="Heading2"/>
        <w:bidi/>
        <w:rPr>
          <w:rFonts w:cs="B Mitra"/>
          <w:b/>
          <w:bCs/>
          <w:color w:val="4472C4" w:themeColor="accent5"/>
          <w:sz w:val="32"/>
          <w:szCs w:val="32"/>
          <w:rtl/>
        </w:rPr>
      </w:pPr>
      <w:bookmarkStart w:id="91" w:name="_Toc235096822"/>
      <w:r w:rsidRPr="001B7CDC">
        <w:rPr>
          <w:rFonts w:cs="B Mitra" w:hint="cs"/>
          <w:b/>
          <w:bCs/>
          <w:color w:val="4472C4" w:themeColor="accent5"/>
          <w:sz w:val="32"/>
          <w:szCs w:val="32"/>
          <w:rtl/>
          <w:lang w:bidi="fa-IR"/>
        </w:rPr>
        <w:lastRenderedPageBreak/>
        <w:t>ترجمه</w:t>
      </w:r>
      <w:r w:rsidR="001B7CDC" w:rsidRPr="001B7CDC">
        <w:rPr>
          <w:rFonts w:cs="B Mitra" w:hint="cs"/>
          <w:b/>
          <w:bCs/>
          <w:color w:val="4472C4" w:themeColor="accent5"/>
          <w:sz w:val="32"/>
          <w:szCs w:val="32"/>
          <w:rtl/>
          <w:lang w:bidi="fa-IR"/>
        </w:rPr>
        <w:t xml:space="preserve"> ، </w:t>
      </w:r>
      <w:r w:rsidRPr="001B7CDC">
        <w:rPr>
          <w:rFonts w:cs="B Mitra" w:hint="cs"/>
          <w:b/>
          <w:bCs/>
          <w:color w:val="4472C4" w:themeColor="accent5"/>
          <w:sz w:val="32"/>
          <w:szCs w:val="32"/>
          <w:rtl/>
        </w:rPr>
        <w:t>من هنوز ارزشمندم؛ روایت یافتن معنا و رسالت پس از نابینایی</w:t>
      </w:r>
      <w:bookmarkEnd w:id="91"/>
    </w:p>
    <w:p w:rsidR="007B3F8A" w:rsidRPr="001B7CDC" w:rsidRDefault="007B3F8A" w:rsidP="00925EE5">
      <w:pPr>
        <w:pStyle w:val="Heading3"/>
        <w:bidi/>
        <w:rPr>
          <w:rFonts w:cs="B Mitra"/>
          <w:b/>
          <w:bCs/>
          <w:color w:val="70AD47" w:themeColor="accent6"/>
          <w:sz w:val="28"/>
          <w:szCs w:val="28"/>
        </w:rPr>
      </w:pPr>
      <w:bookmarkStart w:id="92" w:name="_Toc235096469"/>
      <w:bookmarkStart w:id="93" w:name="_Toc235096823"/>
      <w:r w:rsidRPr="001B7CDC">
        <w:rPr>
          <w:rFonts w:cs="B Mitra" w:hint="cs"/>
          <w:b/>
          <w:bCs/>
          <w:color w:val="70AD47" w:themeColor="accent6"/>
          <w:sz w:val="28"/>
          <w:szCs w:val="28"/>
          <w:rtl/>
        </w:rPr>
        <w:t>مقدمه</w:t>
      </w:r>
      <w:bookmarkEnd w:id="92"/>
      <w:bookmarkEnd w:id="93"/>
    </w:p>
    <w:p w:rsidR="007B3F8A" w:rsidRDefault="007B3F8A" w:rsidP="00925EE5">
      <w:pPr>
        <w:bidi/>
        <w:spacing w:line="360" w:lineRule="auto"/>
        <w:jc w:val="both"/>
        <w:rPr>
          <w:rFonts w:cs="B Mitra"/>
          <w:sz w:val="28"/>
          <w:szCs w:val="28"/>
        </w:rPr>
      </w:pPr>
      <w:r w:rsidRPr="007B3F8A">
        <w:rPr>
          <w:rFonts w:cs="B Mitra" w:hint="cs"/>
          <w:sz w:val="28"/>
          <w:szCs w:val="28"/>
          <w:rtl/>
        </w:rPr>
        <w:t>پذیرش نابینایی و کنار آمدن با افت بینایی، یکی از سخت‌ترین چالش‌هایی است که یک فرد می‌تواند در طول زندگی‌اش تجربه کند. در این مسیر، بسیاری از افراد نه تنها بینایی خود، بلکه احساس ارزشمندی، هویت و رسالت اجتماعی‌شان را نیز از دست‌رفته می‌پندارند. ترس از اینکه دیگر نتوانیم مانند گذشته، با دیگران ارتباط عمیق برقرار کنیم یا زبان بدن آن‌ها را بخوانیم، گاهی باعث می‌شود روی بسیاری از آرزوها و اهدافمان خط بکشیم.</w:t>
      </w:r>
    </w:p>
    <w:p w:rsidR="00051EA5" w:rsidRPr="007B3F8A" w:rsidRDefault="00051EA5" w:rsidP="00051EA5">
      <w:pPr>
        <w:bidi/>
        <w:spacing w:line="360" w:lineRule="auto"/>
        <w:jc w:val="center"/>
        <w:rPr>
          <w:rFonts w:cs="B Mitra"/>
          <w:sz w:val="28"/>
          <w:szCs w:val="28"/>
          <w:rtl/>
        </w:rPr>
      </w:pPr>
      <w:r>
        <w:rPr>
          <w:rFonts w:cs="B Mitra"/>
          <w:noProof/>
          <w:sz w:val="28"/>
          <w:szCs w:val="28"/>
          <w:rtl/>
          <w:lang w:val="en-US"/>
          <w14:ligatures w14:val="none"/>
        </w:rPr>
        <w:drawing>
          <wp:inline distT="0" distB="0" distL="0" distR="0">
            <wp:extent cx="3181350" cy="3181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پذیرش نابینایی .jpg"/>
                    <pic:cNvPicPr/>
                  </pic:nvPicPr>
                  <pic:blipFill>
                    <a:blip r:embed="rId26">
                      <a:extLst>
                        <a:ext uri="{28A0092B-C50C-407E-A947-70E740481C1C}">
                          <a14:useLocalDpi xmlns:a14="http://schemas.microsoft.com/office/drawing/2010/main" val="0"/>
                        </a:ext>
                      </a:extLst>
                    </a:blip>
                    <a:stretch>
                      <a:fillRect/>
                    </a:stretch>
                  </pic:blipFill>
                  <pic:spPr>
                    <a:xfrm>
                      <a:off x="0" y="0"/>
                      <a:ext cx="3181350" cy="3181350"/>
                    </a:xfrm>
                    <a:prstGeom prst="rect">
                      <a:avLst/>
                    </a:prstGeom>
                    <a:ln>
                      <a:noFill/>
                    </a:ln>
                    <a:effectLst>
                      <a:softEdge rad="112500"/>
                    </a:effectLst>
                  </pic:spPr>
                </pic:pic>
              </a:graphicData>
            </a:graphic>
          </wp:inline>
        </w:drawing>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 xml:space="preserve">اما آیا واقعاً برای برقراری ارتباط مؤثر، نیازی به دیدن با چشمِ سر داریم؟ در این شماره از نشریه </w:t>
      </w:r>
      <w:r w:rsidRPr="007B3F8A">
        <w:rPr>
          <w:rFonts w:cs="B Mitra" w:hint="cs"/>
          <w:b/>
          <w:bCs/>
          <w:sz w:val="28"/>
          <w:szCs w:val="28"/>
          <w:rtl/>
        </w:rPr>
        <w:t>نسل مانا</w:t>
      </w:r>
      <w:r w:rsidRPr="007B3F8A">
        <w:rPr>
          <w:rFonts w:cs="B Mitra" w:hint="cs"/>
          <w:sz w:val="28"/>
          <w:szCs w:val="28"/>
          <w:rtl/>
        </w:rPr>
        <w:t>، به سراغ اپیزود کوتاهی از پادکست «دیدگاه‌ها و شنیدنی‌ها» (</w:t>
      </w:r>
      <w:r w:rsidRPr="007B3F8A">
        <w:rPr>
          <w:rFonts w:cs="B Mitra"/>
          <w:sz w:val="28"/>
          <w:szCs w:val="28"/>
        </w:rPr>
        <w:t>Insights and Sound Bites</w:t>
      </w:r>
      <w:r w:rsidRPr="007B3F8A">
        <w:rPr>
          <w:rFonts w:cs="B Mitra" w:hint="cs"/>
          <w:sz w:val="28"/>
          <w:szCs w:val="28"/>
          <w:rtl/>
        </w:rPr>
        <w:t>) از مجموعه هدلی رفته‌ایم. در این قسمت، زنی به نام لیندا جنکینز، داستان بسیار شیرین و الهام‌بخش خود را از روزهای پس از نابینایی کامل و تلاشش برای بازگشت به عرصه فعالیت‌های داوطلبانه، روایت می‌کند. داستان او یادآوری زیبایی است از اینکه ارزش وجودی ما به میزان بینایی‌مان گره نخورده است.</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lastRenderedPageBreak/>
        <w:t>لیندا جنکینز: زمانی که برای اولین بار تشخیص بیماری‌ام را دریافت کردم و بینایی‌ام به طرز چشمگیری رو به کاهش گذاشت، پیش خودم فکر کردم که برای انجام فعالیت‌های داوطلبانه به‌عنوان یک «مراقب معنوی و مشاور بالینی» در بیمارستان محلی‌مان، به دیدن چیزهای زیادی نیاز دارم و مطمئن بودم که دیگر از پس این کار بر نخواهم آمد.</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من لیندا جنکینز هستم و در شهر سامر ویل در ایالت کارولینای جنوبی زندگی می‌کنم. در دهه چهل‌سالگی‌ام</w:t>
      </w:r>
      <w:r w:rsidRPr="007B3F8A">
        <w:rPr>
          <w:rFonts w:cs="B Mitra" w:hint="cs"/>
          <w:sz w:val="28"/>
          <w:szCs w:val="28"/>
          <w:rtl/>
          <w:lang w:bidi="fa-IR"/>
        </w:rPr>
        <w:t>،</w:t>
      </w:r>
      <w:r w:rsidRPr="007B3F8A">
        <w:rPr>
          <w:rFonts w:cs="B Mitra" w:hint="cs"/>
          <w:sz w:val="28"/>
          <w:szCs w:val="28"/>
          <w:rtl/>
        </w:rPr>
        <w:t xml:space="preserve"> متوجه شدم که بیماری «آر‌پی» (</w:t>
      </w:r>
      <w:r w:rsidRPr="007B3F8A">
        <w:rPr>
          <w:rFonts w:cs="B Mitra"/>
          <w:sz w:val="28"/>
          <w:szCs w:val="28"/>
        </w:rPr>
        <w:t>Retinitis Pigmentosa</w:t>
      </w:r>
      <w:r w:rsidRPr="007B3F8A">
        <w:rPr>
          <w:rFonts w:cs="B Mitra" w:hint="cs"/>
          <w:sz w:val="28"/>
          <w:szCs w:val="28"/>
          <w:rtl/>
        </w:rPr>
        <w:t>) یا همان تحلیل رفتن شبکیه را از سمت خانواده پدری‌ام به ارث برده‌ام. این بیماری برای من دیرخیز بود و حتی فکرش را هم نمی‌کردم که به آن مبتلا باشم؛ اما پانزده سال بعد، کاملاً نابینا شدم.</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من در گذشته، حتی در دورانی که شاغل بودم، به‌عنوان مشاور تلفنی در مواقع بحران کار می‌کردم. پیش‌زمینه تحصیلی و کاری من در حوزه سلامت روان است و همیشه عاشق تعامل با آدم‌ها، برقراری ارتباط با آن‌ها و شنیدن داستان‌های زندگی‌شان بوده‌ام.</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چند سال پیش، همان‌طور که آرام‌آرام بینایی‌ام را از دست می‌دادم، به چند نفر از دوستانم گفتم که یکی از برنامه‌های «فهرست آرزوهایم» برای دوران بازنشستگی، این است که به‌عنوان مشاور و مراقب معنوی در بیمارستان محلی شهرمان فعالیت داوطلبانه داشته باشم. اما وقتی تشخیص نهایی نابینایی‌ام را گرفتم و افت شدید بینایی آغاز شد، با خودم گفتم: «اوه، باید این یکی را از فهرست آرزوهایم خط بزنم!» چون متوجه شدم که برای ارتباط گرفتن با افراد و کار در حوزه مراقبت‌های روحی و معنوی، به چیزهای زیادی نیاز داری که باید بتوانی آن‌ها را «ببینی»؛ مثل خواندن زبان بدن و درک احساسات افراد از روی چهره‌شان. و خب، من می‌دانستم که دیگر قرار نیست قادر به انجام این کارها باشم.</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با این وجود، دوستانم دست‌بردار نبودند. آن‌ها با اصرار می‌گفتند: «چرا حداقل دوره آموزشی‌اش را نمی‌گذرانی تا ببینی اصلاً صلاحیتش را پیدا می‌کنی یا نه؟ چون ما مطمئنیم که تو از پس این کار برمی‌آیی». در واقع، آن‌ها بیشتر از خودم، به من ایمان داشتند.</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 xml:space="preserve">بنابراین، من در دوره‌های آموزشی شرکت کردم و با موفقیت آن را گذراندم. سپس، برای ملاقات با اولین بیمارم به بیمارستان رفتم. وارد اتاق شدم، خودم را معرفی کردم </w:t>
      </w:r>
      <w:r w:rsidRPr="007B3F8A">
        <w:rPr>
          <w:rFonts w:ascii="Times New Roman" w:hAnsi="Times New Roman" w:cs="Times New Roman" w:hint="cs"/>
          <w:sz w:val="28"/>
          <w:szCs w:val="28"/>
          <w:rtl/>
        </w:rPr>
        <w:t>—</w:t>
      </w:r>
      <w:r w:rsidRPr="007B3F8A">
        <w:rPr>
          <w:rFonts w:cs="B Mitra" w:hint="cs"/>
          <w:sz w:val="28"/>
          <w:szCs w:val="28"/>
          <w:rtl/>
        </w:rPr>
        <w:t>البته عصای سفیدم هم همراهم بود</w:t>
      </w:r>
      <w:r w:rsidRPr="007B3F8A">
        <w:rPr>
          <w:rFonts w:ascii="Times New Roman" w:hAnsi="Times New Roman" w:cs="Times New Roman" w:hint="cs"/>
          <w:sz w:val="28"/>
          <w:szCs w:val="28"/>
          <w:rtl/>
        </w:rPr>
        <w:t>—</w:t>
      </w:r>
      <w:r w:rsidRPr="007B3F8A">
        <w:rPr>
          <w:rFonts w:cs="B Mitra" w:hint="cs"/>
          <w:sz w:val="28"/>
          <w:szCs w:val="28"/>
          <w:rtl/>
        </w:rPr>
        <w:t xml:space="preserve"> و ما گفت‌وگوی بسیار دلنشینی با هم داشتیم. فقط گپ زدیم، ارتباط گرفتیم، من با او صحبت کردم و به داستانش گوش دادم.</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lastRenderedPageBreak/>
        <w:t>در پایان ملاقاتمان به او گفتم: «من از آشنایی با شما خیلی لذت بردم و اگر مایل باشید، دوست دارم برایتان دعای خیری بخوانم. البته هیچ اجباری نیست، اما اگر دوست داشته باشید، با کمال میل این کار را می‌کنم».</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او در جواب گفت: «اوه، خیلی هم عالی، دوست دارم برایم دعا بخوانی».</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من پرسیدم: «اجازه می‌دهی دستت را بگیرم؟»</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او گفت: «البته».</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من کمی دستم را به سمتش دراز کردم و او گفت: «فقط باید خودت دست من را پیدا کنی، چون من کاملاً نابینا هستم!»</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همان لحظه بود که من زیر خنده زدم! او با تعجب پرسید: «چه شده؟ خنده‌ات برای چیست؟»</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گفتم: «آخه من هم کاملاً نابینا هستم!»</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بنابراین، چند ثانیه‌ای دست‌هایمان را در هوا چرخاندیم تا بالاخره دست‌های یکدیگر را پیدا کردیم و به هم گره زدیم.</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پس از آن اتفاق، ما شروع به صحبت درباره نابینایی کردیم و اینکه این موضوع چه معنایی در زندگی‌مان دارد. ارتباط ما به یک ارتباط عمیق و اصیل تبدیل شد و دقیقاً در همان لحظه بود که فهمیدم من واقعاً می‌توانم این کار را انجام دهم، حتی با وجود اینکه نابینا هستم. این اتفاق به او هم ثابت کرد که ما می‌توانیم ارتباط فوق‌العاده‌ای با هم داشته باشیم. در نهایت من چند منبع کاربردی به او معرفی کردم و این برای هر دوی ما یک موقعیت برد - برد بود.</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ارتباط با این بیمار، به من ثابت کرد که «من هنوز ارزشمندم» و از سوی دیگر، به او این اعتماد به نفس را داد که بداند می‌تواند با شخص دیگری که او هم نابیناست، ارتباطی عمیق برقرار کند. او حتی به من گفت: «اگر تو می‌توانی از پس چنین کار مهمی بربیایی، پس شاید من هم بتوانم کاری انجام دهم».</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من با فعالیت داوطلبانه‌ام به‌عنوان مشاور در بیمارستان، پاداش درونی بزرگی گرفتم، چون این کار به زندگی‌ام معنا و هدف بخشید. فهمیدم که با وجود اینکه نمی‌توانم ببینم، هنوز هم می‌توانم منبع آرامش و کمکی برای دیگران باشم و چیزهایی برای بخشیدن دارم. فهمیدم که آدم‌ها چطور می‌توانند داستان‌هایشان را با من شریک شوند و من با آن‌ها.</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lastRenderedPageBreak/>
        <w:t>تواناییِ ارتباط گرفتن با دیگران و داشتن هدف در زندگی، بسیار ارزشمند و مهم است؛ شما هیچ‌وقت نمی‌دانید که چه کسی ممکن است تشنه شنیدن داستان زندگی شما باشد.</w:t>
      </w:r>
    </w:p>
    <w:p w:rsidR="007B3F8A" w:rsidRPr="001B7CDC" w:rsidRDefault="007B3F8A" w:rsidP="00925EE5">
      <w:pPr>
        <w:pStyle w:val="Heading3"/>
        <w:bidi/>
        <w:rPr>
          <w:rFonts w:cs="B Mitra"/>
          <w:b/>
          <w:bCs/>
          <w:color w:val="70AD47" w:themeColor="accent6"/>
          <w:sz w:val="28"/>
          <w:szCs w:val="28"/>
          <w:rtl/>
        </w:rPr>
      </w:pPr>
      <w:bookmarkStart w:id="94" w:name="_Toc235096470"/>
      <w:bookmarkStart w:id="95" w:name="_Toc235096824"/>
      <w:r w:rsidRPr="001B7CDC">
        <w:rPr>
          <w:rFonts w:cs="B Mitra" w:hint="cs"/>
          <w:b/>
          <w:bCs/>
          <w:color w:val="70AD47" w:themeColor="accent6"/>
          <w:sz w:val="28"/>
          <w:szCs w:val="28"/>
          <w:rtl/>
        </w:rPr>
        <w:t>یادداشت مترجم</w:t>
      </w:r>
      <w:bookmarkEnd w:id="94"/>
      <w:bookmarkEnd w:id="95"/>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داستان لیندا جنکینز، بازتابی از یک حقیقت بزرگ است: ارزش و رسالت انسانی ما هیچ‌گاه به واسطه محدودیت‌های جسمی و حسی‌مان از بین نمی‌رود. در جامعه امروزِ ایران نیز، بسیاری از افراد نابینا و کم‌بینا پس از مواجهه با افت بینایی، درگیر همین تردیدها و انزوا می‌شوند و گمان می‌کنند فرصت ایفای نقش‌های مؤثر اجتماعی را از دست داده‌اند.</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اما مشارکت داوطلبانه، چه در قالب مشاوره‌های همدلانه، چه در محیط‌های درمانی، انجمن‌ها و چه‌ در جمع‌های دوستانه، نه تنها می‌تواند امیدبخش زندگی دیگران باشد، بلکه یکی از قدرتمندترین ابزارها برای بازسازی اعتماد به نفس در خودِ فرد است. گاهی داستان زندگی ما، همان معجزه‌ای است که فرد دیگری برای ادامه مسیرش به شنیدن آن نیاز دارد. حضور ما در اجتماع با تمام چالش‌هایش، همان چیزی است که کلیشه «ناتوانی» را می‌شکند و ثابت می‌کند که ما در هر شرایطی، همچنان ارزشمند و اثرگذاریم.</w:t>
      </w:r>
    </w:p>
    <w:p w:rsidR="007B3F8A" w:rsidRPr="007B3F8A" w:rsidRDefault="007B3F8A" w:rsidP="00925EE5">
      <w:pPr>
        <w:bidi/>
        <w:spacing w:line="360" w:lineRule="auto"/>
        <w:jc w:val="both"/>
        <w:rPr>
          <w:rFonts w:cs="B Mitra"/>
          <w:sz w:val="28"/>
          <w:szCs w:val="28"/>
          <w:rtl/>
          <w:lang w:bidi="fa-IR"/>
        </w:rPr>
      </w:pPr>
    </w:p>
    <w:p w:rsidR="007B3F8A" w:rsidRPr="007B3F8A" w:rsidRDefault="007B3F8A" w:rsidP="00925EE5">
      <w:pPr>
        <w:bidi/>
        <w:spacing w:line="360" w:lineRule="auto"/>
        <w:jc w:val="both"/>
        <w:rPr>
          <w:rFonts w:cs="B Mitra"/>
          <w:sz w:val="28"/>
          <w:szCs w:val="28"/>
          <w:rtl/>
          <w:lang w:bidi="fa-IR"/>
        </w:rPr>
      </w:pPr>
      <w:r w:rsidRPr="007B3F8A">
        <w:rPr>
          <w:rFonts w:cs="B Mitra" w:hint="cs"/>
          <w:sz w:val="28"/>
          <w:szCs w:val="28"/>
          <w:rtl/>
          <w:lang w:bidi="fa-IR"/>
        </w:rPr>
        <w:t xml:space="preserve">نویسنده: </w:t>
      </w:r>
      <w:r w:rsidRPr="007B3F8A">
        <w:rPr>
          <w:rFonts w:cs="B Mitra"/>
          <w:sz w:val="28"/>
          <w:szCs w:val="28"/>
          <w:lang w:bidi="fa-IR"/>
        </w:rPr>
        <w:t>Hadley Presents Podcast Team</w:t>
      </w:r>
    </w:p>
    <w:p w:rsidR="007B3F8A" w:rsidRPr="007B3F8A" w:rsidRDefault="007B3F8A" w:rsidP="00925EE5">
      <w:pPr>
        <w:bidi/>
        <w:spacing w:line="360" w:lineRule="auto"/>
        <w:jc w:val="both"/>
        <w:rPr>
          <w:rFonts w:cs="B Mitra"/>
          <w:sz w:val="28"/>
          <w:szCs w:val="28"/>
        </w:rPr>
      </w:pPr>
      <w:r w:rsidRPr="007B3F8A">
        <w:rPr>
          <w:rFonts w:cs="B Mitra" w:hint="cs"/>
          <w:sz w:val="28"/>
          <w:szCs w:val="28"/>
          <w:rtl/>
          <w:lang w:bidi="fa-IR"/>
        </w:rPr>
        <w:t xml:space="preserve">گردآوری از وب‌سایت: </w:t>
      </w:r>
      <w:r w:rsidRPr="007B3F8A">
        <w:rPr>
          <w:rFonts w:cs="B Mitra"/>
          <w:sz w:val="28"/>
          <w:szCs w:val="28"/>
        </w:rPr>
        <w:t>pocketcasts.com</w:t>
      </w:r>
    </w:p>
    <w:p w:rsidR="007B3F8A" w:rsidRPr="007B3F8A" w:rsidRDefault="007B3F8A" w:rsidP="00925EE5">
      <w:pPr>
        <w:bidi/>
        <w:spacing w:line="360" w:lineRule="auto"/>
        <w:jc w:val="both"/>
        <w:rPr>
          <w:rFonts w:cs="B Mitra"/>
          <w:b/>
          <w:bCs/>
          <w:sz w:val="28"/>
          <w:szCs w:val="28"/>
          <w:rtl/>
          <w:lang w:bidi="fa-IR"/>
        </w:rPr>
      </w:pPr>
      <w:r w:rsidRPr="007B3F8A">
        <w:rPr>
          <w:rFonts w:cs="B Mitra" w:hint="cs"/>
          <w:b/>
          <w:bCs/>
          <w:sz w:val="28"/>
          <w:szCs w:val="28"/>
          <w:rtl/>
          <w:lang w:bidi="fa-IR"/>
        </w:rPr>
        <w:t>مترجم: سارا شاهپورجانی</w:t>
      </w:r>
    </w:p>
    <w:p w:rsidR="007B3F8A" w:rsidRPr="007B3F8A" w:rsidRDefault="007B3F8A" w:rsidP="00925EE5">
      <w:pPr>
        <w:bidi/>
        <w:spacing w:line="360" w:lineRule="auto"/>
        <w:jc w:val="both"/>
        <w:rPr>
          <w:rFonts w:cs="B Mitra"/>
          <w:sz w:val="28"/>
          <w:szCs w:val="28"/>
        </w:rPr>
      </w:pPr>
    </w:p>
    <w:p w:rsidR="007B3F8A" w:rsidRPr="001B7CDC" w:rsidRDefault="007B3F8A" w:rsidP="00925EE5">
      <w:pPr>
        <w:pStyle w:val="Heading2"/>
        <w:bidi/>
        <w:rPr>
          <w:rFonts w:cs="B Mitra"/>
          <w:b/>
          <w:bCs/>
          <w:color w:val="0070C0"/>
          <w:sz w:val="32"/>
          <w:szCs w:val="32"/>
          <w:rtl/>
          <w:lang w:bidi="fa-IR"/>
        </w:rPr>
      </w:pPr>
      <w:bookmarkStart w:id="96" w:name="_Toc235096825"/>
      <w:r w:rsidRPr="001B7CDC">
        <w:rPr>
          <w:rFonts w:cs="B Mitra" w:hint="cs"/>
          <w:b/>
          <w:bCs/>
          <w:color w:val="0070C0"/>
          <w:sz w:val="32"/>
          <w:szCs w:val="32"/>
          <w:rtl/>
          <w:lang w:bidi="fa-IR"/>
        </w:rPr>
        <w:t>کارآفرین</w:t>
      </w:r>
      <w:r w:rsidR="001B7CDC" w:rsidRPr="001B7CDC">
        <w:rPr>
          <w:rFonts w:cs="B Mitra"/>
          <w:b/>
          <w:bCs/>
          <w:color w:val="0070C0"/>
          <w:sz w:val="32"/>
          <w:szCs w:val="32"/>
          <w:lang w:bidi="fa-IR"/>
        </w:rPr>
        <w:t xml:space="preserve"> </w:t>
      </w:r>
      <w:r w:rsidR="001B7CDC" w:rsidRPr="001B7CDC">
        <w:rPr>
          <w:rFonts w:cs="B Mitra" w:hint="cs"/>
          <w:b/>
          <w:bCs/>
          <w:color w:val="0070C0"/>
          <w:sz w:val="32"/>
          <w:szCs w:val="32"/>
          <w:rtl/>
          <w:lang w:bidi="fa-IR"/>
        </w:rPr>
        <w:t xml:space="preserve">، </w:t>
      </w:r>
      <w:r w:rsidRPr="001B7CDC">
        <w:rPr>
          <w:rFonts w:cs="B Mitra" w:hint="cs"/>
          <w:b/>
          <w:bCs/>
          <w:color w:val="0070C0"/>
          <w:sz w:val="32"/>
          <w:szCs w:val="32"/>
          <w:rtl/>
          <w:lang w:bidi="fa-IR"/>
        </w:rPr>
        <w:t>کارآفرینی فراتر از محدودیت‌ها</w:t>
      </w:r>
      <w:bookmarkEnd w:id="96"/>
    </w:p>
    <w:p w:rsidR="007B3F8A" w:rsidRPr="007B3F8A" w:rsidRDefault="007B3F8A" w:rsidP="00925EE5">
      <w:pPr>
        <w:bidi/>
        <w:spacing w:line="360" w:lineRule="auto"/>
        <w:jc w:val="both"/>
        <w:rPr>
          <w:rFonts w:ascii="Microsoft Uighur" w:hAnsi="Microsoft Uighur" w:cs="B Mitra"/>
          <w:b/>
          <w:bCs/>
          <w:sz w:val="28"/>
          <w:szCs w:val="28"/>
          <w:rtl/>
          <w:lang w:bidi="fa-IR"/>
        </w:rPr>
      </w:pPr>
      <w:r w:rsidRPr="007B3F8A">
        <w:rPr>
          <w:rFonts w:ascii="Microsoft Uighur" w:hAnsi="Microsoft Uighur" w:cs="B Mitra" w:hint="cs"/>
          <w:b/>
          <w:bCs/>
          <w:sz w:val="28"/>
          <w:szCs w:val="28"/>
          <w:rtl/>
          <w:lang w:bidi="fa-IR"/>
        </w:rPr>
        <w:t>داوود خلیل آبادگان</w:t>
      </w:r>
    </w:p>
    <w:p w:rsidR="007B3F8A" w:rsidRPr="00172886" w:rsidRDefault="001B7CDC" w:rsidP="00925EE5">
      <w:pPr>
        <w:pStyle w:val="Heading3"/>
        <w:bidi/>
        <w:rPr>
          <w:rFonts w:cs="B Mitra"/>
          <w:b/>
          <w:bCs/>
          <w:color w:val="70AD47" w:themeColor="accent6"/>
          <w:sz w:val="28"/>
          <w:szCs w:val="28"/>
          <w:rtl/>
          <w:lang w:bidi="fa-IR"/>
        </w:rPr>
      </w:pPr>
      <w:bookmarkStart w:id="97" w:name="_Toc235096472"/>
      <w:bookmarkStart w:id="98" w:name="_Toc235096826"/>
      <w:r>
        <w:rPr>
          <w:rFonts w:cs="B Mitra" w:hint="cs"/>
          <w:b/>
          <w:bCs/>
          <w:color w:val="70AD47" w:themeColor="accent6"/>
          <w:sz w:val="28"/>
          <w:szCs w:val="28"/>
          <w:rtl/>
          <w:lang w:bidi="fa-IR"/>
        </w:rPr>
        <w:lastRenderedPageBreak/>
        <w:t>یادداشت سردبیر</w:t>
      </w:r>
      <w:bookmarkEnd w:id="97"/>
      <w:bookmarkEnd w:id="98"/>
    </w:p>
    <w:p w:rsidR="007B3F8A" w:rsidRDefault="007B3F8A" w:rsidP="00925EE5">
      <w:pPr>
        <w:bidi/>
        <w:spacing w:line="360" w:lineRule="auto"/>
        <w:jc w:val="both"/>
        <w:rPr>
          <w:rFonts w:ascii="Microsoft Uighur" w:hAnsi="Microsoft Uighur" w:cs="B Mitra"/>
          <w:sz w:val="28"/>
          <w:szCs w:val="28"/>
          <w:lang w:bidi="fa-IR"/>
        </w:rPr>
      </w:pPr>
      <w:r w:rsidRPr="007B3F8A">
        <w:rPr>
          <w:rFonts w:ascii="Microsoft Uighur" w:hAnsi="Microsoft Uighur" w:cs="B Mitra" w:hint="cs"/>
          <w:sz w:val="28"/>
          <w:szCs w:val="28"/>
          <w:rtl/>
          <w:lang w:bidi="fa-IR"/>
        </w:rPr>
        <w:t>بسیار مفتخریم که از این شماره، با توجه به درخواست مخاطبان گرامی در نظرسنجی سال گذشته، مبنی بر اینکه شرایط اشتغال افراد در ایران نیز بررسی شود، صفحه و ستون جدیدی را با نام «کارآفرین» به ماهنامه اضافه کرده‌ایم. هدف ما در این ستون، پرداختن به مسیرهای درآمدزایی آبرومندانه و انتقال تجربیات واقعی کسب‌وکار است.</w:t>
      </w:r>
    </w:p>
    <w:p w:rsidR="00A4627F" w:rsidRPr="007B3F8A" w:rsidRDefault="00A4627F" w:rsidP="00A4627F">
      <w:pPr>
        <w:bidi/>
        <w:spacing w:line="360" w:lineRule="auto"/>
        <w:jc w:val="center"/>
        <w:rPr>
          <w:rFonts w:ascii="Microsoft Uighur" w:hAnsi="Microsoft Uighur" w:cs="B Mitra"/>
          <w:sz w:val="28"/>
          <w:szCs w:val="28"/>
          <w:rtl/>
          <w:lang w:bidi="fa-IR"/>
        </w:rPr>
      </w:pPr>
      <w:r>
        <w:rPr>
          <w:rFonts w:ascii="Microsoft Uighur" w:hAnsi="Microsoft Uighur" w:cs="B Mitra"/>
          <w:noProof/>
          <w:sz w:val="28"/>
          <w:szCs w:val="28"/>
          <w:rtl/>
          <w:lang w:val="en-US"/>
          <w14:ligatures w14:val="none"/>
        </w:rPr>
        <w:drawing>
          <wp:inline distT="0" distB="0" distL="0" distR="0">
            <wp:extent cx="4124325" cy="23137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کارآفرینی.jpg"/>
                    <pic:cNvPicPr/>
                  </pic:nvPicPr>
                  <pic:blipFill>
                    <a:blip r:embed="rId27">
                      <a:extLst>
                        <a:ext uri="{28A0092B-C50C-407E-A947-70E740481C1C}">
                          <a14:useLocalDpi xmlns:a14="http://schemas.microsoft.com/office/drawing/2010/main" val="0"/>
                        </a:ext>
                      </a:extLst>
                    </a:blip>
                    <a:stretch>
                      <a:fillRect/>
                    </a:stretch>
                  </pic:blipFill>
                  <pic:spPr>
                    <a:xfrm>
                      <a:off x="0" y="0"/>
                      <a:ext cx="4132815" cy="2318527"/>
                    </a:xfrm>
                    <a:prstGeom prst="rect">
                      <a:avLst/>
                    </a:prstGeom>
                    <a:ln>
                      <a:noFill/>
                    </a:ln>
                    <a:effectLst>
                      <a:softEdge rad="112500"/>
                    </a:effectLst>
                  </pic:spPr>
                </pic:pic>
              </a:graphicData>
            </a:graphic>
          </wp:inline>
        </w:drawing>
      </w:r>
    </w:p>
    <w:p w:rsidR="007B3F8A" w:rsidRPr="007B3F8A" w:rsidRDefault="007B3F8A" w:rsidP="00925EE5">
      <w:pPr>
        <w:bidi/>
        <w:spacing w:line="360" w:lineRule="auto"/>
        <w:jc w:val="both"/>
        <w:rPr>
          <w:rFonts w:ascii="Microsoft Uighur" w:hAnsi="Microsoft Uighur" w:cs="B Mitra"/>
          <w:sz w:val="28"/>
          <w:szCs w:val="28"/>
          <w:lang w:bidi="fa-IR"/>
        </w:rPr>
      </w:pPr>
      <w:r w:rsidRPr="007B3F8A">
        <w:rPr>
          <w:rFonts w:ascii="Microsoft Uighur" w:hAnsi="Microsoft Uighur" w:cs="B Mitra" w:hint="cs"/>
          <w:sz w:val="28"/>
          <w:szCs w:val="28"/>
          <w:rtl/>
          <w:lang w:bidi="fa-IR"/>
        </w:rPr>
        <w:t>نویسندگی این ستون را جناب آقای داوود خلیل‌آبادگان بر عهده دارند؛ کارآفرینی ۵۳ساله، پرتلاش و الهام‌بخش که با وجود معلولیت بینایی خیلی شدید (آر‌پی)، کارنامه علمی و عملی درخشانی را رقم زده است. ایشان کارشناس ارشد رشته مشاوره توان‌بخشی است و پیشینه‌ای ارزشمند شامل ۲۸ سال خدمت در سازمان بهزیستی و ۲۰ سال فعالیت مداوم در عرصه تجارت داخلی و بین‌المللی دارد. آقای خلیل‌آبادگان بنیان‌گذار یک برند تجاری ۱۸ساله در زمینه طراحی، تولید و صادرات تجهیزات کمک توان‌بخشی است و با داشتن کارگاه‌ها و نمایندگی‌های متعدد در داخل و خارج از کشور، فراز و نشیب‌های بی‌شماری را در دنیای تولید و مدیریت پشت سر گذاشته است.</w:t>
      </w:r>
    </w:p>
    <w:p w:rsidR="007B3F8A" w:rsidRPr="007B3F8A" w:rsidRDefault="007B3F8A" w:rsidP="00925EE5">
      <w:pPr>
        <w:bidi/>
        <w:spacing w:line="360" w:lineRule="auto"/>
        <w:jc w:val="both"/>
        <w:rPr>
          <w:rFonts w:ascii="Microsoft Uighur" w:hAnsi="Microsoft Uighur" w:cs="B Mitra"/>
          <w:sz w:val="28"/>
          <w:szCs w:val="28"/>
          <w:lang w:bidi="fa-IR"/>
        </w:rPr>
      </w:pPr>
      <w:r w:rsidRPr="007B3F8A">
        <w:rPr>
          <w:rFonts w:ascii="Microsoft Uighur" w:hAnsi="Microsoft Uighur" w:cs="B Mitra" w:hint="cs"/>
          <w:sz w:val="28"/>
          <w:szCs w:val="28"/>
          <w:rtl/>
          <w:lang w:bidi="fa-IR"/>
        </w:rPr>
        <w:t>قلم پویا و تجربیات گران‌بهای ایشان، بدون شک جانِ تازه‌ای به بخش اقتصادی نشریه ما خواهد بخشید. برای ایشان در این مسیر آرزوی موفقیت داریم و شما مخاطبان عزیز را به خواندن اولین یادداشت این ستون دعوت می‌کنیم:</w:t>
      </w:r>
    </w:p>
    <w:p w:rsidR="007B3F8A" w:rsidRPr="007B3F8A" w:rsidRDefault="007B3F8A" w:rsidP="00925EE5">
      <w:pPr>
        <w:bidi/>
        <w:spacing w:line="360" w:lineRule="auto"/>
        <w:jc w:val="both"/>
        <w:rPr>
          <w:rFonts w:ascii="Microsoft Uighur" w:hAnsi="Microsoft Uighur" w:cs="B Mitra"/>
          <w:sz w:val="28"/>
          <w:szCs w:val="28"/>
          <w:rtl/>
          <w:lang w:bidi="fa-IR"/>
        </w:rPr>
      </w:pPr>
      <w:r w:rsidRPr="007B3F8A">
        <w:rPr>
          <w:rFonts w:ascii="Microsoft Uighur" w:hAnsi="Microsoft Uighur" w:cs="B Mitra" w:hint="cs"/>
          <w:sz w:val="28"/>
          <w:szCs w:val="28"/>
          <w:rtl/>
          <w:lang w:bidi="fa-IR"/>
        </w:rPr>
        <w:t>به نام دوست که هر چه داریم از اوست</w:t>
      </w:r>
    </w:p>
    <w:p w:rsidR="007B3F8A" w:rsidRPr="007B3F8A" w:rsidRDefault="007B3F8A" w:rsidP="00925EE5">
      <w:pPr>
        <w:bidi/>
        <w:spacing w:line="360" w:lineRule="auto"/>
        <w:jc w:val="both"/>
        <w:rPr>
          <w:rFonts w:ascii="Microsoft Uighur" w:hAnsi="Microsoft Uighur" w:cs="B Mitra"/>
          <w:sz w:val="28"/>
          <w:szCs w:val="28"/>
          <w:lang w:bidi="fa-IR"/>
        </w:rPr>
      </w:pPr>
      <w:r w:rsidRPr="007B3F8A">
        <w:rPr>
          <w:rFonts w:ascii="Microsoft Uighur" w:hAnsi="Microsoft Uighur" w:cs="B Mitra" w:hint="cs"/>
          <w:sz w:val="28"/>
          <w:szCs w:val="28"/>
          <w:rtl/>
          <w:lang w:bidi="fa-IR"/>
        </w:rPr>
        <w:lastRenderedPageBreak/>
        <w:t>با درود به شما مخاطبان گرامی؛ بسیار خرسندم که از این شماره، در ستون «کارآفرین» فرصتی فراهم شده تا با موضوع جذاب و حیاتی اشتغال‌زایی و کارآفرینی همراه شما عزیزان باشم. انگیزه اصلی من برای طرح این مباحث در این نشریه وزین، پاسخ‌گویی به پرسش‌های مکرر دوستانی است که در این سال‌ها با مراجعات حضوری یا تماس‌های تلفنی، جویای تجربیات شخصی من در مسیر فعالیت‌های اقتصادی، تجاری و اداری بوده‌اند. امید دارم پرداختن به این موضوعات، جرقه‌ای برای تغییر مثبت در زندگی علاقه‌مندان و جویندگان کار باشد.</w:t>
      </w:r>
    </w:p>
    <w:p w:rsidR="007B3F8A" w:rsidRPr="007B3F8A" w:rsidRDefault="007B3F8A" w:rsidP="00925EE5">
      <w:pPr>
        <w:bidi/>
        <w:spacing w:line="360" w:lineRule="auto"/>
        <w:jc w:val="both"/>
        <w:rPr>
          <w:rFonts w:ascii="Microsoft Uighur" w:hAnsi="Microsoft Uighur" w:cs="B Mitra"/>
          <w:sz w:val="28"/>
          <w:szCs w:val="28"/>
          <w:lang w:bidi="fa-IR"/>
        </w:rPr>
      </w:pPr>
      <w:r w:rsidRPr="007B3F8A">
        <w:rPr>
          <w:rFonts w:ascii="Microsoft Uighur" w:hAnsi="Microsoft Uighur" w:cs="B Mitra" w:hint="cs"/>
          <w:sz w:val="28"/>
          <w:szCs w:val="28"/>
          <w:rtl/>
          <w:lang w:bidi="fa-IR"/>
        </w:rPr>
        <w:t>این سلسله نوشتار، به طور کلی در دو بخش عمده تقدیم حضورتان خواهد شد:</w:t>
      </w:r>
    </w:p>
    <w:p w:rsidR="007B3F8A" w:rsidRPr="007B3F8A" w:rsidRDefault="007B3F8A" w:rsidP="00925EE5">
      <w:pPr>
        <w:bidi/>
        <w:spacing w:line="360" w:lineRule="auto"/>
        <w:jc w:val="both"/>
        <w:rPr>
          <w:rFonts w:ascii="Microsoft Uighur" w:hAnsi="Microsoft Uighur" w:cs="B Mitra"/>
          <w:sz w:val="28"/>
          <w:szCs w:val="28"/>
          <w:lang w:bidi="fa-IR"/>
        </w:rPr>
      </w:pPr>
      <w:r w:rsidRPr="007B3F8A">
        <w:rPr>
          <w:rFonts w:ascii="Microsoft Uighur" w:hAnsi="Microsoft Uighur" w:cs="B Mitra" w:hint="cs"/>
          <w:sz w:val="28"/>
          <w:szCs w:val="28"/>
          <w:rtl/>
          <w:lang w:bidi="fa-IR"/>
        </w:rPr>
        <w:t>الف) کلیات و مفاهیم کارآفرینی</w:t>
      </w:r>
    </w:p>
    <w:p w:rsidR="007B3F8A" w:rsidRPr="007B3F8A" w:rsidRDefault="007B3F8A" w:rsidP="00925EE5">
      <w:pPr>
        <w:bidi/>
        <w:spacing w:line="360" w:lineRule="auto"/>
        <w:jc w:val="both"/>
        <w:rPr>
          <w:rFonts w:ascii="Microsoft Uighur" w:hAnsi="Microsoft Uighur" w:cs="B Mitra"/>
          <w:sz w:val="28"/>
          <w:szCs w:val="28"/>
          <w:lang w:bidi="fa-IR"/>
        </w:rPr>
      </w:pPr>
      <w:r w:rsidRPr="007B3F8A">
        <w:rPr>
          <w:rFonts w:ascii="Microsoft Uighur" w:hAnsi="Microsoft Uighur" w:cs="B Mitra" w:hint="cs"/>
          <w:sz w:val="28"/>
          <w:szCs w:val="28"/>
          <w:rtl/>
          <w:lang w:bidi="fa-IR"/>
        </w:rPr>
        <w:t>ب) شناسایی، معرفی و چگونگی ساماندهی فرصت‌های شغلی</w:t>
      </w:r>
    </w:p>
    <w:p w:rsidR="007B3F8A" w:rsidRPr="007B3F8A" w:rsidRDefault="007B3F8A" w:rsidP="00925EE5">
      <w:pPr>
        <w:bidi/>
        <w:spacing w:line="360" w:lineRule="auto"/>
        <w:jc w:val="both"/>
        <w:rPr>
          <w:rFonts w:ascii="Microsoft Uighur" w:hAnsi="Microsoft Uighur" w:cs="B Mitra"/>
          <w:sz w:val="28"/>
          <w:szCs w:val="28"/>
          <w:lang w:bidi="fa-IR"/>
        </w:rPr>
      </w:pPr>
      <w:r w:rsidRPr="007B3F8A">
        <w:rPr>
          <w:rFonts w:ascii="Microsoft Uighur" w:hAnsi="Microsoft Uighur" w:cs="B Mitra" w:hint="cs"/>
          <w:sz w:val="28"/>
          <w:szCs w:val="28"/>
          <w:rtl/>
          <w:lang w:bidi="fa-IR"/>
        </w:rPr>
        <w:t>اکنون گاهِ آن فرا رسیده است که آموخته‌ها و تجربیات زیسته خود را با شما به اشتراک بگذارم؛ با این یادآوری اساسی که آنچه در قالب این سطور تقدیم می‌نمایم، صرفاً حاصل سبک زندگی، چالش‌ها و تفکرات فردی خودم است و درستی یا نادرستی آن را به قضاوت و دیدگان تیزبین شما مخاطبان گرامی وا می‌گذارم. در شماره‌های آینده، قدم به قدم وارد دنیای پر پیچ ‌و خم اما شیرین تولید و تجارت خواهیم شد. با ما همراه باشید.</w:t>
      </w:r>
    </w:p>
    <w:p w:rsidR="007B3F8A" w:rsidRPr="00172886" w:rsidRDefault="007B3F8A" w:rsidP="00925EE5">
      <w:pPr>
        <w:pStyle w:val="Heading3"/>
        <w:bidi/>
        <w:rPr>
          <w:rFonts w:cs="B Mitra"/>
          <w:b/>
          <w:bCs/>
          <w:color w:val="70AD47" w:themeColor="accent6"/>
          <w:sz w:val="28"/>
          <w:szCs w:val="28"/>
          <w:rtl/>
          <w:lang w:bidi="fa-IR"/>
        </w:rPr>
      </w:pPr>
      <w:bookmarkStart w:id="99" w:name="_Toc235096473"/>
      <w:bookmarkStart w:id="100" w:name="_Toc235096827"/>
      <w:r w:rsidRPr="00172886">
        <w:rPr>
          <w:rFonts w:cs="B Mitra" w:hint="cs"/>
          <w:b/>
          <w:bCs/>
          <w:color w:val="70AD47" w:themeColor="accent6"/>
          <w:sz w:val="28"/>
          <w:szCs w:val="28"/>
          <w:rtl/>
          <w:lang w:bidi="fa-IR"/>
        </w:rPr>
        <w:t>الف؛ کلیات:</w:t>
      </w:r>
      <w:bookmarkEnd w:id="99"/>
      <w:bookmarkEnd w:id="100"/>
      <w:r w:rsidRPr="00172886">
        <w:rPr>
          <w:rFonts w:cs="B Mitra" w:hint="cs"/>
          <w:b/>
          <w:bCs/>
          <w:color w:val="70AD47" w:themeColor="accent6"/>
          <w:sz w:val="28"/>
          <w:szCs w:val="28"/>
          <w:rtl/>
          <w:lang w:bidi="fa-IR"/>
        </w:rPr>
        <w:t xml:space="preserve"> </w:t>
      </w:r>
    </w:p>
    <w:p w:rsidR="007B3F8A" w:rsidRPr="007B3F8A" w:rsidRDefault="007B3F8A" w:rsidP="00925EE5">
      <w:pPr>
        <w:bidi/>
        <w:spacing w:line="360" w:lineRule="auto"/>
        <w:jc w:val="both"/>
        <w:rPr>
          <w:rFonts w:ascii="Microsoft Uighur" w:hAnsi="Microsoft Uighur" w:cs="B Mitra"/>
          <w:sz w:val="28"/>
          <w:szCs w:val="28"/>
          <w:rtl/>
          <w:lang w:bidi="fa-IR"/>
        </w:rPr>
      </w:pPr>
      <w:r w:rsidRPr="007B3F8A">
        <w:rPr>
          <w:rFonts w:ascii="Microsoft Uighur" w:hAnsi="Microsoft Uighur" w:cs="B Mitra" w:hint="cs"/>
          <w:sz w:val="28"/>
          <w:szCs w:val="28"/>
          <w:rtl/>
          <w:lang w:bidi="fa-IR"/>
        </w:rPr>
        <w:t>پُر واضح است که ما آدمیان به منظور کامیابی در هر امری، ناگزیر از داشتن مجموعه‌ای از مهارت‌ها، توانمندی‌ها و لوازم و شرایطی هستیم که موضوع مهم اشتغال نیز از این امور مستثنی نیست؛ بنابراین، برای موفقیت در اشتغال بهتر و پایدار باید به نکات زیر توجه داشت:</w:t>
      </w:r>
    </w:p>
    <w:p w:rsidR="007B3F8A" w:rsidRPr="00172886" w:rsidRDefault="007B3F8A" w:rsidP="00925EE5">
      <w:pPr>
        <w:pStyle w:val="Heading3"/>
        <w:bidi/>
        <w:rPr>
          <w:rFonts w:cs="B Mitra"/>
          <w:b/>
          <w:bCs/>
          <w:color w:val="70AD47" w:themeColor="accent6"/>
          <w:sz w:val="28"/>
          <w:szCs w:val="28"/>
          <w:rtl/>
          <w:lang w:bidi="fa-IR"/>
        </w:rPr>
      </w:pPr>
      <w:bookmarkStart w:id="101" w:name="_Toc235096474"/>
      <w:bookmarkStart w:id="102" w:name="_Toc235096828"/>
      <w:r w:rsidRPr="00172886">
        <w:rPr>
          <w:rFonts w:cs="B Mitra" w:hint="cs"/>
          <w:b/>
          <w:bCs/>
          <w:color w:val="70AD47" w:themeColor="accent6"/>
          <w:sz w:val="28"/>
          <w:szCs w:val="28"/>
          <w:rtl/>
          <w:lang w:bidi="fa-IR"/>
        </w:rPr>
        <w:t>1) داشتن مهارت لازم در برقراری ارتباطات بین فردی و اجتماعی و برخورداری از توانمندی روابط عمومی مؤثر و سازنده.</w:t>
      </w:r>
      <w:bookmarkEnd w:id="101"/>
      <w:bookmarkEnd w:id="102"/>
    </w:p>
    <w:p w:rsidR="007B3F8A" w:rsidRPr="007B3F8A" w:rsidRDefault="007B3F8A" w:rsidP="00925EE5">
      <w:pPr>
        <w:bidi/>
        <w:spacing w:line="360" w:lineRule="auto"/>
        <w:jc w:val="both"/>
        <w:rPr>
          <w:rFonts w:ascii="Microsoft Uighur" w:hAnsi="Microsoft Uighur" w:cs="B Mitra"/>
          <w:sz w:val="28"/>
          <w:szCs w:val="28"/>
          <w:rtl/>
          <w:lang w:bidi="fa-IR"/>
        </w:rPr>
      </w:pPr>
      <w:r w:rsidRPr="007B3F8A">
        <w:rPr>
          <w:rFonts w:ascii="Microsoft Uighur" w:hAnsi="Microsoft Uighur" w:cs="B Mitra" w:hint="cs"/>
          <w:sz w:val="28"/>
          <w:szCs w:val="28"/>
          <w:rtl/>
          <w:lang w:bidi="fa-IR"/>
        </w:rPr>
        <w:t xml:space="preserve">نکته: توجه و بها دادن به مفاهیمی همچون مشتری‌مداری و یا «مشتری تاج سر است» تنها نمونه کوچکی است از ده‌ها موردی که اهمیت این مهارت را، هر چه بیشتر آشکار می‌سازد. </w:t>
      </w:r>
    </w:p>
    <w:p w:rsidR="007B3F8A" w:rsidRPr="00172886" w:rsidRDefault="007B3F8A" w:rsidP="00925EE5">
      <w:pPr>
        <w:pStyle w:val="Heading1"/>
        <w:bidi/>
        <w:spacing w:line="360" w:lineRule="auto"/>
        <w:jc w:val="both"/>
        <w:rPr>
          <w:rStyle w:val="Heading3Char"/>
          <w:rFonts w:cs="B Mitra"/>
          <w:b/>
          <w:bCs/>
          <w:color w:val="70AD47" w:themeColor="accent6"/>
          <w:sz w:val="28"/>
          <w:szCs w:val="28"/>
          <w:rtl/>
        </w:rPr>
      </w:pPr>
      <w:bookmarkStart w:id="103" w:name="_Toc235096475"/>
      <w:bookmarkStart w:id="104" w:name="_Toc235096829"/>
      <w:r w:rsidRPr="00172886">
        <w:rPr>
          <w:rStyle w:val="Heading3Char"/>
          <w:rFonts w:cs="B Mitra" w:hint="cs"/>
          <w:b/>
          <w:bCs/>
          <w:color w:val="70AD47" w:themeColor="accent6"/>
          <w:sz w:val="28"/>
          <w:szCs w:val="28"/>
          <w:rtl/>
        </w:rPr>
        <w:lastRenderedPageBreak/>
        <w:t>2) مُبادی آداب بودن: یعنی دقت در گفتار، کردار و داشتن رفتاری مناسب با اطرافیان و توجه به ظاهر آراسته و پوشش برازنده</w:t>
      </w:r>
      <w:r w:rsidRPr="00172886">
        <w:rPr>
          <w:rFonts w:cs="B Mitra" w:hint="cs"/>
          <w:color w:val="70AD47" w:themeColor="accent6"/>
          <w:sz w:val="28"/>
          <w:szCs w:val="28"/>
          <w:rtl/>
          <w:lang w:bidi="fa-IR"/>
        </w:rPr>
        <w:t xml:space="preserve"> </w:t>
      </w:r>
      <w:r w:rsidRPr="00172886">
        <w:rPr>
          <w:rStyle w:val="Heading3Char"/>
          <w:rFonts w:cs="B Mitra" w:hint="cs"/>
          <w:b/>
          <w:bCs/>
          <w:color w:val="70AD47" w:themeColor="accent6"/>
          <w:sz w:val="28"/>
          <w:szCs w:val="28"/>
          <w:rtl/>
        </w:rPr>
        <w:t>توأم با روش و مَنِش موقرانه.</w:t>
      </w:r>
      <w:bookmarkEnd w:id="103"/>
      <w:bookmarkEnd w:id="104"/>
    </w:p>
    <w:p w:rsidR="007B3F8A" w:rsidRPr="007B3F8A" w:rsidRDefault="007B3F8A" w:rsidP="00925EE5">
      <w:pPr>
        <w:bidi/>
        <w:spacing w:line="360" w:lineRule="auto"/>
        <w:jc w:val="both"/>
        <w:rPr>
          <w:rFonts w:ascii="Microsoft Uighur" w:hAnsi="Microsoft Uighur" w:cs="B Mitra"/>
          <w:sz w:val="28"/>
          <w:szCs w:val="28"/>
          <w:rtl/>
          <w:lang w:bidi="fa-IR"/>
        </w:rPr>
      </w:pPr>
      <w:r w:rsidRPr="007B3F8A">
        <w:rPr>
          <w:rFonts w:ascii="Microsoft Uighur" w:hAnsi="Microsoft Uighur" w:cs="B Mitra" w:hint="cs"/>
          <w:sz w:val="28"/>
          <w:szCs w:val="28"/>
          <w:rtl/>
          <w:lang w:bidi="fa-IR"/>
        </w:rPr>
        <w:t xml:space="preserve">نکته: عبارت معروف «شکل در محتوا تأثیر دارد» گویای این حقیقت است که رعایت اصول اولیه در حرکات و وَجَنات شایسته، باعث جلب اعتماد و اطمینان اولیه دیگران، به انسان می‌شود. همچنین رعایت بهداشت دهان و دندان، از جمله نکات بسیار مهمی است که باعث ایجاد طمأنینه و آرامش در رفتار ما گردیده و زمینه تعامل محترمانه ما را با سایرین فراهم می‌سازد. </w:t>
      </w:r>
    </w:p>
    <w:p w:rsidR="007B3F8A" w:rsidRPr="00172886" w:rsidRDefault="007B3F8A" w:rsidP="00925EE5">
      <w:pPr>
        <w:pStyle w:val="Heading1"/>
        <w:bidi/>
        <w:spacing w:line="360" w:lineRule="auto"/>
        <w:jc w:val="both"/>
        <w:rPr>
          <w:rStyle w:val="Heading3Char"/>
          <w:rFonts w:cs="B Mitra"/>
          <w:b/>
          <w:bCs/>
          <w:color w:val="70AD47" w:themeColor="accent6"/>
          <w:sz w:val="28"/>
          <w:szCs w:val="28"/>
          <w:rtl/>
        </w:rPr>
      </w:pPr>
      <w:bookmarkStart w:id="105" w:name="_Toc235096476"/>
      <w:bookmarkStart w:id="106" w:name="_Toc235096830"/>
      <w:r w:rsidRPr="00172886">
        <w:rPr>
          <w:rStyle w:val="Heading3Char"/>
          <w:rFonts w:cs="B Mitra" w:hint="cs"/>
          <w:b/>
          <w:bCs/>
          <w:color w:val="70AD47" w:themeColor="accent6"/>
          <w:sz w:val="28"/>
          <w:szCs w:val="28"/>
          <w:rtl/>
        </w:rPr>
        <w:t>3) استفاده از عصای سفید مناسب و نیز متناسب با قامت فرد نابینا، به عنوان رسمی‌ترین سمبل و نشانه افراد با آسیب بینایی</w:t>
      </w:r>
      <w:r w:rsidRPr="00172886">
        <w:rPr>
          <w:rStyle w:val="Heading1Char"/>
          <w:rFonts w:cs="B Mitra" w:hint="cs"/>
          <w:color w:val="70AD47" w:themeColor="accent6"/>
          <w:sz w:val="28"/>
          <w:szCs w:val="28"/>
          <w:rtl/>
        </w:rPr>
        <w:t xml:space="preserve"> </w:t>
      </w:r>
      <w:r w:rsidRPr="00172886">
        <w:rPr>
          <w:rStyle w:val="Heading3Char"/>
          <w:rFonts w:cs="B Mitra" w:hint="cs"/>
          <w:b/>
          <w:bCs/>
          <w:color w:val="70AD47" w:themeColor="accent6"/>
          <w:sz w:val="28"/>
          <w:szCs w:val="28"/>
          <w:rtl/>
        </w:rPr>
        <w:t>و همچنین کسب مهارت‌های لازم مربوط به جهت‌یابی و حرکت؛</w:t>
      </w:r>
      <w:bookmarkEnd w:id="105"/>
      <w:bookmarkEnd w:id="106"/>
      <w:r w:rsidRPr="00172886">
        <w:rPr>
          <w:rStyle w:val="Heading3Char"/>
          <w:rFonts w:cs="B Mitra" w:hint="cs"/>
          <w:b/>
          <w:bCs/>
          <w:color w:val="70AD47" w:themeColor="accent6"/>
          <w:sz w:val="28"/>
          <w:szCs w:val="28"/>
          <w:rtl/>
        </w:rPr>
        <w:t xml:space="preserve"> </w:t>
      </w:r>
    </w:p>
    <w:p w:rsidR="007B3F8A" w:rsidRPr="007B3F8A" w:rsidRDefault="007B3F8A" w:rsidP="00925EE5">
      <w:pPr>
        <w:bidi/>
        <w:spacing w:line="360" w:lineRule="auto"/>
        <w:jc w:val="both"/>
        <w:rPr>
          <w:rFonts w:ascii="Microsoft Uighur" w:eastAsiaTheme="minorHAnsi" w:hAnsi="Microsoft Uighur" w:cs="B Mitra"/>
          <w:sz w:val="28"/>
          <w:szCs w:val="28"/>
          <w:rtl/>
          <w:lang w:bidi="fa-IR"/>
        </w:rPr>
      </w:pPr>
      <w:r w:rsidRPr="007B3F8A">
        <w:rPr>
          <w:rFonts w:ascii="Microsoft Uighur" w:hAnsi="Microsoft Uighur" w:cs="B Mitra" w:hint="cs"/>
          <w:sz w:val="28"/>
          <w:szCs w:val="28"/>
          <w:rtl/>
          <w:lang w:bidi="fa-IR"/>
        </w:rPr>
        <w:t xml:space="preserve">متأسفانه، کم نیستند آن دسته از دوستانی که به سبب عدم استفاده از عصای سفید، با مشکل تردد مواجه بوده و صد افسوس که حتی برای کاریابی، ناگزیر از داشتن همراه هستند که در همان آغاز راه، موجب بی‌اعتمادی طرف مقابل نسبت به توانمندی و استقلال خود می‌شوند. استفاده از عینک آفتابی متناسب با فیزیک صورت فرد نابینا، توصیه ظریف دیگری است که موجب توفیق فرد نابینا در برقراری ارتباطات سازنده می‌شود؛ مخصوصاً، در مواردی که احیاناً خدای ناکرده چشمان فرد نابینا از ظاهری مناسب برخوردار نباشد. </w:t>
      </w:r>
    </w:p>
    <w:p w:rsidR="007B3F8A" w:rsidRPr="00172886" w:rsidRDefault="007B3F8A" w:rsidP="00925EE5">
      <w:pPr>
        <w:pStyle w:val="Heading1"/>
        <w:bidi/>
        <w:spacing w:line="360" w:lineRule="auto"/>
        <w:jc w:val="both"/>
        <w:rPr>
          <w:rStyle w:val="Heading3Char"/>
          <w:rFonts w:cs="B Mitra"/>
          <w:b/>
          <w:bCs/>
          <w:color w:val="70AD47" w:themeColor="accent6"/>
          <w:sz w:val="28"/>
          <w:szCs w:val="28"/>
          <w:rtl/>
        </w:rPr>
      </w:pPr>
      <w:bookmarkStart w:id="107" w:name="_Toc235096477"/>
      <w:bookmarkStart w:id="108" w:name="_Toc235096831"/>
      <w:r w:rsidRPr="00172886">
        <w:rPr>
          <w:rStyle w:val="Heading3Char"/>
          <w:rFonts w:cs="B Mitra" w:hint="cs"/>
          <w:b/>
          <w:bCs/>
          <w:color w:val="70AD47" w:themeColor="accent6"/>
          <w:sz w:val="28"/>
          <w:szCs w:val="28"/>
          <w:rtl/>
        </w:rPr>
        <w:t>4) تسلط بر خط بریل و یا دست کم، برخورداری از مهارت کار با رایانه و تلفن همراه، جهت انجام یادداشت‌های روزانه،</w:t>
      </w:r>
      <w:r w:rsidRPr="00172886">
        <w:rPr>
          <w:rFonts w:cs="B Mitra" w:hint="cs"/>
          <w:color w:val="70AD47" w:themeColor="accent6"/>
          <w:sz w:val="28"/>
          <w:szCs w:val="28"/>
          <w:rtl/>
          <w:lang w:bidi="fa-IR"/>
        </w:rPr>
        <w:t xml:space="preserve"> </w:t>
      </w:r>
      <w:r w:rsidRPr="00172886">
        <w:rPr>
          <w:rStyle w:val="Heading3Char"/>
          <w:rFonts w:cs="B Mitra" w:hint="cs"/>
          <w:b/>
          <w:bCs/>
          <w:color w:val="70AD47" w:themeColor="accent6"/>
          <w:sz w:val="28"/>
          <w:szCs w:val="28"/>
          <w:rtl/>
        </w:rPr>
        <w:t>دسته‌بندی، طبقه‌بندی و برنامه‌ریزی‌های لازم به منظور تعیین و تعریف اهداف کوتاه، میان و بلند مدت.</w:t>
      </w:r>
      <w:bookmarkEnd w:id="107"/>
      <w:bookmarkEnd w:id="108"/>
    </w:p>
    <w:p w:rsidR="007B3F8A" w:rsidRPr="007B3F8A" w:rsidRDefault="007B3F8A" w:rsidP="00925EE5">
      <w:pPr>
        <w:bidi/>
        <w:spacing w:line="360" w:lineRule="auto"/>
        <w:jc w:val="both"/>
        <w:rPr>
          <w:rFonts w:ascii="Microsoft Uighur" w:hAnsi="Microsoft Uighur" w:cs="B Mitra"/>
          <w:sz w:val="28"/>
          <w:szCs w:val="28"/>
          <w:rtl/>
          <w:lang w:bidi="fa-IR"/>
        </w:rPr>
      </w:pPr>
      <w:r w:rsidRPr="007B3F8A">
        <w:rPr>
          <w:rFonts w:ascii="Microsoft Uighur" w:hAnsi="Microsoft Uighur" w:cs="B Mitra" w:hint="cs"/>
          <w:sz w:val="28"/>
          <w:szCs w:val="28"/>
          <w:rtl/>
          <w:lang w:bidi="fa-IR"/>
        </w:rPr>
        <w:t>نکته: محاسبه دقیق هزینه‌های مربوط به دخل و خرج، در ارتباط با فعالیت‌های اقتصادی و معیشتی و مدیریت صحیح امور جاری و رعایت نظم و حفظ انضباط مالی.</w:t>
      </w:r>
    </w:p>
    <w:p w:rsidR="007B3F8A" w:rsidRPr="00172886" w:rsidRDefault="007B3F8A" w:rsidP="00925EE5">
      <w:pPr>
        <w:pStyle w:val="Heading3"/>
        <w:bidi/>
        <w:rPr>
          <w:rFonts w:cs="B Mitra"/>
          <w:b/>
          <w:bCs/>
          <w:color w:val="70AD47" w:themeColor="accent6"/>
          <w:sz w:val="28"/>
          <w:szCs w:val="28"/>
          <w:rtl/>
          <w:lang w:bidi="fa-IR"/>
        </w:rPr>
      </w:pPr>
      <w:bookmarkStart w:id="109" w:name="_Toc235096478"/>
      <w:bookmarkStart w:id="110" w:name="_Toc235096832"/>
      <w:r w:rsidRPr="00172886">
        <w:rPr>
          <w:rFonts w:cs="B Mitra" w:hint="cs"/>
          <w:b/>
          <w:bCs/>
          <w:color w:val="70AD47" w:themeColor="accent6"/>
          <w:sz w:val="28"/>
          <w:szCs w:val="28"/>
          <w:rtl/>
          <w:lang w:bidi="fa-IR"/>
        </w:rPr>
        <w:t>5) برخورداری از روحیه کار جمعی و تمرین انجام فعالیت‌های اجتماعی و اقتصادی مشارکت محور.</w:t>
      </w:r>
      <w:bookmarkEnd w:id="109"/>
      <w:bookmarkEnd w:id="110"/>
      <w:r w:rsidRPr="00172886">
        <w:rPr>
          <w:rFonts w:cs="B Mitra" w:hint="cs"/>
          <w:b/>
          <w:bCs/>
          <w:color w:val="70AD47" w:themeColor="accent6"/>
          <w:sz w:val="28"/>
          <w:szCs w:val="28"/>
          <w:rtl/>
          <w:lang w:bidi="fa-IR"/>
        </w:rPr>
        <w:t xml:space="preserve"> </w:t>
      </w:r>
    </w:p>
    <w:p w:rsidR="007B3F8A" w:rsidRPr="007B3F8A" w:rsidRDefault="007B3F8A" w:rsidP="00925EE5">
      <w:pPr>
        <w:bidi/>
        <w:spacing w:line="360" w:lineRule="auto"/>
        <w:jc w:val="both"/>
        <w:rPr>
          <w:rFonts w:ascii="Microsoft Uighur" w:hAnsi="Microsoft Uighur" w:cs="B Mitra"/>
          <w:sz w:val="28"/>
          <w:szCs w:val="28"/>
          <w:rtl/>
          <w:lang w:bidi="fa-IR"/>
        </w:rPr>
      </w:pPr>
    </w:p>
    <w:p w:rsidR="007B3F8A" w:rsidRPr="007B3F8A" w:rsidRDefault="007B3F8A" w:rsidP="00925EE5">
      <w:pPr>
        <w:bidi/>
        <w:spacing w:line="360" w:lineRule="auto"/>
        <w:jc w:val="both"/>
        <w:rPr>
          <w:rFonts w:ascii="Microsoft Uighur" w:hAnsi="Microsoft Uighur" w:cs="B Mitra"/>
          <w:sz w:val="28"/>
          <w:szCs w:val="28"/>
          <w:rtl/>
          <w:lang w:bidi="fa-IR"/>
        </w:rPr>
      </w:pPr>
      <w:r w:rsidRPr="007B3F8A">
        <w:rPr>
          <w:rFonts w:ascii="Microsoft Uighur" w:hAnsi="Microsoft Uighur" w:cs="B Mitra" w:hint="cs"/>
          <w:sz w:val="28"/>
          <w:szCs w:val="28"/>
          <w:rtl/>
          <w:lang w:bidi="fa-IR"/>
        </w:rPr>
        <w:lastRenderedPageBreak/>
        <w:t>با امید به اینکه بخش کار‌آفرین مورد استقبال شما مخاطبان گرامی قرار گیرد، از شما دعوت می‌کنم در شماره بعدی با ادامه مبحث کلیات ما را همراهی کنید.</w:t>
      </w:r>
    </w:p>
    <w:p w:rsidR="007B3F8A" w:rsidRPr="007B3F8A" w:rsidRDefault="007B3F8A" w:rsidP="00925EE5">
      <w:pPr>
        <w:bidi/>
        <w:spacing w:line="360" w:lineRule="auto"/>
        <w:jc w:val="both"/>
        <w:rPr>
          <w:rFonts w:cs="B Mitra"/>
          <w:sz w:val="28"/>
          <w:szCs w:val="28"/>
        </w:rPr>
      </w:pPr>
    </w:p>
    <w:p w:rsidR="007B3F8A" w:rsidRPr="001E1159" w:rsidRDefault="007B3F8A" w:rsidP="00925EE5">
      <w:pPr>
        <w:pStyle w:val="Heading2"/>
        <w:bidi/>
        <w:rPr>
          <w:rFonts w:cs="B Mitra"/>
          <w:b/>
          <w:bCs/>
          <w:color w:val="4472C4" w:themeColor="accent5"/>
          <w:sz w:val="32"/>
          <w:szCs w:val="32"/>
          <w:lang w:bidi="fa-IR"/>
        </w:rPr>
      </w:pPr>
      <w:bookmarkStart w:id="111" w:name="_Toc235096833"/>
      <w:r w:rsidRPr="001E1159">
        <w:rPr>
          <w:rFonts w:cs="B Mitra"/>
          <w:b/>
          <w:bCs/>
          <w:color w:val="4472C4" w:themeColor="accent5"/>
          <w:sz w:val="32"/>
          <w:szCs w:val="32"/>
          <w:rtl/>
          <w:lang w:bidi="fa-IR"/>
        </w:rPr>
        <w:t>آینده‌ای که به جای رقم خوردن، قلم می‌خورَد</w:t>
      </w:r>
      <w:r w:rsidR="001E1159" w:rsidRPr="001E1159">
        <w:rPr>
          <w:rFonts w:cs="B Mitra"/>
          <w:b/>
          <w:bCs/>
          <w:color w:val="4472C4" w:themeColor="accent5"/>
          <w:sz w:val="32"/>
          <w:szCs w:val="32"/>
          <w:lang w:bidi="fa-IR"/>
        </w:rPr>
        <w:t xml:space="preserve"> </w:t>
      </w:r>
      <w:r w:rsidR="001E1159" w:rsidRPr="001E1159">
        <w:rPr>
          <w:rFonts w:cs="B Mitra" w:hint="cs"/>
          <w:b/>
          <w:bCs/>
          <w:color w:val="4472C4" w:themeColor="accent5"/>
          <w:sz w:val="32"/>
          <w:szCs w:val="32"/>
          <w:rtl/>
          <w:lang w:bidi="fa-IR"/>
        </w:rPr>
        <w:t xml:space="preserve">، </w:t>
      </w:r>
      <w:r w:rsidRPr="001E1159">
        <w:rPr>
          <w:rFonts w:cs="B Mitra"/>
          <w:b/>
          <w:bCs/>
          <w:color w:val="4472C4" w:themeColor="accent5"/>
          <w:sz w:val="32"/>
          <w:szCs w:val="32"/>
          <w:rtl/>
          <w:lang w:bidi="fa-IR"/>
        </w:rPr>
        <w:t>اندر مصائب امتحانات نهایی دانش‌آموزان نابینا</w:t>
      </w:r>
      <w:bookmarkEnd w:id="111"/>
    </w:p>
    <w:p w:rsidR="007B3F8A" w:rsidRPr="001E1159" w:rsidRDefault="007B3F8A" w:rsidP="00925EE5">
      <w:pPr>
        <w:bidi/>
        <w:spacing w:line="360" w:lineRule="auto"/>
        <w:jc w:val="both"/>
        <w:rPr>
          <w:rFonts w:cs="B Mitra"/>
          <w:b/>
          <w:bCs/>
          <w:sz w:val="28"/>
          <w:szCs w:val="28"/>
          <w:lang w:bidi="fa-IR"/>
        </w:rPr>
      </w:pPr>
      <w:r w:rsidRPr="001E1159">
        <w:rPr>
          <w:rFonts w:cs="B Mitra"/>
          <w:b/>
          <w:bCs/>
          <w:sz w:val="28"/>
          <w:szCs w:val="28"/>
          <w:rtl/>
          <w:lang w:bidi="fa-IR"/>
        </w:rPr>
        <w:t>امید هاشمی</w:t>
      </w:r>
    </w:p>
    <w:p w:rsidR="00FA251B" w:rsidRDefault="00FA251B" w:rsidP="00FA251B">
      <w:pPr>
        <w:bidi/>
        <w:spacing w:line="360" w:lineRule="auto"/>
        <w:jc w:val="center"/>
        <w:rPr>
          <w:rFonts w:cs="B Mitra"/>
          <w:sz w:val="28"/>
          <w:szCs w:val="28"/>
          <w:lang w:bidi="fa-IR"/>
        </w:rPr>
      </w:pPr>
      <w:r>
        <w:rPr>
          <w:rFonts w:cs="B Mitra"/>
          <w:noProof/>
          <w:sz w:val="28"/>
          <w:szCs w:val="28"/>
          <w:lang w:val="en-US"/>
          <w14:ligatures w14:val="none"/>
        </w:rPr>
        <w:drawing>
          <wp:inline distT="0" distB="0" distL="0" distR="0">
            <wp:extent cx="4343400" cy="3257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مصائب امتحانات نهایی دانش‌آموزان نابینا.jpg"/>
                    <pic:cNvPicPr/>
                  </pic:nvPicPr>
                  <pic:blipFill>
                    <a:blip r:embed="rId28">
                      <a:extLst>
                        <a:ext uri="{28A0092B-C50C-407E-A947-70E740481C1C}">
                          <a14:useLocalDpi xmlns:a14="http://schemas.microsoft.com/office/drawing/2010/main" val="0"/>
                        </a:ext>
                      </a:extLst>
                    </a:blip>
                    <a:stretch>
                      <a:fillRect/>
                    </a:stretch>
                  </pic:blipFill>
                  <pic:spPr>
                    <a:xfrm>
                      <a:off x="0" y="0"/>
                      <a:ext cx="4343400" cy="3257550"/>
                    </a:xfrm>
                    <a:prstGeom prst="rect">
                      <a:avLst/>
                    </a:prstGeom>
                    <a:ln>
                      <a:noFill/>
                    </a:ln>
                    <a:effectLst>
                      <a:softEdge rad="112500"/>
                    </a:effectLst>
                  </pic:spPr>
                </pic:pic>
              </a:graphicData>
            </a:graphic>
          </wp:inline>
        </w:drawing>
      </w:r>
    </w:p>
    <w:p w:rsidR="007B3F8A" w:rsidRPr="007B3F8A" w:rsidRDefault="007B3F8A" w:rsidP="00FA251B">
      <w:pPr>
        <w:bidi/>
        <w:spacing w:line="360" w:lineRule="auto"/>
        <w:jc w:val="both"/>
        <w:rPr>
          <w:rFonts w:cs="B Mitra"/>
          <w:sz w:val="28"/>
          <w:szCs w:val="28"/>
          <w:rtl/>
          <w:lang w:bidi="fa-IR"/>
        </w:rPr>
      </w:pPr>
      <w:r w:rsidRPr="007B3F8A">
        <w:rPr>
          <w:rFonts w:cs="B Mitra"/>
          <w:sz w:val="28"/>
          <w:szCs w:val="28"/>
          <w:rtl/>
          <w:lang w:bidi="fa-IR"/>
        </w:rPr>
        <w:t xml:space="preserve">نخستین بار در خردادماه سال ۱۳۹۸ بود که تب‌وتاب امتحانات نهایی و پیوند سرنوشت‌ساز آن با کنکور سراسری، جانی تازه در رگ‌های نظام آموزشی کشور دمید. از آن روز تا به امروز، هفت سال تمام می‌گذرد؛ هفت سالی که برای دانش‌آموزان بینا با رقابت، برنامه‌ریزی و تلاش‌های شبانه‌روزی پیوند خورده است، اما برای دانش‌آموزان نابینا، حکایتی از جنس تعلیق، اضطراب و مواجهه با دیواری بلند از اهمال‌کاری سازمانی بوده است. در حالی که امروز معدل امتحانات نهایی نه صرفاً محملی برای پاس کردن دروس، بلکه بخش عمده و تعیین‌کننده‌ای از آینده شغلی و تحصیلی این فرزندان در کنکور سراسری است، سازمان آموزش و پرورش استثنایی کشور هنوز نتوانسته به سازوکاری پایدار، علمی و منصفانه برای دسترسی هم‌زمان و بی‌دغدغه </w:t>
      </w:r>
      <w:r w:rsidRPr="007B3F8A">
        <w:rPr>
          <w:rFonts w:cs="B Mitra"/>
          <w:sz w:val="28"/>
          <w:szCs w:val="28"/>
          <w:rtl/>
          <w:lang w:bidi="fa-IR"/>
        </w:rPr>
        <w:lastRenderedPageBreak/>
        <w:t>این دانش‌آموزان به سؤالات بریل دست یابد. این سازمان، بی‌توجه به وزن و اهمیت حیاتی این امتحانات، هر سال با رویکرد رفع تکلیف از روی این مسئله حیاتی عبور می‌کند، بی‌آنکه گشایشی در این گره کور ایجاد کرده باشد.</w:t>
      </w:r>
    </w:p>
    <w:p w:rsidR="007B3F8A" w:rsidRPr="007B3F8A" w:rsidRDefault="007B3F8A" w:rsidP="00925EE5">
      <w:pPr>
        <w:bidi/>
        <w:spacing w:line="360" w:lineRule="auto"/>
        <w:jc w:val="both"/>
        <w:rPr>
          <w:rFonts w:cs="B Mitra"/>
          <w:sz w:val="28"/>
          <w:szCs w:val="28"/>
          <w:lang w:bidi="fa-IR"/>
        </w:rPr>
      </w:pPr>
      <w:r w:rsidRPr="007B3F8A">
        <w:rPr>
          <w:rFonts w:cs="B Mitra"/>
          <w:sz w:val="28"/>
          <w:szCs w:val="28"/>
          <w:rtl/>
          <w:lang w:bidi="fa-IR"/>
        </w:rPr>
        <w:t>اساساً فلسفه وجودی نهادی با عنوان «سازمان آموزش و پرورش استثنایی»، چیزی جز تحقق عدالت آموزشی و ایجاد فرصت‌های برابر برای دانش‌آموزان دارای معلولیت نیست. ما مدام از تساوی حقوق و برابری فرصت‌ها سخن می‌گوییم و تریبون‌های رسمی را از شعارهای حمایتگرانه پر می‌کنیم، اما عملکرد این سازمان در زمینه امتحانات نهایی و بسیاری از حوزه‌های دیگر، مهری بر ابطال این ادعاهاست. وقتی سازمانی عریض و طویل با بودجه‌ها و امکانات ساختاری خود نمی‌تواند ابتدایی‌ترین حق یک دانش‌آموز نابینا یعنی داشتن برگه امتحانی به خط بریل را فراهم کند، این پرسش جدی پیش می‌آید که اصلاً چه نیازی به بقای چنین ساختار بروروکراتیکی هست؟ اگر قرار است دانش‌آموز نابینا همچنان با تکیه بر منشی و به شیوه‌های سنتی آزمون بدهد، خودِ مدارس پذیرا بهتر از هر ستاد و سازمانی می‌توانند این فرایند را مدیریت کنند و نیازی به این همه تشکیلات موازی نیست.</w:t>
      </w:r>
    </w:p>
    <w:p w:rsidR="007B3F8A" w:rsidRPr="007B3F8A" w:rsidRDefault="007B3F8A" w:rsidP="00925EE5">
      <w:pPr>
        <w:bidi/>
        <w:spacing w:line="360" w:lineRule="auto"/>
        <w:jc w:val="both"/>
        <w:rPr>
          <w:rFonts w:cs="B Mitra"/>
          <w:sz w:val="28"/>
          <w:szCs w:val="28"/>
          <w:lang w:bidi="fa-IR"/>
        </w:rPr>
      </w:pPr>
      <w:r w:rsidRPr="007B3F8A">
        <w:rPr>
          <w:rFonts w:cs="B Mitra"/>
          <w:sz w:val="28"/>
          <w:szCs w:val="28"/>
          <w:rtl/>
          <w:lang w:bidi="fa-IR"/>
        </w:rPr>
        <w:t>اما عمق فاجعه زمانی آشکار می‌شود که نگاهی به گزارش‌های رسیده از گوشه و کنار کشور بیندازیم. گزارش‌هایی تلخ که نشان می‌دهند امتحانات نهایی برای بخشی از دانش‌آموزان نابینا، نه عرصه‌ای برای تجلی علم و رقابت با همسالان، بلکه به محلی برای یادگیری انواع روش‌های تقلب و دریافت مزدِ بی‌زحمت تبدیل شده است. بسیاری از مدارس به دلیل ناتوانی در تأمین سؤالات بریل و عجز از ایجاد شرایط برابر، به جای استقرار یک «منشی» امانت‌دار که صرفاً دستِ نوشتن یا چشمِ خواندنِ دانش‌آموز باشد، کسانی را استخدام یا دعوت می‌کنند که عملاً به جای خودِ دانش‌آموز آزمون می‌دهند! در این سناریوی اسفبار، فردِ حاضر در جلسه دیگر منشی نیست، بلکه «آزمون‌دهنده» اصلی است.</w:t>
      </w:r>
    </w:p>
    <w:p w:rsidR="007B3F8A" w:rsidRPr="007B3F8A" w:rsidRDefault="007B3F8A" w:rsidP="00925EE5">
      <w:pPr>
        <w:bidi/>
        <w:spacing w:line="360" w:lineRule="auto"/>
        <w:jc w:val="both"/>
        <w:rPr>
          <w:rFonts w:cs="B Mitra"/>
          <w:sz w:val="28"/>
          <w:szCs w:val="28"/>
          <w:lang w:bidi="fa-IR"/>
        </w:rPr>
      </w:pPr>
      <w:r w:rsidRPr="007B3F8A">
        <w:rPr>
          <w:rFonts w:cs="B Mitra"/>
          <w:sz w:val="28"/>
          <w:szCs w:val="28"/>
          <w:rtl/>
          <w:lang w:bidi="fa-IR"/>
        </w:rPr>
        <w:t xml:space="preserve">پیامدهای تربیتی و اخلاقی این فاجعه فراتر از حد تصور است. دانش‌آموز نوجوانی که در آستانه ورود به جوانی می‌بیند بزرگ‌ترین و سرنوشت‌سازترین آزمون زندگی‌اش را می‌توان با چنین ترفندهایی دور زد و بدون کمترین درس خواندن، زحمت کشیدن و شب‌بینداری، بالاترین نمرات را کسب کرد، از این سیستم آموزشی چه درسی خواهد گرفت؟ وظیفه نظام آموزش و پرورش صرفاً تزریق فرمول و واژه به ذهن بچه‌ها نیست؛ رسالت اصلی مدرسه، پرورش، انسان‌سازی و آموختن رسم تلاش است. بچه‌ها باید یاد بگیرند که برای به دست آوردن موقعیت‌های درخشان و صندلی‌های دانشگاهی، باید به اندازه توان خود </w:t>
      </w:r>
      <w:r w:rsidRPr="007B3F8A">
        <w:rPr>
          <w:rFonts w:cs="B Mitra"/>
          <w:sz w:val="28"/>
          <w:szCs w:val="28"/>
          <w:rtl/>
          <w:lang w:bidi="fa-IR"/>
        </w:rPr>
        <w:lastRenderedPageBreak/>
        <w:t>زحمت بکشند. اما دست‌پخت ساختار فعلی، فارغ‌التحصیلانی است که بدون داشتن صلاحیت‌های علمی و از آن مهم‌تر، اصول تربیتی و اخلاقی، روانه جامعه می‌شوند؛ نسلی که از ابتدا آموخته است مسیر موفقیت نه از شاهراه تلاش، بلکه از کوچه‌های تاریک دور زدن قانون می‌گذرد.</w:t>
      </w:r>
    </w:p>
    <w:p w:rsidR="007B3F8A" w:rsidRPr="007B3F8A" w:rsidRDefault="007B3F8A" w:rsidP="00925EE5">
      <w:pPr>
        <w:bidi/>
        <w:spacing w:line="360" w:lineRule="auto"/>
        <w:jc w:val="both"/>
        <w:rPr>
          <w:rFonts w:cs="B Mitra"/>
          <w:sz w:val="28"/>
          <w:szCs w:val="28"/>
          <w:lang w:bidi="fa-IR"/>
        </w:rPr>
      </w:pPr>
      <w:r w:rsidRPr="007B3F8A">
        <w:rPr>
          <w:rFonts w:cs="B Mitra"/>
          <w:sz w:val="28"/>
          <w:szCs w:val="28"/>
          <w:rtl/>
          <w:lang w:bidi="fa-IR"/>
        </w:rPr>
        <w:t>سازمان آموزش و پرورش استثنایی با این دست‌فرمان و مدیریت فرسایشی، به جای آنکه جاده‌صاف‌کنِ رقم خوردن آینده‌ای روشن برای فرزندان نابینا باشد، متأسفانه دارد با قلم سیاه اهمال‌کاری بر روی آینده و استعدادهای آنان خط بطلان می‌کشد. تبدیل سؤالات امتحانی به خط بریل، پروژه‌ای پیچیده در حد پرتاب ماهواره نیست که سازمانی با این حجم از کارشناس و چاپخانه تخصصی نتواند از پس آن برآید. برای اثبات این ناکارآمدی کافی است نگاهی به سازمان سنجش آموزش کشور بیندازیم؛ سازمانی که هیچ وظیفه ساختاری و تکلیفیِ مستقیمی در حوزه دانش‌آموزان استثنایی ندارد، اما قریب به ۲۵ سال است که هر ساله با نظمی تحسین‌برانگیز، پیچیده‌ترین دفترچه‌های کنکور سراسری را به خط بریل تبدیل کرده و در اختیار داوطلبان قرار می‌دهد. چطور است که سنجش می‌تواند، اما سازمان متولی نابینایان پس از هفت سال هنوز در الفبای این کار در مانده است؟</w:t>
      </w:r>
    </w:p>
    <w:p w:rsidR="007B3F8A" w:rsidRPr="007B3F8A" w:rsidRDefault="007B3F8A" w:rsidP="00925EE5">
      <w:pPr>
        <w:bidi/>
        <w:spacing w:line="360" w:lineRule="auto"/>
        <w:jc w:val="both"/>
        <w:rPr>
          <w:rFonts w:cs="B Mitra"/>
          <w:sz w:val="28"/>
          <w:szCs w:val="28"/>
          <w:lang w:bidi="fa-IR"/>
        </w:rPr>
      </w:pPr>
      <w:r w:rsidRPr="007B3F8A">
        <w:rPr>
          <w:rFonts w:cs="B Mitra"/>
          <w:sz w:val="28"/>
          <w:szCs w:val="28"/>
          <w:rtl/>
          <w:lang w:bidi="fa-IR"/>
        </w:rPr>
        <w:t>وضعیت آموزش و پرورش نابینایان در کشور ما بسیار بغرنج‌تر و تاریک‌تر از این حرف‌هاست و قصه امتحانات نهایی، تنها مشتی از خروار و نمونه‌ای عیان از ظلم ساختاری و بی‌توجهی سیستماتیکی است که در این سال‌ها بر بدنه جامعه دانش‌آموزان با آسیب بینایی روا داشته شده است. این روند نه‌تنها عدالتی ایجاد نکرده، بلکه خود به بازتولید نابرابری و تخریب اخلاق آموزشی دامن زده است. جامعه نابینایان، کارشناسان و افکار عمومی جامعه معلولان کشور، امروز بیش از هر زمان دیگری بیدار و مطالبه‌گرند و انتظار دارند متولیان این سازمان عریض و طویل، به جای سکوت یا صدور بیانیه‌های توجیهی، مسئولیت این حجم از کوتاهی و سرمایه‌سوزی را پذیرا بوده و در پیشگاه افکار عمومی پاسخگو باشند.</w:t>
      </w:r>
    </w:p>
    <w:p w:rsidR="007B3F8A" w:rsidRPr="007B3F8A" w:rsidRDefault="007B3F8A" w:rsidP="00925EE5">
      <w:pPr>
        <w:bidi/>
        <w:spacing w:line="360" w:lineRule="auto"/>
        <w:jc w:val="both"/>
        <w:rPr>
          <w:rFonts w:cs="B Mitra"/>
          <w:sz w:val="28"/>
          <w:szCs w:val="28"/>
        </w:rPr>
      </w:pPr>
    </w:p>
    <w:p w:rsidR="007B3F8A" w:rsidRPr="0015343F" w:rsidRDefault="007B3F8A" w:rsidP="00925EE5">
      <w:pPr>
        <w:pStyle w:val="Heading2"/>
        <w:bidi/>
        <w:rPr>
          <w:rFonts w:cs="B Mitra"/>
          <w:b/>
          <w:bCs/>
          <w:color w:val="0070C0"/>
          <w:sz w:val="32"/>
          <w:szCs w:val="32"/>
          <w:rtl/>
          <w:lang w:bidi="fa-IR"/>
        </w:rPr>
      </w:pPr>
      <w:bookmarkStart w:id="112" w:name="_Toc235096834"/>
      <w:r w:rsidRPr="0015343F">
        <w:rPr>
          <w:rFonts w:cs="B Mitra" w:hint="cs"/>
          <w:b/>
          <w:bCs/>
          <w:color w:val="0070C0"/>
          <w:sz w:val="32"/>
          <w:szCs w:val="32"/>
          <w:rtl/>
          <w:lang w:bidi="fa-IR"/>
        </w:rPr>
        <w:t>طنز</w:t>
      </w:r>
      <w:r w:rsidR="0015343F" w:rsidRPr="0015343F">
        <w:rPr>
          <w:rFonts w:cs="B Mitra" w:hint="cs"/>
          <w:b/>
          <w:bCs/>
          <w:color w:val="0070C0"/>
          <w:sz w:val="32"/>
          <w:szCs w:val="32"/>
          <w:rtl/>
          <w:lang w:bidi="fa-IR"/>
        </w:rPr>
        <w:t xml:space="preserve"> ، </w:t>
      </w:r>
      <w:r w:rsidRPr="0015343F">
        <w:rPr>
          <w:rFonts w:cs="B Mitra" w:hint="cs"/>
          <w:b/>
          <w:bCs/>
          <w:color w:val="0070C0"/>
          <w:sz w:val="32"/>
          <w:szCs w:val="32"/>
          <w:rtl/>
          <w:lang w:bidi="fa-IR"/>
        </w:rPr>
        <w:t>بی‌تفاوت زیرِ این سقفِ کبودیم</w:t>
      </w:r>
      <w:bookmarkEnd w:id="112"/>
    </w:p>
    <w:p w:rsidR="007B3F8A" w:rsidRPr="007B3F8A" w:rsidRDefault="007B3F8A" w:rsidP="00925EE5">
      <w:pPr>
        <w:bidi/>
        <w:spacing w:line="360" w:lineRule="auto"/>
        <w:jc w:val="both"/>
        <w:rPr>
          <w:rFonts w:cs="B Mitra"/>
          <w:sz w:val="28"/>
          <w:szCs w:val="28"/>
          <w:rtl/>
          <w:lang w:bidi="fa-IR"/>
        </w:rPr>
      </w:pPr>
      <w:r w:rsidRPr="007B3F8A">
        <w:rPr>
          <w:rFonts w:cs="B Mitra" w:hint="cs"/>
          <w:sz w:val="28"/>
          <w:szCs w:val="28"/>
          <w:rtl/>
          <w:lang w:bidi="fa-IR"/>
        </w:rPr>
        <w:t>راستش را بخواهید ما این سری قصد نداشتیم به کسی گیر بدهیم. اما انگار گاهی گیر دادن خودش به سراغ ما می‌آید و به اصرار از ما می‌خواهد که به کسی بدهیمش.</w:t>
      </w:r>
    </w:p>
    <w:p w:rsidR="007B3F8A" w:rsidRDefault="007B3F8A" w:rsidP="00925EE5">
      <w:pPr>
        <w:bidi/>
        <w:spacing w:line="360" w:lineRule="auto"/>
        <w:jc w:val="both"/>
        <w:rPr>
          <w:rFonts w:cs="B Mitra"/>
          <w:sz w:val="28"/>
          <w:szCs w:val="28"/>
          <w:lang w:bidi="fa-IR"/>
        </w:rPr>
      </w:pPr>
      <w:r w:rsidRPr="007B3F8A">
        <w:rPr>
          <w:rFonts w:cs="B Mitra" w:hint="cs"/>
          <w:sz w:val="28"/>
          <w:szCs w:val="28"/>
          <w:rtl/>
          <w:lang w:bidi="fa-IR"/>
        </w:rPr>
        <w:lastRenderedPageBreak/>
        <w:t>ماجرا از جایی شروع شد که در خانه نشسته بودیم و از نسیم دل‌انگیز کولر خود لذت می‌بردیم که فرزند دلبندمان از ما تقاضای خوراکی نمود. از آنجا که در آن لحظه هیچ چیز را به خانه‌ خنک خود ترجیح نمی‌دادیم، تصمیم گرفتیم که با استفاده از تکنولوژی، از این چالش عبور کرده و یک معامله‌ بُرد بُرد را رقم بزنیم. این شد که گوشی خود را به دست گرفته و بر آن شدیم تا ضمن حفظ موقعیت رضایت‌بخش خود، خوراکی تقاضا شده را هم با گوشی خریداری کنیم تا اعضای خانواده هم به مراد دل برسند. اما چشمتان - البته آن‌هایی که می‌بینند یا کمی می‌بینند - روز بد نبیند؛ به محض آنکه نرم‌افزار خرید اینترنتی مربوطه را باز کردیم، با یک به‌روزرسانی عجیب مواجه شدیم؛ آن نرم‌افزار برای ما و دیگر کسانی که همچون ما نمی‌دیدند دیگر قابل استفاده نبود. در حدی که حتی نمی‌شد پشتیبانی آن را از داخلش پیدا کنیم و مراتب خشم و ناراحتی خود را به دوستان ابراز نماییم. این شد که دست به دامان گوگل شده و شماره‌ پشتیبانی مربوطه را یافته و تماس گرفتیم. وقتی برای کارشناس توضیح دادیم که چه شده، ابتدا در هنگی عظیم فرو رفت که مگر نابینایان هم با گوشی کار می‌کنند که با کمی تغییرات در تنظیمات کارشناس مربوطه، موضوع هنگ برطرف شد و گزارش ما را ثبت نمود. ما نیز به ناچار در حالی که با حسرت آخرین ذرات خنک باد کولر را روی صورت خود حس می‌کردیم، برای خرید از خانه خارج شده و باز هم فهمیدیم که جز ناخن انگشتمان کسی پشتمان را نخواهد خاراند. البته باید همیشه کوتاه نگاهش داریم که پشتمان خراشیده نشود.</w:t>
      </w:r>
    </w:p>
    <w:p w:rsidR="009B320A" w:rsidRPr="007B3F8A" w:rsidRDefault="009B320A" w:rsidP="009B320A">
      <w:pPr>
        <w:bidi/>
        <w:spacing w:line="360" w:lineRule="auto"/>
        <w:jc w:val="center"/>
        <w:rPr>
          <w:rFonts w:cs="B Mitra"/>
          <w:sz w:val="28"/>
          <w:szCs w:val="28"/>
          <w:rtl/>
          <w:lang w:bidi="fa-IR"/>
        </w:rPr>
      </w:pPr>
      <w:r>
        <w:rPr>
          <w:rFonts w:cs="B Mitra"/>
          <w:noProof/>
          <w:sz w:val="28"/>
          <w:szCs w:val="28"/>
          <w:rtl/>
          <w:lang w:val="en-US"/>
          <w14:ligatures w14:val="none"/>
        </w:rPr>
        <w:drawing>
          <wp:inline distT="0" distB="0" distL="0" distR="0">
            <wp:extent cx="3228975" cy="3228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nline Shopping and the Blind.jpg"/>
                    <pic:cNvPicPr/>
                  </pic:nvPicPr>
                  <pic:blipFill>
                    <a:blip r:embed="rId29">
                      <a:extLst>
                        <a:ext uri="{28A0092B-C50C-407E-A947-70E740481C1C}">
                          <a14:useLocalDpi xmlns:a14="http://schemas.microsoft.com/office/drawing/2010/main" val="0"/>
                        </a:ext>
                      </a:extLst>
                    </a:blip>
                    <a:stretch>
                      <a:fillRect/>
                    </a:stretch>
                  </pic:blipFill>
                  <pic:spPr>
                    <a:xfrm>
                      <a:off x="0" y="0"/>
                      <a:ext cx="3228975" cy="3228975"/>
                    </a:xfrm>
                    <a:prstGeom prst="rect">
                      <a:avLst/>
                    </a:prstGeom>
                    <a:ln>
                      <a:noFill/>
                    </a:ln>
                    <a:effectLst>
                      <a:softEdge rad="112500"/>
                    </a:effectLst>
                  </pic:spPr>
                </pic:pic>
              </a:graphicData>
            </a:graphic>
          </wp:inline>
        </w:drawing>
      </w:r>
    </w:p>
    <w:p w:rsidR="007B3F8A" w:rsidRPr="007B3F8A" w:rsidRDefault="007B3F8A" w:rsidP="00925EE5">
      <w:pPr>
        <w:bidi/>
        <w:spacing w:line="360" w:lineRule="auto"/>
        <w:jc w:val="both"/>
        <w:rPr>
          <w:rFonts w:cs="B Mitra"/>
          <w:sz w:val="28"/>
          <w:szCs w:val="28"/>
          <w:rtl/>
          <w:lang w:bidi="fa-IR"/>
        </w:rPr>
      </w:pPr>
      <w:r w:rsidRPr="007B3F8A">
        <w:rPr>
          <w:rFonts w:cs="B Mitra" w:hint="cs"/>
          <w:sz w:val="28"/>
          <w:szCs w:val="28"/>
          <w:rtl/>
          <w:lang w:bidi="fa-IR"/>
        </w:rPr>
        <w:lastRenderedPageBreak/>
        <w:t>چند روز بعد که بارها با پشتیبانی مربوطه تماس گرفتیم و نتیجه جز دست به سر کردن نبود، تصمیم گرفتیم که با اتحاد مثال‌زدنی هم‌نوعانمان، درسی بزرگ به فروشگاه مربوطه دهیم که تا پایان عمر فروشگاهی‌اش، فراموشش نکند. این شد که به نرم افزار بازار رفته و مراتب خشم و ناراحتی خود را در بخش نظرات نرم‌افزار مربوطه ابراز نمودیم. چندی بعد برایمان پیام آمد که از آنجا که نظرمان خیلی دوستانه بوده و ممکن است مدیران فروشگاه مربوطه خوش به حالشان شود، نظرمان منتشر نشده و از ما خواستند که کمی خشن‌تر برخورد کنیم. این شد که نظری به مراتب مناسب‌تر ثبت کردیم و این بار از ما تشکر لازم صورت گرفت و نظرمان منتشر شد. این شد که فوراً وارد فضای مجازی گشته و از طریق یکی از کانال‌های بسیار شلوغ نابینایان، پیامی صادر نمودیم که چه نشسته‌اید که فلان فروشگاه دیگر برایمان قابل استفاده نیست. پس بیایید به صفحه  بازارش حمله کرده و درسی بهشان دهیم که فراموششان نشود. تأکید هم کردیم که با هم بودنمان، به حل این مشکل بسیار کمک خواهد کرد و کلی از مزایای اتحادمان در برابر مشکلات سخنانی پراکندیم که اگر بار دیگر بخواهیم آن‌ها را بپراکنیم، معلوم نیست بتوانیم یا نه. در نهایت قرار شد که سیل عظیمی از نظرات در صفحه‌ بازار نرم‌افزار مربوطه ثبت گردد تا سرنوشت فروشگاه مربوطه عبرتی شود برای سایرین. در پایان سخنانمان هم از مدیران سایر کانال‌های نابینایان خواستیم که پیام ما را به گوش تیز اعضایشان برسانند که همگی از این ماجرا باخبر شده و اقدامات لازم را انجام دهند.</w:t>
      </w:r>
    </w:p>
    <w:p w:rsidR="007B3F8A" w:rsidRPr="007B3F8A" w:rsidRDefault="007B3F8A" w:rsidP="00925EE5">
      <w:pPr>
        <w:bidi/>
        <w:spacing w:line="360" w:lineRule="auto"/>
        <w:jc w:val="both"/>
        <w:rPr>
          <w:rFonts w:cs="B Mitra"/>
          <w:sz w:val="28"/>
          <w:szCs w:val="28"/>
          <w:rtl/>
          <w:lang w:bidi="fa-IR"/>
        </w:rPr>
      </w:pPr>
      <w:r w:rsidRPr="007B3F8A">
        <w:rPr>
          <w:rFonts w:cs="B Mitra" w:hint="cs"/>
          <w:sz w:val="28"/>
          <w:szCs w:val="28"/>
          <w:rtl/>
          <w:lang w:bidi="fa-IR"/>
        </w:rPr>
        <w:t xml:space="preserve">چند روز بعد و در حالی که از رهبری جنبشی عظیم علیه بی‌عدالتی آشکار در قبال خودمان و هم‌نوعانمان بسیار جوگیر شده بودیم، به صفحه‌ نرم‌افزار مربوطه در بازار سر زدیم تا میزان استقبال از فراخوانمان را ببینیم؛ چند دقیقه‌ای که نظرات را خواندیم، از میزان مشارکت هم‌نوعان خود در این کار بزرگ بر خود بالیدیم. با کمال خرسندی ملاحظه کردیم که هفت هشت نفری از بین صدها هم‌نوعمان که پیام ما را دیده بودند، در این کار مهم مشارکت کردند. از شدت خوشحالی اشک در چشمانمان جمع شد که خیلی زود آن را پاک کردیم که یک وقت خدای نکرده ریا نشود. گوشی را برداشتیم که پیامی بابت تشکر از هم‌نوعانمان صادر نماییم که تا این حد در مقابل بی‌عدالتی‌ها فعال هستند. به محض آن که وارد فضای مجازی شدیم، با یک پیام از یک ربات - که بازو هم نامیده می‌شود - مواجه شدیم که از ما می‌خواست مسابقات جام جهانی را پیش‌بینی کنیم. البته نوشته بود که اگر بتوانیم درست پیش‌بینی کنیم و امتیازاتمان بالا رود، جوایزی هم به ما داده خواهد شد. این شد که وارد صفحه پیام گشته و پیش‌بینی‌های لازم را ثبت نمودیم. البته از آنجا که تعداد بازی‌ها زیاد بود، دقایقی طولانی را صرف این کار کردیم و دیگر در کل پیام تشکرمان را فراموش کردیم. بعد از پایان اولین بازی، تصمیم گرفتیم تا برویم </w:t>
      </w:r>
      <w:r w:rsidRPr="007B3F8A">
        <w:rPr>
          <w:rFonts w:cs="B Mitra" w:hint="cs"/>
          <w:sz w:val="28"/>
          <w:szCs w:val="28"/>
          <w:rtl/>
          <w:lang w:bidi="fa-IR"/>
        </w:rPr>
        <w:lastRenderedPageBreak/>
        <w:t>ببینیم چه جایگاهی در بین پیش‌بینی کنندگان داریم. وقتی صفحه مربوطه را باز کردیم در کمال اقتدار دیدیم که در جمع بیش از صد هم‌نوع با زحمت در نیمه‌ دوم جدول حضور داریم. این صد نفر هم در حالی در این مسابقه شرکت کردند که حتی نمی‌دانستند جایزه‌ای که خواهند گرفت چیست و ارزشش چقدر است.</w:t>
      </w:r>
    </w:p>
    <w:p w:rsidR="007B3F8A" w:rsidRPr="007B3F8A" w:rsidRDefault="007B3F8A" w:rsidP="00925EE5">
      <w:pPr>
        <w:bidi/>
        <w:spacing w:line="360" w:lineRule="auto"/>
        <w:jc w:val="both"/>
        <w:rPr>
          <w:rFonts w:cs="B Mitra"/>
          <w:sz w:val="28"/>
          <w:szCs w:val="28"/>
          <w:rtl/>
          <w:lang w:bidi="fa-IR"/>
        </w:rPr>
      </w:pPr>
      <w:r w:rsidRPr="007B3F8A">
        <w:rPr>
          <w:rFonts w:cs="B Mitra" w:hint="cs"/>
          <w:sz w:val="28"/>
          <w:szCs w:val="28"/>
          <w:rtl/>
          <w:lang w:bidi="fa-IR"/>
        </w:rPr>
        <w:t>بعدش رفتیم ببینیم چند کانال دیگر پیام فراخوان ما را در خودشان منتشر کرده‌اند که نهایتاً با خوشحالی متوجه شدیم که یک کانال دیگر هم پیام ما را منتشر کرده و مدیران ده‌ها کانال دیگر هم، صلاح ندانستند بیش از این ماجرا را لوس کنند.</w:t>
      </w:r>
    </w:p>
    <w:p w:rsidR="007B3F8A" w:rsidRPr="007B3F8A" w:rsidRDefault="007B3F8A" w:rsidP="00925EE5">
      <w:pPr>
        <w:bidi/>
        <w:spacing w:line="360" w:lineRule="auto"/>
        <w:jc w:val="both"/>
        <w:rPr>
          <w:rFonts w:cs="B Mitra"/>
          <w:sz w:val="28"/>
          <w:szCs w:val="28"/>
          <w:rtl/>
          <w:lang w:bidi="fa-IR"/>
        </w:rPr>
      </w:pPr>
      <w:r w:rsidRPr="007B3F8A">
        <w:rPr>
          <w:rFonts w:cs="B Mitra" w:hint="cs"/>
          <w:sz w:val="28"/>
          <w:szCs w:val="28"/>
          <w:rtl/>
          <w:lang w:bidi="fa-IR"/>
        </w:rPr>
        <w:t>همچنان سرگرم کار با گوشی خود بودیم که دوباره فرزندمان از ما تقاضای خوراکی نمود. ما که به شدت بابت مشارکت هشت نفری هم‌نوعانمان علیه فروشگاه مربوطه خوشحال بودیم، مطمئن بودیم که مدیران آن فروشگاه متنبه گشته و اقدامات لازم را انجام داده‌اند. این شد که با خیال راحت وارد نرم‌افزار مربوطه جهت خرید گشتیم که ناگهان به قول دوستان پرده بالا رفت و دیدم هست و نیست. هیچ اتفاقی نیفتاده بود. این شد که تصمیم گرفتیم این مطلب را بنویسیم و از این طریق مراتب تشکر خودمان از هم‌نوعانمان را ابراز داریم که با اتحاد مثال‌زدنی خودمان توانستیم یکی از بی‌عدالتی‌های مهم جامعه را که علیهمان بود ریشه‌کن کنیم. از مدیران کانال‌هایی که پیاممان را نادیده گرفتند هم تشکر می‌کنیم که زودتر از ما به بی‌اهمیت بودن این فراخوان پی بردند. اصلاً اگر از ما باهوش‌تر نبودند که مدیر نمی‌شدند! در صدر همه‌ این تشکرات هم از تمامی مقامات بالادستی و میان‌دستی و پایین‌دستی خود در نسل مانا هم تشکر می‌کنیم که با تمام قدرت در این خیزش عظیم شرکت کردند و از دور، بر عملکرد ما در این اقدام بزرگ نظارت داشتند و سعی کردند با عدم مشارکتشان، کمک کنند که دیگران فضا برایشان باز بماند تا بتوانند در این کار بزرگ سهیم باشند. به هر حال فقط مشارکت ملاک نیست. عده‌ای هم باید بر چگونگی اجرای فراخوان نظارت داشته باشند که دوستان به خوبی از پس این کار برآمدند. در پایان هم بابت تشکر از همراهی‌تان در این پویش بسیار عظیم، این شعر را تقدیمتان می‌کنیم:</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تلخه اما با هم نبودیم،</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ما آدمای شهرِ حسودیم.</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خسته از کابوسِ رفتن،</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lastRenderedPageBreak/>
        <w:t>دور از اون روزای روشن،</w:t>
      </w:r>
    </w:p>
    <w:p w:rsidR="007B3F8A" w:rsidRPr="007B3F8A" w:rsidRDefault="007B3F8A" w:rsidP="00925EE5">
      <w:pPr>
        <w:bidi/>
        <w:spacing w:line="360" w:lineRule="auto"/>
        <w:jc w:val="both"/>
        <w:rPr>
          <w:rFonts w:cs="B Mitra"/>
          <w:sz w:val="28"/>
          <w:szCs w:val="28"/>
          <w:rtl/>
        </w:rPr>
      </w:pPr>
      <w:r w:rsidRPr="007B3F8A">
        <w:rPr>
          <w:rFonts w:cs="B Mitra" w:hint="cs"/>
          <w:sz w:val="28"/>
          <w:szCs w:val="28"/>
          <w:rtl/>
        </w:rPr>
        <w:t>بی تفاوت زیرِ این سقفِ کبودیم.</w:t>
      </w:r>
    </w:p>
    <w:p w:rsidR="007B3F8A" w:rsidRPr="007B3F8A" w:rsidRDefault="007B3F8A" w:rsidP="00925EE5">
      <w:pPr>
        <w:bidi/>
        <w:spacing w:line="360" w:lineRule="auto"/>
        <w:jc w:val="both"/>
        <w:rPr>
          <w:rFonts w:cs="B Mitra"/>
          <w:b/>
          <w:bCs/>
          <w:sz w:val="28"/>
          <w:szCs w:val="28"/>
          <w:rtl/>
        </w:rPr>
      </w:pPr>
      <w:r w:rsidRPr="007B3F8A">
        <w:rPr>
          <w:rFonts w:cs="B Mitra" w:hint="cs"/>
          <w:b/>
          <w:bCs/>
          <w:sz w:val="28"/>
          <w:szCs w:val="28"/>
          <w:rtl/>
        </w:rPr>
        <w:t>امضا: یخ نکنی نمکدون</w:t>
      </w:r>
    </w:p>
    <w:p w:rsidR="007B3F8A" w:rsidRPr="007B3F8A" w:rsidRDefault="007B3F8A" w:rsidP="00925EE5">
      <w:pPr>
        <w:bidi/>
        <w:spacing w:line="360" w:lineRule="auto"/>
        <w:jc w:val="both"/>
        <w:rPr>
          <w:rFonts w:cs="B Mitra"/>
          <w:sz w:val="28"/>
          <w:szCs w:val="28"/>
        </w:rPr>
      </w:pPr>
    </w:p>
    <w:p w:rsidR="007B3F8A" w:rsidRPr="0015343F" w:rsidRDefault="007B3F8A" w:rsidP="00925EE5">
      <w:pPr>
        <w:pStyle w:val="Heading2"/>
        <w:bidi/>
        <w:rPr>
          <w:rFonts w:cs="B Mitra"/>
          <w:b/>
          <w:bCs/>
          <w:color w:val="0070C0"/>
          <w:sz w:val="32"/>
          <w:szCs w:val="32"/>
          <w:rtl/>
        </w:rPr>
      </w:pPr>
      <w:bookmarkStart w:id="113" w:name="_Toc235096835"/>
      <w:r w:rsidRPr="0015343F">
        <w:rPr>
          <w:rFonts w:cs="B Mitra" w:hint="cs"/>
          <w:b/>
          <w:bCs/>
          <w:color w:val="0070C0"/>
          <w:sz w:val="32"/>
          <w:szCs w:val="32"/>
          <w:rtl/>
        </w:rPr>
        <w:t>یک داستان در یک نگاه</w:t>
      </w:r>
      <w:r w:rsidR="0015343F" w:rsidRPr="0015343F">
        <w:rPr>
          <w:rFonts w:cs="B Mitra" w:hint="cs"/>
          <w:b/>
          <w:bCs/>
          <w:color w:val="0070C0"/>
          <w:sz w:val="32"/>
          <w:szCs w:val="32"/>
          <w:rtl/>
          <w:lang w:bidi="fa-IR"/>
        </w:rPr>
        <w:t xml:space="preserve"> ، </w:t>
      </w:r>
      <w:r w:rsidRPr="0015343F">
        <w:rPr>
          <w:rFonts w:cs="B Mitra" w:hint="cs"/>
          <w:b/>
          <w:bCs/>
          <w:color w:val="0070C0"/>
          <w:sz w:val="32"/>
          <w:szCs w:val="32"/>
          <w:rtl/>
        </w:rPr>
        <w:t>«تا غروب»</w:t>
      </w:r>
      <w:bookmarkEnd w:id="113"/>
      <w:r w:rsidRPr="0015343F">
        <w:rPr>
          <w:rFonts w:cs="B Mitra" w:hint="cs"/>
          <w:b/>
          <w:bCs/>
          <w:color w:val="0070C0"/>
          <w:sz w:val="32"/>
          <w:szCs w:val="32"/>
          <w:rtl/>
        </w:rPr>
        <w:t xml:space="preserve"> </w:t>
      </w:r>
    </w:p>
    <w:p w:rsidR="007B3F8A" w:rsidRPr="007B3F8A" w:rsidRDefault="007B3F8A" w:rsidP="00925EE5">
      <w:pPr>
        <w:bidi/>
        <w:spacing w:line="360" w:lineRule="auto"/>
        <w:jc w:val="both"/>
        <w:rPr>
          <w:rFonts w:ascii="Arial" w:hAnsi="Arial" w:cs="B Mitra"/>
          <w:b/>
          <w:bCs/>
          <w:sz w:val="28"/>
          <w:szCs w:val="28"/>
          <w:rtl/>
        </w:rPr>
      </w:pPr>
      <w:r w:rsidRPr="007B3F8A">
        <w:rPr>
          <w:rFonts w:ascii="Arial" w:hAnsi="Arial" w:cs="B Mitra" w:hint="cs"/>
          <w:b/>
          <w:bCs/>
          <w:sz w:val="28"/>
          <w:szCs w:val="28"/>
          <w:rtl/>
        </w:rPr>
        <w:t>جواد سقا</w:t>
      </w:r>
    </w:p>
    <w:p w:rsidR="007B3F8A" w:rsidRPr="007B3F8A" w:rsidRDefault="007B3F8A" w:rsidP="00925EE5">
      <w:pPr>
        <w:bidi/>
        <w:spacing w:line="360" w:lineRule="auto"/>
        <w:jc w:val="both"/>
        <w:rPr>
          <w:rFonts w:ascii="Arial" w:hAnsi="Arial" w:cs="B Mitra"/>
          <w:sz w:val="28"/>
          <w:szCs w:val="28"/>
        </w:rPr>
      </w:pPr>
      <w:r w:rsidRPr="007B3F8A">
        <w:rPr>
          <w:rFonts w:ascii="Arial" w:hAnsi="Arial" w:cs="B Mitra" w:hint="cs"/>
          <w:sz w:val="28"/>
          <w:szCs w:val="28"/>
          <w:rtl/>
        </w:rPr>
        <w:t>وقتی کِرکِره مغازه را بالا کشیدم، صدای آسیاب قهوه از کافه سر نبش زودتر از هر صدای دیگری در کوچه پیچید. چند لحظه بعد، بوی قهوه با عطر نان سنگک تازه در هم آمیخت؛ بویی که هر روز، پیش از آمدن اولین مشتری، به استقبالم می‌آمد.</w:t>
      </w:r>
    </w:p>
    <w:p w:rsidR="007B3F8A" w:rsidRPr="007B3F8A" w:rsidRDefault="007B3F8A" w:rsidP="00925EE5">
      <w:pPr>
        <w:bidi/>
        <w:spacing w:line="360" w:lineRule="auto"/>
        <w:jc w:val="both"/>
        <w:rPr>
          <w:rFonts w:ascii="Arial" w:hAnsi="Arial" w:cs="B Mitra"/>
          <w:sz w:val="28"/>
          <w:szCs w:val="28"/>
        </w:rPr>
      </w:pPr>
      <w:r w:rsidRPr="007B3F8A">
        <w:rPr>
          <w:rFonts w:ascii="Arial" w:hAnsi="Arial" w:cs="B Mitra" w:hint="cs"/>
          <w:sz w:val="28"/>
          <w:szCs w:val="28"/>
          <w:rtl/>
        </w:rPr>
        <w:t>چراغ‌ها را روشن کردم. موتور یخچال‌ها با صدایی آرام شروع به کار کرد. دستگاه کارت‌خوان را روی پیشخوان گذاشتم و مثل همیشه، یک دور میان قفسه‌ها زدم. کنار کیسه برنج فله ایستادم، قیمت روز را روی مقوای سفید نوشتم و آن را به لبه کیسه چسباندم.</w:t>
      </w:r>
    </w:p>
    <w:p w:rsidR="007B3F8A" w:rsidRPr="007B3F8A" w:rsidRDefault="007B3F8A" w:rsidP="00925EE5">
      <w:pPr>
        <w:bidi/>
        <w:spacing w:line="360" w:lineRule="auto"/>
        <w:jc w:val="both"/>
        <w:rPr>
          <w:rFonts w:ascii="Arial" w:hAnsi="Arial" w:cs="B Mitra"/>
          <w:sz w:val="28"/>
          <w:szCs w:val="28"/>
        </w:rPr>
      </w:pPr>
      <w:r w:rsidRPr="007B3F8A">
        <w:rPr>
          <w:rFonts w:ascii="Arial" w:hAnsi="Arial" w:cs="B Mitra" w:hint="cs"/>
          <w:sz w:val="28"/>
          <w:szCs w:val="28"/>
          <w:rtl/>
        </w:rPr>
        <w:t>پدرم همیشه می‌گفت: «کاسب، قبل از اینکه دَخلَش را بشمارد، باید حواسش به مغازه‌اش باشد».</w:t>
      </w:r>
    </w:p>
    <w:p w:rsidR="007B3F8A" w:rsidRDefault="007B3F8A" w:rsidP="00925EE5">
      <w:pPr>
        <w:bidi/>
        <w:spacing w:line="360" w:lineRule="auto"/>
        <w:jc w:val="both"/>
        <w:rPr>
          <w:rFonts w:ascii="Arial" w:hAnsi="Arial" w:cs="B Mitra"/>
          <w:sz w:val="28"/>
          <w:szCs w:val="28"/>
        </w:rPr>
      </w:pPr>
      <w:r w:rsidRPr="007B3F8A">
        <w:rPr>
          <w:rFonts w:ascii="Arial" w:hAnsi="Arial" w:cs="B Mitra" w:hint="cs"/>
          <w:sz w:val="28"/>
          <w:szCs w:val="28"/>
          <w:rtl/>
        </w:rPr>
        <w:t>هنوز جمله‌اش در ذهنم بود که زنگ بالای در به صدا درآمد؛ مردی حدود سی و پنج ساله وارد شد. پیراهن آبی ساده‌ای پوشیده بود و کوله‌ای خاکستری روی شانه داشت. سلام کرد و مستقیم طرف قفسه روغن رفت. چند بطری را یکی‌یکی برداشت، نزدیک صورتش آورد و دوباره سر جایشان گذاشت. گفتم: «اگر کمکی از دستم برمیاد، بفرمایید». لبخند زد؛ «ممنون. نوشته‌ها رو خوب نمی‌بینم».</w:t>
      </w:r>
    </w:p>
    <w:p w:rsidR="00836696" w:rsidRPr="007B3F8A" w:rsidRDefault="00836696" w:rsidP="00836696">
      <w:pPr>
        <w:bidi/>
        <w:spacing w:line="360" w:lineRule="auto"/>
        <w:jc w:val="center"/>
        <w:rPr>
          <w:rFonts w:ascii="Arial" w:hAnsi="Arial" w:cs="B Mitra"/>
          <w:sz w:val="28"/>
          <w:szCs w:val="28"/>
        </w:rPr>
      </w:pPr>
      <w:r>
        <w:rPr>
          <w:rFonts w:ascii="Arial" w:hAnsi="Arial" w:cs="B Mitra"/>
          <w:noProof/>
          <w:sz w:val="28"/>
          <w:szCs w:val="28"/>
          <w:lang w:val="en-US"/>
          <w14:ligatures w14:val="none"/>
        </w:rPr>
        <w:lastRenderedPageBreak/>
        <w:drawing>
          <wp:inline distT="0" distB="0" distL="0" distR="0">
            <wp:extent cx="2638425" cy="1466770"/>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 blind person in the shop.jpg"/>
                    <pic:cNvPicPr/>
                  </pic:nvPicPr>
                  <pic:blipFill>
                    <a:blip r:embed="rId30">
                      <a:extLst>
                        <a:ext uri="{28A0092B-C50C-407E-A947-70E740481C1C}">
                          <a14:useLocalDpi xmlns:a14="http://schemas.microsoft.com/office/drawing/2010/main" val="0"/>
                        </a:ext>
                      </a:extLst>
                    </a:blip>
                    <a:stretch>
                      <a:fillRect/>
                    </a:stretch>
                  </pic:blipFill>
                  <pic:spPr>
                    <a:xfrm>
                      <a:off x="0" y="0"/>
                      <a:ext cx="2652135" cy="1474392"/>
                    </a:xfrm>
                    <a:prstGeom prst="rect">
                      <a:avLst/>
                    </a:prstGeom>
                    <a:ln>
                      <a:noFill/>
                    </a:ln>
                    <a:effectLst>
                      <a:softEdge rad="112500"/>
                    </a:effectLst>
                  </pic:spPr>
                </pic:pic>
              </a:graphicData>
            </a:graphic>
          </wp:inline>
        </w:drawing>
      </w:r>
    </w:p>
    <w:p w:rsidR="007B3F8A" w:rsidRPr="007B3F8A" w:rsidRDefault="007B3F8A" w:rsidP="00925EE5">
      <w:pPr>
        <w:bidi/>
        <w:spacing w:line="360" w:lineRule="auto"/>
        <w:jc w:val="both"/>
        <w:rPr>
          <w:rFonts w:ascii="Arial" w:hAnsi="Arial" w:cs="B Mitra"/>
          <w:sz w:val="28"/>
          <w:szCs w:val="28"/>
        </w:rPr>
      </w:pPr>
      <w:r w:rsidRPr="007B3F8A">
        <w:rPr>
          <w:rFonts w:ascii="Arial" w:hAnsi="Arial" w:cs="B Mitra" w:hint="cs"/>
          <w:sz w:val="28"/>
          <w:szCs w:val="28"/>
          <w:rtl/>
        </w:rPr>
        <w:t>از پشت صندوق بیرون آمدم. قیمت و حجم بطری‌ها را برایش خواندم. کوچک‌ترین بطری را برداشت. گفتم: «اون یکی از نظر قیمت، به صرفه تره». آرام گفت: «می‌دونم... ولی فعلاً همین برای من مناسبه». کارت بانکی‌اش را روی دستگاه کشید. بعد دستش را جلو آورد و گفت: «آرمان هستم. کتابدار کتابخونه آخر خیابون». گفتم: «مهدی». دست دادیم.</w:t>
      </w:r>
    </w:p>
    <w:p w:rsidR="007B3F8A" w:rsidRPr="007B3F8A" w:rsidRDefault="007B3F8A" w:rsidP="00925EE5">
      <w:pPr>
        <w:bidi/>
        <w:spacing w:line="360" w:lineRule="auto"/>
        <w:jc w:val="both"/>
        <w:rPr>
          <w:rFonts w:ascii="Arial" w:hAnsi="Arial" w:cs="B Mitra"/>
          <w:sz w:val="28"/>
          <w:szCs w:val="28"/>
        </w:rPr>
      </w:pPr>
      <w:r w:rsidRPr="007B3F8A">
        <w:rPr>
          <w:rFonts w:ascii="Arial" w:hAnsi="Arial" w:cs="B Mitra" w:hint="cs"/>
          <w:sz w:val="28"/>
          <w:szCs w:val="28"/>
          <w:rtl/>
        </w:rPr>
        <w:t>همان لحظه، از پشت شیشه، نسرین را دیدم که با کیف پر از دفتر و کتاب از پیاده‌رو می‌گذشت. نگاهمان که تلاقی کرد، از دور سلام کرد. خواست داخل بیاید، اما ساعتش را نگاه کرد و با لبخندی کوتاه، راهش را به سمت مدرسه ادامه داد. آرمان هم خداحافظی کرد و رفت. نمی‌دانستم همین دیدار کوتاه، تا غروب آن روز بارها در ذهنم برمی‌گردد.</w:t>
      </w:r>
    </w:p>
    <w:p w:rsidR="007B3F8A" w:rsidRPr="007B3F8A" w:rsidRDefault="007B3F8A" w:rsidP="00925EE5">
      <w:pPr>
        <w:bidi/>
        <w:spacing w:line="360" w:lineRule="auto"/>
        <w:jc w:val="both"/>
        <w:rPr>
          <w:rFonts w:ascii="Arial" w:hAnsi="Arial" w:cs="B Mitra"/>
          <w:sz w:val="28"/>
          <w:szCs w:val="28"/>
        </w:rPr>
      </w:pPr>
      <w:r w:rsidRPr="007B3F8A">
        <w:rPr>
          <w:rFonts w:ascii="Arial" w:hAnsi="Arial" w:cs="B Mitra" w:hint="cs"/>
          <w:sz w:val="28"/>
          <w:szCs w:val="28"/>
          <w:rtl/>
        </w:rPr>
        <w:t>صبح آرام‌آرام شلوغ شد.</w:t>
      </w:r>
    </w:p>
    <w:p w:rsidR="007B3F8A" w:rsidRPr="007B3F8A" w:rsidRDefault="007B3F8A" w:rsidP="00925EE5">
      <w:pPr>
        <w:bidi/>
        <w:spacing w:line="360" w:lineRule="auto"/>
        <w:jc w:val="both"/>
        <w:rPr>
          <w:rFonts w:ascii="Arial" w:hAnsi="Arial" w:cs="B Mitra"/>
          <w:sz w:val="28"/>
          <w:szCs w:val="28"/>
        </w:rPr>
      </w:pPr>
      <w:r w:rsidRPr="007B3F8A">
        <w:rPr>
          <w:rFonts w:ascii="Arial" w:hAnsi="Arial" w:cs="B Mitra" w:hint="cs"/>
          <w:sz w:val="28"/>
          <w:szCs w:val="28"/>
          <w:rtl/>
        </w:rPr>
        <w:t xml:space="preserve">کارمند اداره، پیرمرد روزنامه‌فروش، دو دانش‌آموز که پولشان را روی پیشخوان شمردند تا ببینند خریدشان به یک آبمیوه و دو کیک می‌رسد یا نه؛ همه مثل روزهای دیگر می‌آمدند و می‌رفتند. اما این روزها چیزی در رفتار مردم عوض شده بود؛ کمتر کسی بی‌فکر خرید می‌کرد؛ بیشترشان چند ثانیه روبه‌روی قفسه‌ها می‌ایستادند، حساب می‌کردند، بعد چیزی را برمی‌داشتند یا سر جایش می‌گذاشتند. </w:t>
      </w:r>
    </w:p>
    <w:p w:rsidR="007B3F8A" w:rsidRPr="007B3F8A" w:rsidRDefault="007B3F8A" w:rsidP="00925EE5">
      <w:pPr>
        <w:bidi/>
        <w:spacing w:line="360" w:lineRule="auto"/>
        <w:jc w:val="both"/>
        <w:rPr>
          <w:rFonts w:ascii="Arial" w:hAnsi="Arial" w:cs="B Mitra"/>
          <w:sz w:val="28"/>
          <w:szCs w:val="28"/>
          <w:rtl/>
        </w:rPr>
      </w:pPr>
      <w:r w:rsidRPr="007B3F8A">
        <w:rPr>
          <w:rFonts w:ascii="Arial" w:hAnsi="Arial" w:cs="B Mitra" w:hint="cs"/>
          <w:sz w:val="28"/>
          <w:szCs w:val="28"/>
          <w:rtl/>
        </w:rPr>
        <w:t>نزدیک ساعت ده، نسرین برگشت؛ خریدهایش را روی پیشخوان گذاشت و گفت: «صبح اون آقایی که باهاش صحبت می‌کردی، کتابدار بود؟» گفتم: «آره». کمی مکث کرد. «فکر کنم کم‌بینا باشه». سر تکان دادم. «خودش گفت نوشته‌ها رو خوب نمی‌بینه». نسرین کارتش را روی دستگاه گذاشت و گفت: «خوبه که براش قیمت‌ها رو خوندی، اما از همه بهتر این بود که جوری رفتار کردی انگار این کار کاملاً عادیه</w:t>
      </w:r>
      <w:r w:rsidRPr="007B3F8A">
        <w:rPr>
          <w:rFonts w:ascii="Arial" w:hAnsi="Arial" w:cs="B Mitra" w:hint="cs"/>
          <w:sz w:val="28"/>
          <w:szCs w:val="28"/>
          <w:rtl/>
          <w:lang w:bidi="fa-IR"/>
        </w:rPr>
        <w:t xml:space="preserve">». </w:t>
      </w:r>
      <w:r w:rsidRPr="007B3F8A">
        <w:rPr>
          <w:rFonts w:ascii="Arial" w:hAnsi="Arial" w:cs="B Mitra" w:hint="cs"/>
          <w:sz w:val="28"/>
          <w:szCs w:val="28"/>
          <w:rtl/>
        </w:rPr>
        <w:t xml:space="preserve">لبخند زدم. «مگه غیر از اینه؟» گفت: «نه. فقط همه یادشون نمی‌مونه». هنوز از مغازه بیرون نرفته بود که تلفنم زنگ خورد. ساسان بود. بعد از سلام گفت: «بار فردا مشخص شده. احتمالاً برنج کمتر </w:t>
      </w:r>
      <w:r w:rsidRPr="007B3F8A">
        <w:rPr>
          <w:rFonts w:ascii="Arial" w:hAnsi="Arial" w:cs="B Mitra" w:hint="cs"/>
          <w:sz w:val="28"/>
          <w:szCs w:val="28"/>
          <w:rtl/>
        </w:rPr>
        <w:lastRenderedPageBreak/>
        <w:t xml:space="preserve">از همیشه می‌رسه. اگر خواستی، می‌تونم چند کیسه اضافه برات کنار بذارم. تا عصر خبر بده». نگاهم روی کیسه‌های برنج ماند. جوابی ندادم. فقط گفتم: «بذار فکر کنم» و تماس را قطع کردم. درِ مغازه دوباره باز شد؛ آرمان بود. این بار فقط یک بطری آب معدنی برداشت. هنگام پرداخت، نگاهش روی کاغذی افتاد که قیمت برنج روی آن نوشته بود. گفت: «خطت خواناست». خندیدم. </w:t>
      </w:r>
      <w:r w:rsidRPr="007B3F8A">
        <w:rPr>
          <w:rFonts w:ascii="Arial" w:hAnsi="Arial" w:cs="B Mitra" w:hint="cs"/>
          <w:sz w:val="28"/>
          <w:szCs w:val="28"/>
          <w:rtl/>
          <w:lang w:bidi="fa-IR"/>
        </w:rPr>
        <w:t>«</w:t>
      </w:r>
      <w:r w:rsidRPr="007B3F8A">
        <w:rPr>
          <w:rFonts w:ascii="Arial" w:hAnsi="Arial" w:cs="B Mitra" w:hint="cs"/>
          <w:sz w:val="28"/>
          <w:szCs w:val="28"/>
          <w:rtl/>
        </w:rPr>
        <w:t xml:space="preserve">برای خودم که نه، برای مشتری‌ها». لبخند زد. «خوبه. من نوشته‌های درشت رو می‌خونم، ولی ریزها معمولاً از دستم در می‌رن». بطری آب را روی پیشخوان گذاشت و ادامه داد: «راستش، بیشتر از اینکه از کم‌بینایی خسته بشم، از این خسته می‌شم که بعضی‌ها قبل از اینکه چیزی بپرسن، فکر می‌کنن نمی‌تونم از پس کارهام بربیام». گفتم: «امروز که از پس خریدت بر اومدی». خندید. «آره، فقط یه نفر قیمت‌ها رو برام خوند. همین». همین موقع، زنی میان‌سال وارد شد. یک بطری روغن و دو بسته ماکارونی برداشت. وقتی مبلغ را روی نمایشگر کارت‌خوان دید، چند لحظه مکث کرد. بعد یکی از بسته‌های ماکارونی را آرام سر جایش گذاشت، کارت بانکی‌اش را کشید، تشکر کرد و رفت. آرمان تا بسته شدن در، او را نگاه کرد. بعد آرام گفت: «این روزها آدم‌ها کمتر از قبل درباره سختی‌ها حرف می‌زنن». پرسیدم: «چرا این‌طور فکر می‌کنی؟» گفت: «چون سختی، خودش را جای دیگری نشان می‌دهد؛ توی مکث قبل از خرید، توی سبک‌تر شدن کیسه‌ها، یا توی اینکه آدم‌ها بیشتر از قبل حساب می‌کنند». حرفش ساده بود، اما انگار تمام صبح را در همان چند جمله خلاصه کرد. چند دقیقه بعد، تلفنم دوباره زنگ خورد. ساسان بود. </w:t>
      </w:r>
      <w:r w:rsidRPr="007B3F8A">
        <w:rPr>
          <w:rFonts w:ascii="Arial" w:hAnsi="Arial" w:cs="B Mitra" w:hint="cs"/>
          <w:sz w:val="28"/>
          <w:szCs w:val="28"/>
          <w:rtl/>
          <w:lang w:bidi="fa-IR"/>
        </w:rPr>
        <w:t>«</w:t>
      </w:r>
      <w:r w:rsidRPr="007B3F8A">
        <w:rPr>
          <w:rFonts w:ascii="Arial" w:hAnsi="Arial" w:cs="B Mitra" w:hint="cs"/>
          <w:sz w:val="28"/>
          <w:szCs w:val="28"/>
          <w:rtl/>
        </w:rPr>
        <w:t xml:space="preserve">مهدی، باید بار رو نهایی کنم. اون چند کیسه اضافه رو برات ثبت کنم؟» از پشت شیشه، یوسف را دیدم که در مغازه روبه‌رویی مشغول راه انداختن مشتری‌هایش بود. بعد نگاهم به آرمان افتاد که کوله‌اش را روی شانه انداخته و آماده رفتن بود. گفتم: «نه ساسان. همون سهم خودم کافیه». چند لحظه سکوت کرد. </w:t>
      </w:r>
    </w:p>
    <w:p w:rsidR="007B3F8A" w:rsidRPr="007B3F8A" w:rsidRDefault="007B3F8A" w:rsidP="00925EE5">
      <w:pPr>
        <w:bidi/>
        <w:spacing w:line="360" w:lineRule="auto"/>
        <w:jc w:val="both"/>
        <w:rPr>
          <w:rFonts w:ascii="Arial" w:hAnsi="Arial" w:cs="B Mitra"/>
          <w:sz w:val="28"/>
          <w:szCs w:val="28"/>
          <w:rtl/>
        </w:rPr>
      </w:pPr>
      <w:r w:rsidRPr="007B3F8A">
        <w:rPr>
          <w:rFonts w:ascii="Arial" w:hAnsi="Arial" w:cs="B Mitra" w:hint="cs"/>
          <w:sz w:val="28"/>
          <w:szCs w:val="28"/>
          <w:rtl/>
        </w:rPr>
        <w:t>- «مطمئنی؟»</w:t>
      </w:r>
    </w:p>
    <w:p w:rsidR="007B3F8A" w:rsidRPr="007B3F8A" w:rsidRDefault="007B3F8A" w:rsidP="00925EE5">
      <w:pPr>
        <w:bidi/>
        <w:spacing w:line="360" w:lineRule="auto"/>
        <w:jc w:val="both"/>
        <w:rPr>
          <w:rFonts w:ascii="Arial" w:hAnsi="Arial" w:cs="B Mitra"/>
          <w:sz w:val="28"/>
          <w:szCs w:val="28"/>
        </w:rPr>
      </w:pPr>
      <w:r w:rsidRPr="007B3F8A">
        <w:rPr>
          <w:rFonts w:ascii="Arial" w:hAnsi="Arial" w:cs="B Mitra" w:hint="cs"/>
          <w:sz w:val="28"/>
          <w:szCs w:val="28"/>
          <w:rtl/>
        </w:rPr>
        <w:t>- «آره. اگر اضافه‌ای هست، بین بقیه تقسیمش کن. امروز شاید یکی دیگه بیشتر بهش احتیاج داشته باشه»</w:t>
      </w:r>
    </w:p>
    <w:p w:rsidR="007B3F8A" w:rsidRPr="007B3F8A" w:rsidRDefault="007B3F8A" w:rsidP="00925EE5">
      <w:pPr>
        <w:bidi/>
        <w:spacing w:line="360" w:lineRule="auto"/>
        <w:jc w:val="both"/>
        <w:rPr>
          <w:rFonts w:ascii="Arial" w:hAnsi="Arial" w:cs="B Mitra"/>
          <w:sz w:val="28"/>
          <w:szCs w:val="28"/>
        </w:rPr>
      </w:pPr>
      <w:r w:rsidRPr="007B3F8A">
        <w:rPr>
          <w:rFonts w:ascii="Arial" w:hAnsi="Arial" w:cs="B Mitra" w:hint="cs"/>
          <w:sz w:val="28"/>
          <w:szCs w:val="28"/>
          <w:rtl/>
        </w:rPr>
        <w:t>تماس که قطع شد، احساس نکردم کار بزرگی کرده‌ام؛ فقط دلم آرام‌تر بود. آرمان پرسید:</w:t>
      </w:r>
    </w:p>
    <w:p w:rsidR="007B3F8A" w:rsidRPr="007B3F8A" w:rsidRDefault="007B3F8A" w:rsidP="00925EE5">
      <w:pPr>
        <w:bidi/>
        <w:spacing w:line="360" w:lineRule="auto"/>
        <w:jc w:val="both"/>
        <w:rPr>
          <w:rFonts w:ascii="Arial" w:hAnsi="Arial" w:cs="B Mitra"/>
          <w:sz w:val="28"/>
          <w:szCs w:val="28"/>
        </w:rPr>
      </w:pPr>
      <w:r w:rsidRPr="007B3F8A">
        <w:rPr>
          <w:rFonts w:ascii="Arial" w:hAnsi="Arial" w:cs="B Mitra" w:hint="cs"/>
          <w:sz w:val="28"/>
          <w:szCs w:val="28"/>
          <w:rtl/>
        </w:rPr>
        <w:t>«تصمیم سختی بود؟» گفتم: «نه... فقط یاد حرف پدرم افتادم. می‌گفت اگر قرار باشه یه محله دوام بیاره، کاسب‌ها هم باید حواسشون به همدیگه باشه، نه فقط به دَخل خودشون». چند لحظه سکوت کرد؛ بعد دستش را جلو آورد. این بار، نه برای معرفی؛ برای خداحافظی. گفت: «فکر می‌کنم باز هم همدیگه رو ببینیم». گفتم: «کتابخونه که همین چند قدمیه».</w:t>
      </w:r>
    </w:p>
    <w:p w:rsidR="007B3F8A" w:rsidRPr="007B3F8A" w:rsidRDefault="007B3F8A" w:rsidP="00925EE5">
      <w:pPr>
        <w:bidi/>
        <w:spacing w:line="360" w:lineRule="auto"/>
        <w:jc w:val="both"/>
        <w:rPr>
          <w:rFonts w:ascii="Arial" w:hAnsi="Arial" w:cs="B Mitra"/>
          <w:sz w:val="28"/>
          <w:szCs w:val="28"/>
          <w:rtl/>
        </w:rPr>
      </w:pPr>
      <w:r w:rsidRPr="007B3F8A">
        <w:rPr>
          <w:rFonts w:ascii="Arial" w:hAnsi="Arial" w:cs="B Mitra" w:hint="cs"/>
          <w:sz w:val="28"/>
          <w:szCs w:val="28"/>
          <w:rtl/>
        </w:rPr>
        <w:lastRenderedPageBreak/>
        <w:t xml:space="preserve"> از مغازه بیرون رفت؛ تا رسیدن به کتابخانه، آرام راه می‌رفت؛ گاهی سرش را کمی به سمت تابلوهای مغازه‌ها می‌چرخاند تا نوشته‌های درشت را بخواند. اگر چیزی را واضح نمی‌دید، مکث می‌کرد، اما از کسی نمی‌خواست دستش را بگیرد. فقط هر جا لازم بود، یک سؤال کوتاه می‌پرسید و راهش را ادامه می‌داد. از پشت شیشه نگاهش کردم.</w:t>
      </w:r>
    </w:p>
    <w:p w:rsidR="007B3F8A" w:rsidRPr="007B3F8A" w:rsidRDefault="007B3F8A" w:rsidP="00925EE5">
      <w:pPr>
        <w:bidi/>
        <w:spacing w:line="360" w:lineRule="auto"/>
        <w:jc w:val="both"/>
        <w:rPr>
          <w:rFonts w:ascii="Arial" w:hAnsi="Arial" w:cs="B Mitra"/>
          <w:sz w:val="28"/>
          <w:szCs w:val="28"/>
        </w:rPr>
      </w:pPr>
      <w:r w:rsidRPr="007B3F8A">
        <w:rPr>
          <w:rFonts w:ascii="Arial" w:hAnsi="Arial" w:cs="B Mitra" w:hint="cs"/>
          <w:sz w:val="28"/>
          <w:szCs w:val="28"/>
          <w:rtl/>
        </w:rPr>
        <w:t>آن سوی خیابان، نسرین از مدرسه برمی‌گشت. آرمان را دید، سلام کرد و بی‌آنکه توجه کسی را به کم‌بینایی او جلب کند، فقط گفت: «آقای کتابدار، کتابی که قولش رو داده بودین، رسید؟» آرمان خندید. «فردا بیا، برات کنار می‌ذارم». بعد هر کدام راه خودشان را رفتند.</w:t>
      </w:r>
    </w:p>
    <w:p w:rsidR="007B3F8A" w:rsidRPr="007B3F8A" w:rsidRDefault="007B3F8A" w:rsidP="00925EE5">
      <w:pPr>
        <w:bidi/>
        <w:spacing w:line="360" w:lineRule="auto"/>
        <w:jc w:val="both"/>
        <w:rPr>
          <w:rFonts w:ascii="Arial" w:hAnsi="Arial" w:cs="B Mitra"/>
          <w:sz w:val="28"/>
          <w:szCs w:val="28"/>
        </w:rPr>
      </w:pPr>
      <w:r w:rsidRPr="007B3F8A">
        <w:rPr>
          <w:rFonts w:ascii="Arial" w:hAnsi="Arial" w:cs="B Mitra" w:hint="cs"/>
          <w:sz w:val="28"/>
          <w:szCs w:val="28"/>
          <w:rtl/>
        </w:rPr>
        <w:t>کِرکِره را که پایین می‌کشیدم، بوی قهوه عصرگاهی هنوز در کوچه مانده بود و نانوایی، آخرین نان‌هایش را از تنور بیرون می‌آورد. به خیابان نگاه کردم؛ مردم مثل همیشه در رفت‌وآمد بودند؛ با خریدهای کوچک‌تر، حساب‌وکتاب‌های بیشتر و امیدهایی که بلند درباره‌شان حرف نمی‌زدند.</w:t>
      </w:r>
    </w:p>
    <w:p w:rsidR="007B3F8A" w:rsidRPr="007B3F8A" w:rsidRDefault="007B3F8A" w:rsidP="00925EE5">
      <w:pPr>
        <w:bidi/>
        <w:spacing w:line="360" w:lineRule="auto"/>
        <w:jc w:val="both"/>
        <w:rPr>
          <w:rFonts w:ascii="Arial" w:hAnsi="Arial" w:cs="B Mitra"/>
          <w:sz w:val="28"/>
          <w:szCs w:val="28"/>
        </w:rPr>
      </w:pPr>
      <w:r w:rsidRPr="007B3F8A">
        <w:rPr>
          <w:rFonts w:ascii="Arial" w:hAnsi="Arial" w:cs="B Mitra" w:hint="cs"/>
          <w:sz w:val="28"/>
          <w:szCs w:val="28"/>
          <w:rtl/>
        </w:rPr>
        <w:t>کلید را در جیبم گذاشتم و راه خانه را در پیش گرفتم. با خودم فکر کردم زندگی، شاید همین باشد؛ اینکه هر روز، با همه نگرانی‌هایش، دوباره کِرکِره‌ای بالا برود، سلامی رد و بدل شود و کسی، بی‌آنکه منت بگذارد، نوشته‌ای را برای دیگری بخواند.</w:t>
      </w:r>
    </w:p>
    <w:p w:rsidR="00743DE6" w:rsidRDefault="00743DE6">
      <w:pPr>
        <w:spacing w:line="259" w:lineRule="auto"/>
        <w:rPr>
          <w:rFonts w:cs="B Mitra"/>
          <w:sz w:val="28"/>
          <w:szCs w:val="28"/>
          <w:rtl/>
        </w:rPr>
      </w:pPr>
      <w:r>
        <w:rPr>
          <w:rFonts w:cs="B Mitra"/>
          <w:sz w:val="28"/>
          <w:szCs w:val="28"/>
          <w:rtl/>
        </w:rPr>
        <w:br w:type="page"/>
      </w:r>
    </w:p>
    <w:p w:rsidR="007B3F8A" w:rsidRPr="007B3F8A" w:rsidRDefault="00743DE6" w:rsidP="00925EE5">
      <w:pPr>
        <w:bidi/>
        <w:spacing w:line="360" w:lineRule="auto"/>
        <w:jc w:val="both"/>
        <w:rPr>
          <w:rFonts w:cs="B Mitra"/>
          <w:sz w:val="28"/>
          <w:szCs w:val="28"/>
        </w:rPr>
      </w:pPr>
      <w:bookmarkStart w:id="114" w:name="_GoBack"/>
      <w:r>
        <w:rPr>
          <w:rFonts w:cs="B Mitra"/>
          <w:noProof/>
          <w:sz w:val="28"/>
          <w:szCs w:val="28"/>
          <w:lang w:val="en-US"/>
          <w14:ligatures w14:val="none"/>
        </w:rPr>
        <w:lastRenderedPageBreak/>
        <w:drawing>
          <wp:anchor distT="0" distB="0" distL="114300" distR="114300" simplePos="0" relativeHeight="251659264" behindDoc="0" locked="0" layoutInCell="1" allowOverlap="1">
            <wp:simplePos x="0" y="0"/>
            <wp:positionH relativeFrom="column">
              <wp:posOffset>-1038225</wp:posOffset>
            </wp:positionH>
            <wp:positionV relativeFrom="page">
              <wp:posOffset>9525</wp:posOffset>
            </wp:positionV>
            <wp:extent cx="7896225" cy="100393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ck 05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896225" cy="10039350"/>
                    </a:xfrm>
                    <a:prstGeom prst="rect">
                      <a:avLst/>
                    </a:prstGeom>
                  </pic:spPr>
                </pic:pic>
              </a:graphicData>
            </a:graphic>
            <wp14:sizeRelH relativeFrom="margin">
              <wp14:pctWidth>0</wp14:pctWidth>
            </wp14:sizeRelH>
            <wp14:sizeRelV relativeFrom="margin">
              <wp14:pctHeight>0</wp14:pctHeight>
            </wp14:sizeRelV>
          </wp:anchor>
        </w:drawing>
      </w:r>
      <w:bookmarkEnd w:id="114"/>
    </w:p>
    <w:sectPr w:rsidR="007B3F8A" w:rsidRPr="007B3F8A">
      <w:headerReference w:type="default" r:id="rId32"/>
      <w:footerReference w:type="default" r:id="rId3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350" w:rsidRDefault="00EF5350" w:rsidP="0053773A">
      <w:pPr>
        <w:spacing w:after="0" w:line="240" w:lineRule="auto"/>
      </w:pPr>
      <w:r>
        <w:separator/>
      </w:r>
    </w:p>
  </w:endnote>
  <w:endnote w:type="continuationSeparator" w:id="0">
    <w:p w:rsidR="00EF5350" w:rsidRDefault="00EF5350" w:rsidP="0053773A">
      <w:pPr>
        <w:spacing w:after="0" w:line="240" w:lineRule="auto"/>
      </w:pPr>
      <w:r>
        <w:continuationSeparator/>
      </w:r>
    </w:p>
  </w:endnote>
  <w:endnote w:id="1">
    <w:p w:rsidR="00B7329E" w:rsidRDefault="00B7329E" w:rsidP="0053773A">
      <w:pPr>
        <w:pStyle w:val="EndnoteText"/>
      </w:pPr>
      <w:r>
        <w:rPr>
          <w:rStyle w:val="EndnoteReference"/>
        </w:rPr>
        <w:endnoteRef/>
      </w:r>
      <w:r>
        <w:rPr>
          <w:rtl/>
        </w:rPr>
        <w:t xml:space="preserve"> </w:t>
      </w:r>
      <w:r>
        <w:t>Eyes on Success</w:t>
      </w:r>
    </w:p>
  </w:endnote>
  <w:endnote w:id="2">
    <w:p w:rsidR="00B7329E" w:rsidRDefault="00B7329E" w:rsidP="0053773A">
      <w:pPr>
        <w:pStyle w:val="EndnoteText"/>
      </w:pPr>
      <w:r>
        <w:rPr>
          <w:rStyle w:val="EndnoteReference"/>
        </w:rPr>
        <w:endnoteRef/>
      </w:r>
      <w:r>
        <w:rPr>
          <w:rtl/>
        </w:rPr>
        <w:t xml:space="preserve"> </w:t>
      </w:r>
      <w:r>
        <w:t>Kim Charlson</w:t>
      </w:r>
    </w:p>
  </w:endnote>
  <w:endnote w:id="3">
    <w:p w:rsidR="00B7329E" w:rsidRDefault="00B7329E" w:rsidP="0053773A">
      <w:pPr>
        <w:pStyle w:val="EndnoteText"/>
      </w:pPr>
      <w:r>
        <w:rPr>
          <w:rStyle w:val="EndnoteReference"/>
        </w:rPr>
        <w:endnoteRef/>
      </w:r>
      <w:r>
        <w:rPr>
          <w:rtl/>
        </w:rPr>
        <w:t xml:space="preserve"> </w:t>
      </w:r>
      <w:r>
        <w:t>Megan Gagni</w:t>
      </w:r>
    </w:p>
  </w:endnote>
  <w:endnote w:id="4">
    <w:p w:rsidR="00B7329E" w:rsidRDefault="00B7329E" w:rsidP="0053773A">
      <w:pPr>
        <w:pStyle w:val="EndnoteText"/>
      </w:pPr>
      <w:r>
        <w:rPr>
          <w:rStyle w:val="EndnoteReference"/>
        </w:rPr>
        <w:endnoteRef/>
      </w:r>
      <w:r>
        <w:rPr>
          <w:rtl/>
        </w:rPr>
        <w:t xml:space="preserve"> </w:t>
      </w:r>
      <w:r>
        <w:t>Braille Bloom</w:t>
      </w:r>
    </w:p>
  </w:endnote>
  <w:endnote w:id="5">
    <w:p w:rsidR="00B7329E" w:rsidRDefault="00B7329E" w:rsidP="0053773A">
      <w:pPr>
        <w:pStyle w:val="EndnoteText"/>
      </w:pPr>
      <w:r>
        <w:rPr>
          <w:rStyle w:val="EndnoteReference"/>
        </w:rPr>
        <w:endnoteRef/>
      </w:r>
      <w:r>
        <w:rPr>
          <w:rtl/>
        </w:rPr>
        <w:t xml:space="preserve"> </w:t>
      </w:r>
      <w:r>
        <w:t>USB</w:t>
      </w:r>
    </w:p>
  </w:endnote>
  <w:endnote w:id="6">
    <w:p w:rsidR="00B7329E" w:rsidRDefault="00B7329E" w:rsidP="0053773A">
      <w:pPr>
        <w:pStyle w:val="EndnoteText"/>
      </w:pPr>
      <w:r>
        <w:rPr>
          <w:rStyle w:val="EndnoteReference"/>
        </w:rPr>
        <w:endnoteRef/>
      </w:r>
      <w:r>
        <w:rPr>
          <w:rtl/>
        </w:rPr>
        <w:t xml:space="preserve"> </w:t>
      </w:r>
      <w:r>
        <w:t>Daria Marmer</w:t>
      </w:r>
    </w:p>
  </w:endnote>
  <w:endnote w:id="7">
    <w:p w:rsidR="00B7329E" w:rsidRDefault="00B7329E" w:rsidP="0053773A">
      <w:pPr>
        <w:pStyle w:val="EndnoteText"/>
      </w:pPr>
      <w:r>
        <w:rPr>
          <w:rStyle w:val="EndnoteReference"/>
        </w:rPr>
        <w:endnoteRef/>
      </w:r>
      <w:r>
        <w:rPr>
          <w:rtl/>
        </w:rPr>
        <w:t xml:space="preserve"> </w:t>
      </w:r>
      <w:r>
        <w:t>Cookie Voice Recipes</w:t>
      </w:r>
    </w:p>
  </w:endnote>
  <w:endnote w:id="8">
    <w:p w:rsidR="00B7329E" w:rsidRDefault="00B7329E" w:rsidP="0053773A">
      <w:pPr>
        <w:pStyle w:val="EndnoteText"/>
      </w:pPr>
      <w:r>
        <w:rPr>
          <w:rStyle w:val="EndnoteReference"/>
        </w:rPr>
        <w:endnoteRef/>
      </w:r>
      <w:r>
        <w:rPr>
          <w:rtl/>
        </w:rPr>
        <w:t xml:space="preserve"> </w:t>
      </w:r>
      <w:r>
        <w:t>Cookie</w:t>
      </w:r>
    </w:p>
  </w:endnote>
  <w:endnote w:id="9">
    <w:p w:rsidR="00B7329E" w:rsidRDefault="00B7329E" w:rsidP="0053773A">
      <w:pPr>
        <w:pStyle w:val="EndnoteText"/>
      </w:pPr>
      <w:r>
        <w:rPr>
          <w:rStyle w:val="EndnoteReference"/>
        </w:rPr>
        <w:endnoteRef/>
      </w:r>
      <w:r>
        <w:rPr>
          <w:rtl/>
        </w:rPr>
        <w:t xml:space="preserve"> </w:t>
      </w:r>
      <w:r>
        <w:t>VoiceOver</w:t>
      </w:r>
    </w:p>
  </w:endnote>
  <w:endnote w:id="10">
    <w:p w:rsidR="00B7329E" w:rsidRDefault="00B7329E" w:rsidP="0053773A">
      <w:pPr>
        <w:pStyle w:val="EndnoteText"/>
      </w:pPr>
      <w:r>
        <w:rPr>
          <w:rStyle w:val="EndnoteReference"/>
        </w:rPr>
        <w:endnoteRef/>
      </w:r>
      <w:r>
        <w:rPr>
          <w:rtl/>
        </w:rPr>
        <w:t xml:space="preserve"> </w:t>
      </w:r>
      <w:r>
        <w:t>Double Tap</w:t>
      </w:r>
    </w:p>
  </w:endnote>
  <w:endnote w:id="11">
    <w:p w:rsidR="00B7329E" w:rsidRDefault="00B7329E" w:rsidP="0053773A">
      <w:pPr>
        <w:pStyle w:val="EndnoteText"/>
      </w:pPr>
      <w:r>
        <w:rPr>
          <w:rStyle w:val="EndnoteReference"/>
        </w:rPr>
        <w:endnoteRef/>
      </w:r>
      <w:r>
        <w:rPr>
          <w:rtl/>
        </w:rPr>
        <w:t xml:space="preserve"> </w:t>
      </w:r>
      <w:r>
        <w:t>Steven Scott</w:t>
      </w:r>
    </w:p>
  </w:endnote>
  <w:endnote w:id="12">
    <w:p w:rsidR="00B7329E" w:rsidRDefault="00B7329E" w:rsidP="0053773A">
      <w:pPr>
        <w:pStyle w:val="EndnoteText"/>
      </w:pPr>
      <w:r>
        <w:rPr>
          <w:rStyle w:val="EndnoteReference"/>
        </w:rPr>
        <w:endnoteRef/>
      </w:r>
      <w:r>
        <w:rPr>
          <w:rtl/>
        </w:rPr>
        <w:t xml:space="preserve"> </w:t>
      </w:r>
      <w:r>
        <w:t>Shaun Preece</w:t>
      </w:r>
    </w:p>
  </w:endnote>
  <w:endnote w:id="13">
    <w:p w:rsidR="00B7329E" w:rsidRDefault="00B7329E" w:rsidP="0053773A">
      <w:pPr>
        <w:pStyle w:val="EndnoteText"/>
      </w:pPr>
      <w:r>
        <w:rPr>
          <w:rStyle w:val="EndnoteReference"/>
        </w:rPr>
        <w:endnoteRef/>
      </w:r>
      <w:r>
        <w:rPr>
          <w:rtl/>
        </w:rPr>
        <w:t xml:space="preserve"> </w:t>
      </w:r>
      <w:r>
        <w:t>Jeff Bishop</w:t>
      </w:r>
    </w:p>
  </w:endnote>
  <w:endnote w:id="14">
    <w:p w:rsidR="00B7329E" w:rsidRDefault="00B7329E" w:rsidP="0053773A">
      <w:pPr>
        <w:pStyle w:val="EndnoteText"/>
      </w:pPr>
      <w:r>
        <w:rPr>
          <w:rStyle w:val="EndnoteReference"/>
        </w:rPr>
        <w:endnoteRef/>
      </w:r>
      <w:r>
        <w:rPr>
          <w:rtl/>
        </w:rPr>
        <w:t xml:space="preserve"> </w:t>
      </w:r>
      <w:r>
        <w:t>Quill</w:t>
      </w:r>
    </w:p>
  </w:endnote>
  <w:endnote w:id="15">
    <w:p w:rsidR="00B7329E" w:rsidRDefault="00B7329E" w:rsidP="0053773A">
      <w:pPr>
        <w:pStyle w:val="EndnoteText"/>
      </w:pPr>
      <w:r>
        <w:rPr>
          <w:rStyle w:val="EndnoteReference"/>
        </w:rPr>
        <w:endnoteRef/>
      </w:r>
      <w:r>
        <w:rPr>
          <w:rtl/>
        </w:rPr>
        <w:t xml:space="preserve"> </w:t>
      </w:r>
      <w:r>
        <w:t>Visual Studio Code</w:t>
      </w:r>
    </w:p>
  </w:endnote>
  <w:endnote w:id="16">
    <w:p w:rsidR="00B7329E" w:rsidRDefault="00B7329E" w:rsidP="0053773A">
      <w:pPr>
        <w:pStyle w:val="EndnoteText"/>
      </w:pPr>
      <w:r>
        <w:rPr>
          <w:rStyle w:val="EndnoteReference"/>
        </w:rPr>
        <w:endnoteRef/>
      </w:r>
      <w:r>
        <w:rPr>
          <w:rtl/>
        </w:rPr>
        <w:t xml:space="preserve"> </w:t>
      </w:r>
      <w:r>
        <w:t>Text Expander</w:t>
      </w:r>
    </w:p>
  </w:endnote>
  <w:endnote w:id="17">
    <w:p w:rsidR="00B7329E" w:rsidRDefault="00B7329E" w:rsidP="0053773A">
      <w:pPr>
        <w:pStyle w:val="EndnoteText"/>
      </w:pPr>
      <w:r>
        <w:rPr>
          <w:rStyle w:val="EndnoteReference"/>
        </w:rPr>
        <w:endnoteRef/>
      </w:r>
      <w:r>
        <w:rPr>
          <w:rtl/>
        </w:rPr>
        <w:t xml:space="preserve"> </w:t>
      </w:r>
      <w:r>
        <w:t>Markdown</w:t>
      </w:r>
    </w:p>
  </w:endnote>
  <w:endnote w:id="18">
    <w:p w:rsidR="00B7329E" w:rsidRDefault="00B7329E" w:rsidP="0053773A">
      <w:pPr>
        <w:pStyle w:val="EndnoteText"/>
      </w:pPr>
      <w:r>
        <w:rPr>
          <w:rStyle w:val="EndnoteReference"/>
        </w:rPr>
        <w:endnoteRef/>
      </w:r>
      <w:r>
        <w:rPr>
          <w:rtl/>
        </w:rPr>
        <w:t xml:space="preserve"> </w:t>
      </w:r>
      <w:r>
        <w:t>MP3</w:t>
      </w:r>
    </w:p>
  </w:endnote>
  <w:endnote w:id="19">
    <w:p w:rsidR="00B7329E" w:rsidRDefault="00B7329E" w:rsidP="0053773A">
      <w:pPr>
        <w:pStyle w:val="EndnoteText"/>
      </w:pPr>
      <w:r>
        <w:rPr>
          <w:rStyle w:val="EndnoteReference"/>
        </w:rPr>
        <w:endnoteRef/>
      </w:r>
      <w:r>
        <w:rPr>
          <w:rtl/>
        </w:rPr>
        <w:t xml:space="preserve"> </w:t>
      </w:r>
      <w:r>
        <w:t>Chapter Forge</w:t>
      </w:r>
    </w:p>
  </w:endnote>
  <w:endnote w:id="20">
    <w:p w:rsidR="00B7329E" w:rsidRDefault="00B7329E" w:rsidP="0053773A">
      <w:pPr>
        <w:pStyle w:val="EndnoteText"/>
      </w:pPr>
      <w:r>
        <w:rPr>
          <w:rStyle w:val="EndnoteReference"/>
        </w:rPr>
        <w:endnoteRef/>
      </w:r>
      <w:r>
        <w:rPr>
          <w:rtl/>
        </w:rPr>
        <w:t xml:space="preserve"> </w:t>
      </w:r>
      <w:r>
        <w:t>Claude</w:t>
      </w:r>
    </w:p>
  </w:endnote>
  <w:endnote w:id="21">
    <w:p w:rsidR="00B7329E" w:rsidRDefault="00B7329E" w:rsidP="0053773A">
      <w:pPr>
        <w:pStyle w:val="EndnoteText"/>
      </w:pPr>
      <w:r>
        <w:rPr>
          <w:rStyle w:val="EndnoteReference"/>
        </w:rPr>
        <w:endnoteRef/>
      </w:r>
      <w:r>
        <w:rPr>
          <w:rtl/>
        </w:rPr>
        <w:t xml:space="preserve"> </w:t>
      </w:r>
      <w:r>
        <w:t>Let It Glo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Microsoft Uighur">
    <w:panose1 w:val="02000000000000000000"/>
    <w:charset w:val="00"/>
    <w:family w:val="auto"/>
    <w:pitch w:val="variable"/>
    <w:sig w:usb0="80002023" w:usb1="80000002"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7046954"/>
      <w:docPartObj>
        <w:docPartGallery w:val="Page Numbers (Bottom of Page)"/>
        <w:docPartUnique/>
      </w:docPartObj>
    </w:sdtPr>
    <w:sdtEndPr>
      <w:rPr>
        <w:noProof/>
      </w:rPr>
    </w:sdtEndPr>
    <w:sdtContent>
      <w:p w:rsidR="00B7329E" w:rsidRDefault="00B7329E">
        <w:pPr>
          <w:pStyle w:val="Footer"/>
          <w:jc w:val="center"/>
        </w:pPr>
        <w:r>
          <w:fldChar w:fldCharType="begin"/>
        </w:r>
        <w:r>
          <w:instrText xml:space="preserve"> PAGE   \* MERGEFORMAT </w:instrText>
        </w:r>
        <w:r>
          <w:fldChar w:fldCharType="separate"/>
        </w:r>
        <w:r w:rsidR="00743DE6">
          <w:rPr>
            <w:noProof/>
          </w:rPr>
          <w:t>57</w:t>
        </w:r>
        <w:r>
          <w:rPr>
            <w:noProof/>
          </w:rPr>
          <w:fldChar w:fldCharType="end"/>
        </w:r>
      </w:p>
    </w:sdtContent>
  </w:sdt>
  <w:p w:rsidR="00B7329E" w:rsidRDefault="00B732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350" w:rsidRDefault="00EF5350" w:rsidP="0053773A">
      <w:pPr>
        <w:spacing w:after="0" w:line="240" w:lineRule="auto"/>
      </w:pPr>
      <w:r>
        <w:separator/>
      </w:r>
    </w:p>
  </w:footnote>
  <w:footnote w:type="continuationSeparator" w:id="0">
    <w:p w:rsidR="00EF5350" w:rsidRDefault="00EF5350" w:rsidP="005377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29E" w:rsidRDefault="00B7329E">
    <w:pPr>
      <w:pStyle w:val="Header"/>
    </w:pPr>
    <w:r>
      <w:rPr>
        <w:noProof/>
        <w:lang w:val="en-US"/>
      </w:rPr>
      <w:drawing>
        <wp:anchor distT="0" distB="0" distL="114300" distR="114300" simplePos="0" relativeHeight="251659264" behindDoc="0" locked="0" layoutInCell="1" allowOverlap="1" wp14:anchorId="40E15555" wp14:editId="1F93642A">
          <wp:simplePos x="0" y="0"/>
          <wp:positionH relativeFrom="column">
            <wp:posOffset>-714375</wp:posOffset>
          </wp:positionH>
          <wp:positionV relativeFrom="page">
            <wp:posOffset>106045</wp:posOffset>
          </wp:positionV>
          <wp:extent cx="1506220" cy="5759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6220" cy="575945"/>
                  </a:xfrm>
                  <a:prstGeom prst="rect">
                    <a:avLst/>
                  </a:prstGeom>
                  <a:noFill/>
                  <a:ln>
                    <a:noFill/>
                  </a:ln>
                </pic:spPr>
              </pic:pic>
            </a:graphicData>
          </a:graphic>
        </wp:anchor>
      </w:drawing>
    </w:r>
  </w:p>
  <w:p w:rsidR="00B7329E" w:rsidRDefault="00B732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45035"/>
    <w:multiLevelType w:val="hybridMultilevel"/>
    <w:tmpl w:val="AA46B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DC416D3"/>
    <w:multiLevelType w:val="multilevel"/>
    <w:tmpl w:val="8BA0F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5B31052"/>
    <w:multiLevelType w:val="hybridMultilevel"/>
    <w:tmpl w:val="82C4F7FA"/>
    <w:lvl w:ilvl="0" w:tplc="9906F7D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3733662F"/>
    <w:multiLevelType w:val="hybridMultilevel"/>
    <w:tmpl w:val="B3289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40DE50DB"/>
    <w:multiLevelType w:val="hybridMultilevel"/>
    <w:tmpl w:val="2CCCE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0DE5575"/>
    <w:multiLevelType w:val="hybridMultilevel"/>
    <w:tmpl w:val="71BEE858"/>
    <w:lvl w:ilvl="0" w:tplc="2E96BDAE">
      <w:numFmt w:val="bullet"/>
      <w:lvlText w:val=""/>
      <w:lvlJc w:val="left"/>
      <w:pPr>
        <w:ind w:left="720" w:hanging="360"/>
      </w:pPr>
      <w:rPr>
        <w:rFonts w:ascii="Symbol" w:eastAsiaTheme="minorHAnsi" w:hAnsi="Symbol"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441771AA"/>
    <w:multiLevelType w:val="multilevel"/>
    <w:tmpl w:val="BF768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4BE6697F"/>
    <w:multiLevelType w:val="multilevel"/>
    <w:tmpl w:val="161A3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75B33797"/>
    <w:multiLevelType w:val="multilevel"/>
    <w:tmpl w:val="BA2A8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7E525A2F"/>
    <w:multiLevelType w:val="multilevel"/>
    <w:tmpl w:val="F2847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5"/>
  </w:num>
  <w:num w:numId="4">
    <w:abstractNumId w:val="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8"/>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3B"/>
    <w:rsid w:val="00042B99"/>
    <w:rsid w:val="00051EA5"/>
    <w:rsid w:val="00060ADB"/>
    <w:rsid w:val="00077443"/>
    <w:rsid w:val="0015343F"/>
    <w:rsid w:val="00172886"/>
    <w:rsid w:val="001B7CDC"/>
    <w:rsid w:val="001E1159"/>
    <w:rsid w:val="002E6D40"/>
    <w:rsid w:val="00352262"/>
    <w:rsid w:val="00410774"/>
    <w:rsid w:val="0047764C"/>
    <w:rsid w:val="00522549"/>
    <w:rsid w:val="0053773A"/>
    <w:rsid w:val="005665F7"/>
    <w:rsid w:val="00616DCD"/>
    <w:rsid w:val="0063218F"/>
    <w:rsid w:val="0071414F"/>
    <w:rsid w:val="00743DE6"/>
    <w:rsid w:val="007B3F8A"/>
    <w:rsid w:val="00836696"/>
    <w:rsid w:val="008903BA"/>
    <w:rsid w:val="008E14D5"/>
    <w:rsid w:val="00925EE5"/>
    <w:rsid w:val="009B320A"/>
    <w:rsid w:val="00A12075"/>
    <w:rsid w:val="00A36EA1"/>
    <w:rsid w:val="00A4627F"/>
    <w:rsid w:val="00AC0E89"/>
    <w:rsid w:val="00AC6E19"/>
    <w:rsid w:val="00B07DA5"/>
    <w:rsid w:val="00B348E6"/>
    <w:rsid w:val="00B70C4D"/>
    <w:rsid w:val="00B7329E"/>
    <w:rsid w:val="00C02057"/>
    <w:rsid w:val="00CA38F8"/>
    <w:rsid w:val="00DD0B35"/>
    <w:rsid w:val="00EF5350"/>
    <w:rsid w:val="00F07A2B"/>
    <w:rsid w:val="00F17455"/>
    <w:rsid w:val="00F2743B"/>
    <w:rsid w:val="00F51616"/>
    <w:rsid w:val="00F67CDE"/>
    <w:rsid w:val="00F975D9"/>
    <w:rsid w:val="00FA25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F180F2-127E-4B94-A139-430EDE837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73A"/>
    <w:pPr>
      <w:spacing w:line="278" w:lineRule="auto"/>
    </w:pPr>
    <w:rPr>
      <w:rFonts w:eastAsiaTheme="minorEastAsia"/>
      <w:kern w:val="2"/>
      <w:sz w:val="24"/>
      <w:szCs w:val="24"/>
      <w:lang w:val=""/>
      <w14:ligatures w14:val="standardContextual"/>
    </w:rPr>
  </w:style>
  <w:style w:type="paragraph" w:styleId="Heading1">
    <w:name w:val="heading 1"/>
    <w:basedOn w:val="Normal"/>
    <w:next w:val="Normal"/>
    <w:link w:val="Heading1Char"/>
    <w:uiPriority w:val="9"/>
    <w:qFormat/>
    <w:rsid w:val="0053773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5377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665F7"/>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A36EA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73A"/>
    <w:rPr>
      <w:rFonts w:asciiTheme="majorHAnsi" w:eastAsiaTheme="majorEastAsia" w:hAnsiTheme="majorHAnsi" w:cstheme="majorBidi"/>
      <w:color w:val="2E74B5" w:themeColor="accent1" w:themeShade="BF"/>
      <w:kern w:val="2"/>
      <w:sz w:val="40"/>
      <w:szCs w:val="40"/>
      <w:lang w:val=""/>
      <w14:ligatures w14:val="standardContextual"/>
    </w:rPr>
  </w:style>
  <w:style w:type="character" w:customStyle="1" w:styleId="Heading2Char">
    <w:name w:val="Heading 2 Char"/>
    <w:basedOn w:val="DefaultParagraphFont"/>
    <w:link w:val="Heading2"/>
    <w:uiPriority w:val="9"/>
    <w:rsid w:val="0053773A"/>
    <w:rPr>
      <w:rFonts w:asciiTheme="majorHAnsi" w:eastAsiaTheme="majorEastAsia" w:hAnsiTheme="majorHAnsi" w:cstheme="majorBidi"/>
      <w:color w:val="2E74B5" w:themeColor="accent1" w:themeShade="BF"/>
      <w:kern w:val="2"/>
      <w:sz w:val="26"/>
      <w:szCs w:val="26"/>
      <w:lang w:val=""/>
      <w14:ligatures w14:val="standardContextual"/>
    </w:rPr>
  </w:style>
  <w:style w:type="character" w:customStyle="1" w:styleId="Heading3Char">
    <w:name w:val="Heading 3 Char"/>
    <w:basedOn w:val="DefaultParagraphFont"/>
    <w:link w:val="Heading3"/>
    <w:uiPriority w:val="9"/>
    <w:rsid w:val="005665F7"/>
    <w:rPr>
      <w:rFonts w:asciiTheme="majorHAnsi" w:eastAsiaTheme="majorEastAsia" w:hAnsiTheme="majorHAnsi" w:cstheme="majorBidi"/>
      <w:color w:val="1F4D78" w:themeColor="accent1" w:themeShade="7F"/>
      <w:kern w:val="2"/>
      <w:sz w:val="24"/>
      <w:szCs w:val="24"/>
      <w:lang w:val=""/>
      <w14:ligatures w14:val="standardContextual"/>
    </w:rPr>
  </w:style>
  <w:style w:type="character" w:customStyle="1" w:styleId="Heading4Char">
    <w:name w:val="Heading 4 Char"/>
    <w:basedOn w:val="DefaultParagraphFont"/>
    <w:link w:val="Heading4"/>
    <w:uiPriority w:val="9"/>
    <w:rsid w:val="00A36EA1"/>
    <w:rPr>
      <w:rFonts w:asciiTheme="majorHAnsi" w:eastAsiaTheme="majorEastAsia" w:hAnsiTheme="majorHAnsi" w:cstheme="majorBidi"/>
      <w:i/>
      <w:iCs/>
      <w:color w:val="2E74B5" w:themeColor="accent1" w:themeShade="BF"/>
      <w:kern w:val="2"/>
      <w:sz w:val="24"/>
      <w:szCs w:val="24"/>
      <w:lang w:val=""/>
      <w14:ligatures w14:val="standardContextual"/>
    </w:rPr>
  </w:style>
  <w:style w:type="paragraph" w:styleId="EndnoteText">
    <w:name w:val="endnote text"/>
    <w:basedOn w:val="Normal"/>
    <w:link w:val="EndnoteTextChar"/>
    <w:uiPriority w:val="99"/>
    <w:semiHidden/>
    <w:unhideWhenUsed/>
    <w:rsid w:val="0053773A"/>
    <w:pPr>
      <w:bidi/>
      <w:spacing w:after="0" w:line="240" w:lineRule="auto"/>
    </w:pPr>
    <w:rPr>
      <w:rFonts w:ascii="Times New Roman" w:eastAsiaTheme="minorHAnsi" w:hAnsi="Times New Roman" w:cs="B Nazanin"/>
      <w:kern w:val="0"/>
      <w:sz w:val="20"/>
      <w:szCs w:val="20"/>
      <w:lang w:val="en-US" w:bidi="fa-IR"/>
    </w:rPr>
  </w:style>
  <w:style w:type="character" w:customStyle="1" w:styleId="EndnoteTextChar">
    <w:name w:val="Endnote Text Char"/>
    <w:basedOn w:val="DefaultParagraphFont"/>
    <w:link w:val="EndnoteText"/>
    <w:uiPriority w:val="99"/>
    <w:semiHidden/>
    <w:rsid w:val="0053773A"/>
    <w:rPr>
      <w:rFonts w:ascii="Times New Roman" w:hAnsi="Times New Roman" w:cs="B Nazanin"/>
      <w:sz w:val="20"/>
      <w:szCs w:val="20"/>
      <w:lang w:bidi="fa-IR"/>
      <w14:ligatures w14:val="standardContextual"/>
    </w:rPr>
  </w:style>
  <w:style w:type="character" w:styleId="EndnoteReference">
    <w:name w:val="endnote reference"/>
    <w:basedOn w:val="DefaultParagraphFont"/>
    <w:uiPriority w:val="99"/>
    <w:semiHidden/>
    <w:unhideWhenUsed/>
    <w:rsid w:val="0053773A"/>
    <w:rPr>
      <w:vertAlign w:val="superscript"/>
    </w:rPr>
  </w:style>
  <w:style w:type="paragraph" w:styleId="ListParagraph">
    <w:name w:val="List Paragraph"/>
    <w:basedOn w:val="Normal"/>
    <w:uiPriority w:val="34"/>
    <w:qFormat/>
    <w:rsid w:val="0053773A"/>
    <w:pPr>
      <w:spacing w:line="276" w:lineRule="auto"/>
      <w:ind w:left="720"/>
      <w:contextualSpacing/>
    </w:pPr>
    <w:rPr>
      <w:rFonts w:eastAsiaTheme="minorHAnsi"/>
      <w:noProof/>
      <w:lang w:val="en-US" w:bidi="fa-IR"/>
    </w:rPr>
  </w:style>
  <w:style w:type="character" w:styleId="Hyperlink">
    <w:name w:val="Hyperlink"/>
    <w:basedOn w:val="DefaultParagraphFont"/>
    <w:uiPriority w:val="99"/>
    <w:unhideWhenUsed/>
    <w:rsid w:val="0053773A"/>
    <w:rPr>
      <w:color w:val="0563C1" w:themeColor="hyperlink"/>
      <w:u w:val="single"/>
    </w:rPr>
  </w:style>
  <w:style w:type="paragraph" w:styleId="NormalWeb">
    <w:name w:val="Normal (Web)"/>
    <w:basedOn w:val="Normal"/>
    <w:uiPriority w:val="99"/>
    <w:semiHidden/>
    <w:unhideWhenUsed/>
    <w:rsid w:val="007B3F8A"/>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Strong">
    <w:name w:val="Strong"/>
    <w:basedOn w:val="DefaultParagraphFont"/>
    <w:uiPriority w:val="22"/>
    <w:qFormat/>
    <w:rsid w:val="007B3F8A"/>
    <w:rPr>
      <w:b/>
      <w:bCs/>
    </w:rPr>
  </w:style>
  <w:style w:type="paragraph" w:styleId="Header">
    <w:name w:val="header"/>
    <w:basedOn w:val="Normal"/>
    <w:link w:val="HeaderChar"/>
    <w:uiPriority w:val="99"/>
    <w:unhideWhenUsed/>
    <w:rsid w:val="00F174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7455"/>
    <w:rPr>
      <w:rFonts w:eastAsiaTheme="minorEastAsia"/>
      <w:kern w:val="2"/>
      <w:sz w:val="24"/>
      <w:szCs w:val="24"/>
      <w:lang w:val=""/>
      <w14:ligatures w14:val="standardContextual"/>
    </w:rPr>
  </w:style>
  <w:style w:type="paragraph" w:styleId="Footer">
    <w:name w:val="footer"/>
    <w:basedOn w:val="Normal"/>
    <w:link w:val="FooterChar"/>
    <w:uiPriority w:val="99"/>
    <w:unhideWhenUsed/>
    <w:rsid w:val="00F174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7455"/>
    <w:rPr>
      <w:rFonts w:eastAsiaTheme="minorEastAsia"/>
      <w:kern w:val="2"/>
      <w:sz w:val="24"/>
      <w:szCs w:val="24"/>
      <w:lang w:val=""/>
      <w14:ligatures w14:val="standardContextual"/>
    </w:rPr>
  </w:style>
  <w:style w:type="paragraph" w:styleId="TOCHeading">
    <w:name w:val="TOC Heading"/>
    <w:basedOn w:val="Heading1"/>
    <w:next w:val="Normal"/>
    <w:uiPriority w:val="39"/>
    <w:unhideWhenUsed/>
    <w:qFormat/>
    <w:rsid w:val="0063218F"/>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63218F"/>
    <w:pPr>
      <w:spacing w:after="100"/>
      <w:ind w:left="240"/>
    </w:pPr>
  </w:style>
  <w:style w:type="paragraph" w:styleId="TOC3">
    <w:name w:val="toc 3"/>
    <w:basedOn w:val="Normal"/>
    <w:next w:val="Normal"/>
    <w:autoRedefine/>
    <w:uiPriority w:val="39"/>
    <w:unhideWhenUsed/>
    <w:rsid w:val="0063218F"/>
    <w:pPr>
      <w:spacing w:after="100"/>
      <w:ind w:left="480"/>
    </w:pPr>
  </w:style>
  <w:style w:type="paragraph" w:styleId="TOC1">
    <w:name w:val="toc 1"/>
    <w:basedOn w:val="Normal"/>
    <w:next w:val="Normal"/>
    <w:autoRedefine/>
    <w:uiPriority w:val="39"/>
    <w:unhideWhenUsed/>
    <w:rsid w:val="0063218F"/>
    <w:pPr>
      <w:spacing w:after="100"/>
    </w:pPr>
  </w:style>
  <w:style w:type="paragraph" w:styleId="TOC4">
    <w:name w:val="toc 4"/>
    <w:basedOn w:val="Normal"/>
    <w:next w:val="Normal"/>
    <w:autoRedefine/>
    <w:uiPriority w:val="39"/>
    <w:unhideWhenUsed/>
    <w:rsid w:val="00925EE5"/>
    <w:pPr>
      <w:spacing w:after="100" w:line="259" w:lineRule="auto"/>
      <w:ind w:left="660"/>
    </w:pPr>
    <w:rPr>
      <w:kern w:val="0"/>
      <w:sz w:val="22"/>
      <w:szCs w:val="22"/>
      <w:lang w:val="en-US"/>
      <w14:ligatures w14:val="none"/>
    </w:rPr>
  </w:style>
  <w:style w:type="paragraph" w:styleId="TOC5">
    <w:name w:val="toc 5"/>
    <w:basedOn w:val="Normal"/>
    <w:next w:val="Normal"/>
    <w:autoRedefine/>
    <w:uiPriority w:val="39"/>
    <w:unhideWhenUsed/>
    <w:rsid w:val="00925EE5"/>
    <w:pPr>
      <w:spacing w:after="100" w:line="259" w:lineRule="auto"/>
      <w:ind w:left="880"/>
    </w:pPr>
    <w:rPr>
      <w:kern w:val="0"/>
      <w:sz w:val="22"/>
      <w:szCs w:val="22"/>
      <w:lang w:val="en-US"/>
      <w14:ligatures w14:val="none"/>
    </w:rPr>
  </w:style>
  <w:style w:type="paragraph" w:styleId="TOC6">
    <w:name w:val="toc 6"/>
    <w:basedOn w:val="Normal"/>
    <w:next w:val="Normal"/>
    <w:autoRedefine/>
    <w:uiPriority w:val="39"/>
    <w:unhideWhenUsed/>
    <w:rsid w:val="00925EE5"/>
    <w:pPr>
      <w:spacing w:after="100" w:line="259" w:lineRule="auto"/>
      <w:ind w:left="1100"/>
    </w:pPr>
    <w:rPr>
      <w:kern w:val="0"/>
      <w:sz w:val="22"/>
      <w:szCs w:val="22"/>
      <w:lang w:val="en-US"/>
      <w14:ligatures w14:val="none"/>
    </w:rPr>
  </w:style>
  <w:style w:type="paragraph" w:styleId="TOC7">
    <w:name w:val="toc 7"/>
    <w:basedOn w:val="Normal"/>
    <w:next w:val="Normal"/>
    <w:autoRedefine/>
    <w:uiPriority w:val="39"/>
    <w:unhideWhenUsed/>
    <w:rsid w:val="00925EE5"/>
    <w:pPr>
      <w:spacing w:after="100" w:line="259" w:lineRule="auto"/>
      <w:ind w:left="1320"/>
    </w:pPr>
    <w:rPr>
      <w:kern w:val="0"/>
      <w:sz w:val="22"/>
      <w:szCs w:val="22"/>
      <w:lang w:val="en-US"/>
      <w14:ligatures w14:val="none"/>
    </w:rPr>
  </w:style>
  <w:style w:type="paragraph" w:styleId="TOC8">
    <w:name w:val="toc 8"/>
    <w:basedOn w:val="Normal"/>
    <w:next w:val="Normal"/>
    <w:autoRedefine/>
    <w:uiPriority w:val="39"/>
    <w:unhideWhenUsed/>
    <w:rsid w:val="00925EE5"/>
    <w:pPr>
      <w:spacing w:after="100" w:line="259" w:lineRule="auto"/>
      <w:ind w:left="1540"/>
    </w:pPr>
    <w:rPr>
      <w:kern w:val="0"/>
      <w:sz w:val="22"/>
      <w:szCs w:val="22"/>
      <w:lang w:val="en-US"/>
      <w14:ligatures w14:val="none"/>
    </w:rPr>
  </w:style>
  <w:style w:type="paragraph" w:styleId="TOC9">
    <w:name w:val="toc 9"/>
    <w:basedOn w:val="Normal"/>
    <w:next w:val="Normal"/>
    <w:autoRedefine/>
    <w:uiPriority w:val="39"/>
    <w:unhideWhenUsed/>
    <w:rsid w:val="00925EE5"/>
    <w:pPr>
      <w:spacing w:after="100" w:line="259" w:lineRule="auto"/>
      <w:ind w:left="1760"/>
    </w:pPr>
    <w:rPr>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99217">
      <w:bodyDiv w:val="1"/>
      <w:marLeft w:val="0"/>
      <w:marRight w:val="0"/>
      <w:marTop w:val="0"/>
      <w:marBottom w:val="0"/>
      <w:divBdr>
        <w:top w:val="none" w:sz="0" w:space="0" w:color="auto"/>
        <w:left w:val="none" w:sz="0" w:space="0" w:color="auto"/>
        <w:bottom w:val="none" w:sz="0" w:space="0" w:color="auto"/>
        <w:right w:val="none" w:sz="0" w:space="0" w:color="auto"/>
      </w:divBdr>
    </w:div>
    <w:div w:id="759719488">
      <w:bodyDiv w:val="1"/>
      <w:marLeft w:val="0"/>
      <w:marRight w:val="0"/>
      <w:marTop w:val="0"/>
      <w:marBottom w:val="0"/>
      <w:divBdr>
        <w:top w:val="none" w:sz="0" w:space="0" w:color="auto"/>
        <w:left w:val="none" w:sz="0" w:space="0" w:color="auto"/>
        <w:bottom w:val="none" w:sz="0" w:space="0" w:color="auto"/>
        <w:right w:val="none" w:sz="0" w:space="0" w:color="auto"/>
      </w:divBdr>
    </w:div>
    <w:div w:id="776028712">
      <w:bodyDiv w:val="1"/>
      <w:marLeft w:val="0"/>
      <w:marRight w:val="0"/>
      <w:marTop w:val="0"/>
      <w:marBottom w:val="0"/>
      <w:divBdr>
        <w:top w:val="none" w:sz="0" w:space="0" w:color="auto"/>
        <w:left w:val="none" w:sz="0" w:space="0" w:color="auto"/>
        <w:bottom w:val="none" w:sz="0" w:space="0" w:color="auto"/>
        <w:right w:val="none" w:sz="0" w:space="0" w:color="auto"/>
      </w:divBdr>
    </w:div>
    <w:div w:id="802235055">
      <w:bodyDiv w:val="1"/>
      <w:marLeft w:val="0"/>
      <w:marRight w:val="0"/>
      <w:marTop w:val="0"/>
      <w:marBottom w:val="0"/>
      <w:divBdr>
        <w:top w:val="none" w:sz="0" w:space="0" w:color="auto"/>
        <w:left w:val="none" w:sz="0" w:space="0" w:color="auto"/>
        <w:bottom w:val="none" w:sz="0" w:space="0" w:color="auto"/>
        <w:right w:val="none" w:sz="0" w:space="0" w:color="auto"/>
      </w:divBdr>
    </w:div>
    <w:div w:id="1002733100">
      <w:bodyDiv w:val="1"/>
      <w:marLeft w:val="0"/>
      <w:marRight w:val="0"/>
      <w:marTop w:val="0"/>
      <w:marBottom w:val="0"/>
      <w:divBdr>
        <w:top w:val="none" w:sz="0" w:space="0" w:color="auto"/>
        <w:left w:val="none" w:sz="0" w:space="0" w:color="auto"/>
        <w:bottom w:val="none" w:sz="0" w:space="0" w:color="auto"/>
        <w:right w:val="none" w:sz="0" w:space="0" w:color="auto"/>
      </w:divBdr>
    </w:div>
    <w:div w:id="1003968425">
      <w:bodyDiv w:val="1"/>
      <w:marLeft w:val="0"/>
      <w:marRight w:val="0"/>
      <w:marTop w:val="0"/>
      <w:marBottom w:val="0"/>
      <w:divBdr>
        <w:top w:val="none" w:sz="0" w:space="0" w:color="auto"/>
        <w:left w:val="none" w:sz="0" w:space="0" w:color="auto"/>
        <w:bottom w:val="none" w:sz="0" w:space="0" w:color="auto"/>
        <w:right w:val="none" w:sz="0" w:space="0" w:color="auto"/>
      </w:divBdr>
    </w:div>
    <w:div w:id="1257054547">
      <w:bodyDiv w:val="1"/>
      <w:marLeft w:val="0"/>
      <w:marRight w:val="0"/>
      <w:marTop w:val="0"/>
      <w:marBottom w:val="0"/>
      <w:divBdr>
        <w:top w:val="none" w:sz="0" w:space="0" w:color="auto"/>
        <w:left w:val="none" w:sz="0" w:space="0" w:color="auto"/>
        <w:bottom w:val="none" w:sz="0" w:space="0" w:color="auto"/>
        <w:right w:val="none" w:sz="0" w:space="0" w:color="auto"/>
      </w:divBdr>
    </w:div>
    <w:div w:id="1315111650">
      <w:bodyDiv w:val="1"/>
      <w:marLeft w:val="0"/>
      <w:marRight w:val="0"/>
      <w:marTop w:val="0"/>
      <w:marBottom w:val="0"/>
      <w:divBdr>
        <w:top w:val="none" w:sz="0" w:space="0" w:color="auto"/>
        <w:left w:val="none" w:sz="0" w:space="0" w:color="auto"/>
        <w:bottom w:val="none" w:sz="0" w:space="0" w:color="auto"/>
        <w:right w:val="none" w:sz="0" w:space="0" w:color="auto"/>
      </w:divBdr>
    </w:div>
    <w:div w:id="1349984175">
      <w:bodyDiv w:val="1"/>
      <w:marLeft w:val="0"/>
      <w:marRight w:val="0"/>
      <w:marTop w:val="0"/>
      <w:marBottom w:val="0"/>
      <w:divBdr>
        <w:top w:val="none" w:sz="0" w:space="0" w:color="auto"/>
        <w:left w:val="none" w:sz="0" w:space="0" w:color="auto"/>
        <w:bottom w:val="none" w:sz="0" w:space="0" w:color="auto"/>
        <w:right w:val="none" w:sz="0" w:space="0" w:color="auto"/>
      </w:divBdr>
    </w:div>
    <w:div w:id="1632706256">
      <w:bodyDiv w:val="1"/>
      <w:marLeft w:val="0"/>
      <w:marRight w:val="0"/>
      <w:marTop w:val="0"/>
      <w:marBottom w:val="0"/>
      <w:divBdr>
        <w:top w:val="none" w:sz="0" w:space="0" w:color="auto"/>
        <w:left w:val="none" w:sz="0" w:space="0" w:color="auto"/>
        <w:bottom w:val="none" w:sz="0" w:space="0" w:color="auto"/>
        <w:right w:val="none" w:sz="0" w:space="0" w:color="auto"/>
      </w:divBdr>
    </w:div>
    <w:div w:id="1717507772">
      <w:bodyDiv w:val="1"/>
      <w:marLeft w:val="0"/>
      <w:marRight w:val="0"/>
      <w:marTop w:val="0"/>
      <w:marBottom w:val="0"/>
      <w:divBdr>
        <w:top w:val="none" w:sz="0" w:space="0" w:color="auto"/>
        <w:left w:val="none" w:sz="0" w:space="0" w:color="auto"/>
        <w:bottom w:val="none" w:sz="0" w:space="0" w:color="auto"/>
        <w:right w:val="none" w:sz="0" w:space="0" w:color="auto"/>
      </w:divBdr>
    </w:div>
    <w:div w:id="182419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design.google/library/google-lookout-design-accessibility" TargetMode="External"/><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image" Target="media/image20.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65E21-7295-4471-A2E5-6884FB2AA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58</Pages>
  <Words>11934</Words>
  <Characters>68028</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pactos8</dc:creator>
  <cp:keywords/>
  <dc:description/>
  <cp:lastModifiedBy>pactos8</cp:lastModifiedBy>
  <cp:revision>39</cp:revision>
  <dcterms:created xsi:type="dcterms:W3CDTF">2026-07-16T08:12:00Z</dcterms:created>
  <dcterms:modified xsi:type="dcterms:W3CDTF">2026-07-21T14:32:00Z</dcterms:modified>
</cp:coreProperties>
</file>